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200"/>
        <w:jc w:val="center"/>
      </w:pPr>
      <w:r>
        <w:rPr>
          <w:rFonts w:ascii="黑体" w:cs="黑体" w:eastAsia="黑体" w:hAnsi="黑体"/>
          <w:b/>
          <w:bCs/>
          <w:color w:val="1F4E79"/>
          <w:sz w:val="36"/>
          <w:szCs w:val="36"/>
        </w:rPr>
        <w:t xml:space="preserve">文旅元宇宙与沉浸式体验设计</w:t>
      </w:r>
    </w:p>
    <w:p>
      <w:pPr>
        <w:spacing w:after="0"/>
      </w:pPr>
      <w:r>
        <w:rPr>
          <w:sz w:val="24"/>
          <w:szCs w:val="24"/>
        </w:rPr>
        <w:t xml:space="preserve"/>
      </w:r>
    </w:p>
    <w:p>
      <w:pPr>
        <w:spacing w:after="120"/>
        <w:jc w:val="center"/>
      </w:pPr>
      <w:r>
        <w:rPr>
          <w:rFonts w:ascii="宋体" w:cs="宋体" w:eastAsia="宋体" w:hAnsi="宋体"/>
          <w:sz w:val="32"/>
          <w:szCs w:val="32"/>
        </w:rPr>
        <w:t xml:space="preserve">祝刚  著</w:t>
      </w:r>
    </w:p>
    <w:p>
      <w:pPr>
        <w:spacing w:after="120"/>
        <w:jc w:val="center"/>
      </w:pPr>
      <w:r>
        <w:rPr>
          <w:rFonts w:ascii="宋体" w:cs="宋体" w:eastAsia="宋体" w:hAnsi="宋体"/>
          <w:sz w:val="28"/>
          <w:szCs w:val="28"/>
        </w:rPr>
        <w:t xml:space="preserve">安顺学院旅游管理学院</w:t>
      </w:r>
    </w:p>
    <w:p>
      <w:pPr>
        <w:spacing w:after="0"/>
      </w:pPr>
      <w:r>
        <w:rPr>
          <w:sz w:val="24"/>
          <w:szCs w:val="24"/>
        </w:rPr>
        <w:t xml:space="preserve"/>
      </w:r>
    </w:p>
    <w:p>
      <w:pPr>
        <w:spacing w:after="120"/>
        <w:jc w:val="center"/>
      </w:pPr>
      <w:r>
        <w:rPr>
          <w:rFonts w:ascii="宋体" w:cs="宋体" w:eastAsia="宋体" w:hAnsi="宋体"/>
          <w:color w:val="666666"/>
          <w:sz w:val="24"/>
          <w:szCs w:val="24"/>
        </w:rPr>
        <w:t xml:space="preserve">数字文旅专业系列教材</w:t>
      </w:r>
    </w:p>
    <w:p>
      <w:r>
        <w:br w:type="page"/>
      </w:r>
    </w:p>
    <w:p>
      <w:pPr>
        <w:pStyle w:val="Heading1"/>
        <w:spacing w:after="300"/>
      </w:pPr>
      <w:r>
        <w:rPr>
          <w:rFonts w:ascii="黑体" w:cs="黑体" w:eastAsia="黑体" w:hAnsi="黑体"/>
          <w:b/>
          <w:bCs/>
          <w:color w:val="1F4E79"/>
          <w:sz w:val="32"/>
          <w:szCs w:val="32"/>
        </w:rPr>
        <w:t xml:space="preserve">目  录</w:t>
      </w:r>
    </w:p>
    <w:sdt>
      <w:sdtPr>
        <w:alias w:val="目录"/>
      </w:sdtPr>
      <w:sdtContent>
        <w:p>
          <w:r>
            <w:fldChar w:fldCharType="begin" w:dirty="true"/>
            <w:instrText xml:space="preserve">TOC \h \o "1-3"</w:instrText>
            <w:fldChar w:fldCharType="separate"/>
          </w:r>
        </w:p>
        <w:p>
          <w:r>
            <w:fldChar w:fldCharType="end"/>
          </w:r>
        </w:p>
      </w:sdtContent>
    </w:sdt>
    <w:p>
      <w:r>
        <w:br w:type="page"/>
      </w:r>
    </w:p>
    <w:p>
      <w:pPr>
        <w:pStyle w:val="Heading1"/>
        <w:spacing w:after="200" w:before="400"/>
      </w:pPr>
      <w:r>
        <w:rPr>
          <w:rFonts w:ascii="黑体" w:cs="黑体" w:eastAsia="黑体" w:hAnsi="黑体"/>
          <w:b/>
          <w:bCs/>
          <w:color w:val="1F4E79"/>
          <w:sz w:val="32"/>
          <w:szCs w:val="32"/>
        </w:rPr>
        <w:t xml:space="preserve">第 1 章  沉浸式体验概述</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：学生能够阐述沉浸式体验的概念演进与核心特征，理解体验经济时代文旅行业的范式转变，掌握沉浸式技术的分类框架（VR/AR/MR/XR）及其在文旅场景中的适用性。</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：学生能够分析不同沉浸式体验案例的设计逻辑和成功要素，判断特定文旅场景适合采用何种沉浸式技术方案。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：学生能够建立"技术为体验服务，体验为人服务"的价值理念——沉浸式技术的终极目标不是炫技，而是创造有意义的、令人难忘的体验。</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2016 年，一款名为 Pokémon GO 的手机游戏席卷全球。在黄果树景区，一群年轻人举着手机四处"捕捉小精灵"，其中一位游客在朋友圈写道："为了抓一只暴鲤龙，我走完了大瀑布全程，第一次认真看了水帘洞的钟乳石——以前来就是拍个照就走了。"</w:t>
      </w:r>
    </w:p>
    <w:p>
      <w:pPr>
        <w:spacing w:after="120" w:line="360"/>
        <w:jc w:val="both"/>
      </w:pPr>
      <w:r>
        <w:rPr>
          <w:rFonts w:ascii="宋体" w:cs="宋体" w:eastAsia="宋体" w:hAnsi="宋体"/>
          <w:sz w:val="24"/>
          <w:szCs w:val="24"/>
        </w:rPr>
        <w:t xml:space="preserve">这个看似不起眼的观察揭示了一个深刻的命题：AR 技术没有改变黄果树的风景，但它改变了游客与风景互动的方式。游客从"被动观看者"变成了"主动探索者"，从"拍完照就走"变成了"为找虚拟生物而深度游览"。这就是沉浸式体验的核心价值——不是用技术替代现实，而是用技术增强人与现实的连接。</w:t>
      </w:r>
    </w:p>
    <w:p>
      <w:pPr>
        <w:spacing w:after="120" w:line="360"/>
        <w:jc w:val="both"/>
      </w:pPr>
      <w:r>
        <w:rPr>
          <w:rFonts w:ascii="宋体" w:cs="宋体" w:eastAsia="宋体" w:hAnsi="宋体"/>
          <w:sz w:val="24"/>
          <w:szCs w:val="24"/>
        </w:rPr>
        <w:t xml:space="preserve">2024 年，贵州"数字黔行"文旅元宇宙平台上线。一位从未到过贵州的北京用户戴上 VR 头盔，"走进"了西江千户苗寨的虚拟场景——他看到了层层叠叠的吊脚楼、听到了芦笙的悠扬旋律、甚至"亲手"参与了苗族银饰的锻制过程。体验结束后，他在平台上预订了真实的贵州之旅——"VR 让我下定了决心，但我知道真实的苗寨一定有 VR 给不了的东西。"</w:t>
      </w:r>
    </w:p>
    <w:p>
      <w:pPr>
        <w:spacing w:after="120" w:line="360"/>
        <w:jc w:val="both"/>
      </w:pPr>
      <w:r>
        <w:rPr>
          <w:rFonts w:ascii="宋体" w:cs="宋体" w:eastAsia="宋体" w:hAnsi="宋体"/>
          <w:sz w:val="24"/>
          <w:szCs w:val="24"/>
        </w:rPr>
        <w:t xml:space="preserve">从 Pokémon GO 的 AR 探索到"数字黔行"的 VR 沉浸，沉浸式体验正在重新定义"旅游"的边界——从"我去过那里"到"我体验过那里"，从"我看过风景"到"我成为了故事的一部分"。</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VR 虚拟旅游会让真实的旅游变得"没必要"吗？为什么？</w:t>
      </w:r>
    </w:p>
    <w:p>
      <w:pPr>
        <w:pStyle w:val="ListParagraph"/>
        <w:numPr>
          <w:ilvl w:val="0"/>
          <w:numId w:val="3"/>
        </w:numPr>
        <w:spacing w:after="60" w:line="340"/>
      </w:pPr>
      <w:r>
        <w:rPr>
          <w:rFonts w:ascii="宋体" w:cs="宋体" w:eastAsia="宋体" w:hAnsi="宋体"/>
          <w:sz w:val="24"/>
          <w:szCs w:val="24"/>
        </w:rPr>
        <w:t xml:space="preserve">沉浸式体验追求"身临其境"——但"身临其境"是否等于"真实的体验"？</w:t>
      </w:r>
    </w:p>
    <w:p>
      <w:pPr>
        <w:pStyle w:val="ListParagraph"/>
        <w:numPr>
          <w:ilvl w:val="0"/>
          <w:numId w:val="3"/>
        </w:numPr>
        <w:spacing w:after="60" w:line="340"/>
      </w:pPr>
      <w:r>
        <w:rPr>
          <w:rFonts w:ascii="宋体" w:cs="宋体" w:eastAsia="宋体" w:hAnsi="宋体"/>
          <w:sz w:val="24"/>
          <w:szCs w:val="24"/>
        </w:rPr>
        <w:t xml:space="preserve">如果一个游客在元宇宙中"去过"黄果树，他算"去过"黄果树吗？</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 沉浸式体验的概念与演进</w:t>
      </w:r>
    </w:p>
    <w:p>
      <w:pPr>
        <w:pStyle w:val="Heading3"/>
        <w:spacing w:after="200" w:before="300"/>
      </w:pPr>
      <w:r>
        <w:rPr>
          <w:rFonts w:ascii="黑体" w:cs="黑体" w:eastAsia="黑体" w:hAnsi="黑体"/>
          <w:b/>
          <w:bCs/>
          <w:color w:val="000000"/>
          <w:sz w:val="26"/>
          <w:szCs w:val="26"/>
        </w:rPr>
        <w:t xml:space="preserve">1.1.1 什么是沉浸式体验</w:t>
      </w:r>
    </w:p>
    <w:p>
      <w:pPr>
        <w:spacing w:after="120" w:line="360"/>
        <w:jc w:val="both"/>
      </w:pPr>
      <w:r>
        <w:rPr>
          <w:rFonts w:ascii="宋体" w:cs="宋体" w:eastAsia="宋体" w:hAnsi="宋体"/>
          <w:b/>
          <w:bCs/>
          <w:sz w:val="24"/>
          <w:szCs w:val="24"/>
        </w:rPr>
        <w:t xml:space="preserve">沉浸的定义。</w:t>
      </w:r>
      <w:r>
        <w:rPr>
          <w:rFonts w:ascii="宋体" w:cs="宋体" w:eastAsia="宋体" w:hAnsi="宋体"/>
          <w:sz w:val="24"/>
          <w:szCs w:val="24"/>
        </w:rPr>
        <w:t xml:space="preserve"> "沉浸"（Immersion）一词源于拉丁语 immergere，意为"浸入液体中"。在心理学和媒介研究中，沉浸指一种深度卷入的心理状态——个体的注意力完全集中在当前活动中，暂时脱离对周围环境和时间流逝的感知。心理学家 Csikszentmihalyi 将这种状态称为"心流"（Flow）——完全投入、忘记自我、时间感扭曲的最佳体验状态。</w:t>
      </w:r>
    </w:p>
    <w:p>
      <w:pPr>
        <w:spacing w:after="120" w:line="360"/>
        <w:jc w:val="both"/>
      </w:pPr>
      <w:r>
        <w:rPr>
          <w:rFonts w:ascii="宋体" w:cs="宋体" w:eastAsia="宋体" w:hAnsi="宋体"/>
          <w:b/>
          <w:bCs/>
          <w:sz w:val="24"/>
          <w:szCs w:val="24"/>
        </w:rPr>
        <w:t xml:space="preserve">沉浸式体验的核心特征。</w:t>
      </w:r>
      <w:r>
        <w:rPr>
          <w:rFonts w:ascii="宋体" w:cs="宋体" w:eastAsia="宋体" w:hAnsi="宋体"/>
          <w:sz w:val="24"/>
          <w:szCs w:val="24"/>
        </w:rPr>
        <w:t xml:space="preserve"> 感官包裹——多感官通道（视觉、听觉、触觉、甚至嗅觉和味觉）同时被调动，形成"被体验包裹"的感觉。交互性——体验者不是被动观看者，而是主动参与者，其行为能够影响体验的进程和结果。叙事性——体验不是碎片化的感官刺激，而是一条有开头、发展、高潮和结尾的"故事线"。临场感——体验者产生"我真的在那里"的感觉，这是沉浸式体验区别于传统媒介体验的本质特征。</w:t>
      </w:r>
    </w:p>
    <w:p>
      <w:pPr>
        <w:spacing w:after="120" w:line="360"/>
        <w:jc w:val="both"/>
      </w:pPr>
      <w:r>
        <w:rPr>
          <w:rFonts w:ascii="宋体" w:cs="宋体" w:eastAsia="宋体" w:hAnsi="宋体"/>
          <w:b/>
          <w:bCs/>
          <w:sz w:val="24"/>
          <w:szCs w:val="24"/>
        </w:rPr>
        <w:t xml:space="preserve">沉浸式体验 vs 传统体验。</w:t>
      </w:r>
      <w:r>
        <w:rPr>
          <w:rFonts w:ascii="宋体" w:cs="宋体" w:eastAsia="宋体" w:hAnsi="宋体"/>
          <w:sz w:val="24"/>
          <w:szCs w:val="24"/>
        </w:rPr>
        <w:t xml:space="preserve"> 传统旅游体验——看风景（视觉为主）、听讲解（听觉）、拍照留念（记录）。沉浸式旅游体验——"走进"历史场景（全感官）、与虚拟角色对话（交互）、"成为"故事中的角色（叙事参与）。两者的核心差异不是"有没有用技术"，而是"体验者与体验内容的关系"——传统模式是"我看"，沉浸模式是"我在"。</w:t>
      </w:r>
    </w:p>
    <w:p>
      <w:pPr>
        <w:pStyle w:val="Heading3"/>
        <w:spacing w:after="200" w:before="300"/>
      </w:pPr>
      <w:r>
        <w:rPr>
          <w:rFonts w:ascii="黑体" w:cs="黑体" w:eastAsia="黑体" w:hAnsi="黑体"/>
          <w:b/>
          <w:bCs/>
          <w:color w:val="000000"/>
          <w:sz w:val="26"/>
          <w:szCs w:val="26"/>
        </w:rPr>
        <w:t xml:space="preserve">1.1.2 体验经济时代的文旅转型</w:t>
      </w:r>
    </w:p>
    <w:p>
      <w:pPr>
        <w:spacing w:after="120" w:line="360"/>
        <w:jc w:val="both"/>
      </w:pPr>
      <w:r>
        <w:rPr>
          <w:rFonts w:ascii="宋体" w:cs="宋体" w:eastAsia="宋体" w:hAnsi="宋体"/>
          <w:b/>
          <w:bCs/>
          <w:sz w:val="24"/>
          <w:szCs w:val="24"/>
        </w:rPr>
        <w:t xml:space="preserve">Pine &amp; Gilmore 的体验经济理论。</w:t>
      </w:r>
      <w:r>
        <w:rPr>
          <w:rFonts w:ascii="宋体" w:cs="宋体" w:eastAsia="宋体" w:hAnsi="宋体"/>
          <w:sz w:val="24"/>
          <w:szCs w:val="24"/>
        </w:rPr>
        <w:t xml:space="preserve"> 1999 年，Joseph Pine 和 James Gilmore 在《体验经济》一书中提出：经济价值的演进经历了四个阶段——提取商品（咖啡豆）→ 制造产品（速溶咖啡）→ 提供服务（咖啡店现磨）→ 营造体验（精品咖啡馆的"咖啡文化之旅"）。每一阶段的经济价值都比前一阶段高出数倍。旅游行业天然处于体验经济的核心——游客购买的从来不是"一张门票"，而是"一段体验"。</w:t>
      </w:r>
    </w:p>
    <w:p>
      <w:pPr>
        <w:spacing w:after="120" w:line="360"/>
        <w:jc w:val="both"/>
      </w:pPr>
      <w:r>
        <w:rPr>
          <w:rFonts w:ascii="宋体" w:cs="宋体" w:eastAsia="宋体" w:hAnsi="宋体"/>
          <w:b/>
          <w:bCs/>
          <w:sz w:val="24"/>
          <w:szCs w:val="24"/>
        </w:rPr>
        <w:t xml:space="preserve">文旅体验的进化路径。</w:t>
      </w:r>
      <w:r>
        <w:rPr>
          <w:rFonts w:ascii="宋体" w:cs="宋体" w:eastAsia="宋体" w:hAnsi="宋体"/>
          <w:sz w:val="24"/>
          <w:szCs w:val="24"/>
        </w:rPr>
        <w:t xml:space="preserve"> 1.0 观光旅游——"我来过、我看过"（黄果树前拍张照）。2.0 休闲旅游——"我放松、我享受"（在黄果树周边住一晚、吃当地美食）。3.0 体验旅游——"我参与、我感受"（在屯堡学地戏、在苗寨打银饰）。4.0 沉浸旅游——"我成为、我存在"（在 VR 中"穿越"到 600 年前的屯堡、在 AR 中与徐霞客对话）。文旅元宇宙和沉浸式体验处于 4.0 阶段——体验的核心从"消费内容"变为"成为内容"。</w:t>
      </w:r>
    </w:p>
    <w:p>
      <w:pPr>
        <w:pStyle w:val="Heading3"/>
        <w:spacing w:after="200" w:before="300"/>
      </w:pPr>
      <w:r>
        <w:rPr>
          <w:rFonts w:ascii="黑体" w:cs="黑体" w:eastAsia="黑体" w:hAnsi="黑体"/>
          <w:b/>
          <w:bCs/>
          <w:color w:val="000000"/>
          <w:sz w:val="26"/>
          <w:szCs w:val="26"/>
        </w:rPr>
        <w:t xml:space="preserve">1.1.3 沉浸式体验的类型学</w:t>
      </w:r>
    </w:p>
    <w:p>
      <w:pPr>
        <w:spacing w:after="120" w:line="360"/>
        <w:jc w:val="both"/>
      </w:pPr>
      <w:r>
        <w:rPr>
          <w:rFonts w:ascii="宋体" w:cs="宋体" w:eastAsia="宋体" w:hAnsi="宋体"/>
          <w:b/>
          <w:bCs/>
          <w:sz w:val="24"/>
          <w:szCs w:val="24"/>
        </w:rPr>
        <w:t xml:space="preserve">按技术载体分类。</w:t>
      </w:r>
      <w:r>
        <w:rPr>
          <w:rFonts w:ascii="宋体" w:cs="宋体" w:eastAsia="宋体" w:hAnsi="宋体"/>
          <w:sz w:val="24"/>
          <w:szCs w:val="24"/>
        </w:rPr>
        <w:t xml:space="preserve"> 实体沉浸——依赖物理空间和实景装置（如沉浸式剧场、主题乐园的沉浸式项目、光影秀）。典型案例如"只有河南·戏剧幻城"——56 个格子空间、21 个剧场，观众在实景中"穿越"河南历史。数字沉浸——依赖数字技术（VR/AR/MR）创造虚拟或增强的体验。典型案例如 teamLab 的数字艺术展——投影、传感器和算法创造"无边界的数字自然"。混合沉浸——实体空间与数字技术融合，如 AR 导览在真实景区中叠加虚拟内容。</w:t>
      </w:r>
    </w:p>
    <w:p>
      <w:pPr>
        <w:spacing w:after="120" w:line="360"/>
        <w:jc w:val="both"/>
      </w:pPr>
      <w:r>
        <w:rPr>
          <w:rFonts w:ascii="宋体" w:cs="宋体" w:eastAsia="宋体" w:hAnsi="宋体"/>
          <w:b/>
          <w:bCs/>
          <w:sz w:val="24"/>
          <w:szCs w:val="24"/>
        </w:rPr>
        <w:t xml:space="preserve">按交互程度分类。</w:t>
      </w:r>
      <w:r>
        <w:rPr>
          <w:rFonts w:ascii="宋体" w:cs="宋体" w:eastAsia="宋体" w:hAnsi="宋体"/>
          <w:sz w:val="24"/>
          <w:szCs w:val="24"/>
        </w:rPr>
        <w:t xml:space="preserve"> 被动沉浸——体验者处于观看位置，不主动参与（如球幕电影、光影秀）。主动沉浸——体验者通过选择和行动影响体验进程（如互动式 VR 游戏、沉浸式剧场中的"选择你自己的冒险"）。共创沉浸——多个体验者共同参与、相互影响，共同创造体验（如元宇宙中的多人社交旅游）。</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 沉浸式技术全景</w:t>
      </w:r>
    </w:p>
    <w:p>
      <w:pPr>
        <w:pStyle w:val="Heading3"/>
        <w:spacing w:after="200" w:before="300"/>
      </w:pPr>
      <w:r>
        <w:rPr>
          <w:rFonts w:ascii="黑体" w:cs="黑体" w:eastAsia="黑体" w:hAnsi="黑体"/>
          <w:b/>
          <w:bCs/>
          <w:color w:val="000000"/>
          <w:sz w:val="26"/>
          <w:szCs w:val="26"/>
        </w:rPr>
        <w:t xml:space="preserve">1.2.1 VR/AR/MR/XR 技术谱系</w:t>
      </w:r>
    </w:p>
    <w:p>
      <w:pPr>
        <w:spacing w:after="120" w:line="360"/>
        <w:jc w:val="both"/>
      </w:pPr>
      <w:r>
        <w:rPr>
          <w:rFonts w:ascii="宋体" w:cs="宋体" w:eastAsia="宋体" w:hAnsi="宋体"/>
          <w:b/>
          <w:bCs/>
          <w:sz w:val="24"/>
          <w:szCs w:val="24"/>
        </w:rPr>
        <w:t xml:space="preserve">虚拟现实（VR）。</w:t>
      </w:r>
      <w:r>
        <w:rPr>
          <w:rFonts w:ascii="宋体" w:cs="宋体" w:eastAsia="宋体" w:hAnsi="宋体"/>
          <w:sz w:val="24"/>
          <w:szCs w:val="24"/>
        </w:rPr>
        <w:t xml:space="preserve"> VR 通过头戴式显示设备将用户的视觉和听觉完全隔离于真实世界，呈现计算机生成的虚拟环境。核心特征：完全沉浸（切断与现实世界的感官联系）、6DoF 交互（可以在虚拟空间中自由移动和旋转）。文旅应用：虚拟景区游览、历史场景复原、沉浸式文化体验。</w:t>
      </w:r>
    </w:p>
    <w:p>
      <w:pPr>
        <w:spacing w:after="120" w:line="360"/>
        <w:jc w:val="both"/>
      </w:pPr>
      <w:r>
        <w:rPr>
          <w:rFonts w:ascii="宋体" w:cs="宋体" w:eastAsia="宋体" w:hAnsi="宋体"/>
          <w:b/>
          <w:bCs/>
          <w:sz w:val="24"/>
          <w:szCs w:val="24"/>
        </w:rPr>
        <w:t xml:space="preserve">增强现实（AR）。</w:t>
      </w:r>
      <w:r>
        <w:rPr>
          <w:rFonts w:ascii="宋体" w:cs="宋体" w:eastAsia="宋体" w:hAnsi="宋体"/>
          <w:sz w:val="24"/>
          <w:szCs w:val="24"/>
        </w:rPr>
        <w:t xml:space="preserve"> AR 在真实世界的画面上叠加虚拟信息——不是替代现实，而是"增强"现实。核心特征：保持与真实世界的连接、虚拟内容锚定在真实空间中的特定位置。文旅应用：AR 导览（在遗址上叠加复原影像）、AR 互动游戏（景区寻宝）、AR 信息增强（识别植物/建筑并显示介绍）。</w:t>
      </w:r>
    </w:p>
    <w:p>
      <w:pPr>
        <w:spacing w:after="120" w:line="360"/>
        <w:jc w:val="both"/>
      </w:pPr>
      <w:r>
        <w:rPr>
          <w:rFonts w:ascii="宋体" w:cs="宋体" w:eastAsia="宋体" w:hAnsi="宋体"/>
          <w:b/>
          <w:bCs/>
          <w:sz w:val="24"/>
          <w:szCs w:val="24"/>
        </w:rPr>
        <w:t xml:space="preserve">混合现实（MR）。</w:t>
      </w:r>
      <w:r>
        <w:rPr>
          <w:rFonts w:ascii="宋体" w:cs="宋体" w:eastAsia="宋体" w:hAnsi="宋体"/>
          <w:sz w:val="24"/>
          <w:szCs w:val="24"/>
        </w:rPr>
        <w:t xml:space="preserve"> MR 介于 VR 和 AR 之间——不仅叠加虚拟内容，还让虚拟内容与真实环境产生实时交互（虚拟的球碰到真实的桌子会弹开）。核心特征：虚实交互、空间理解（设备实时构建和理解 3D 环境）。文旅应用：沉浸式剧场（虚拟角色与真实演员同台）、协同设计（多人共享混合现实空间）。</w:t>
      </w:r>
    </w:p>
    <w:p>
      <w:pPr>
        <w:spacing w:after="120" w:line="360"/>
        <w:jc w:val="both"/>
      </w:pPr>
      <w:r>
        <w:rPr>
          <w:rFonts w:ascii="宋体" w:cs="宋体" w:eastAsia="宋体" w:hAnsi="宋体"/>
          <w:b/>
          <w:bCs/>
          <w:sz w:val="24"/>
          <w:szCs w:val="24"/>
        </w:rPr>
        <w:t xml:space="preserve">扩展现实（XR）。</w:t>
      </w:r>
      <w:r>
        <w:rPr>
          <w:rFonts w:ascii="宋体" w:cs="宋体" w:eastAsia="宋体" w:hAnsi="宋体"/>
          <w:sz w:val="24"/>
          <w:szCs w:val="24"/>
        </w:rPr>
        <w:t xml:space="preserve"> XR 是 VR + AR + MR 的总称，代表所有"虚实结合"的技术形态。在文旅行业讨论中，"XR 文旅"通常作为涵盖所有沉浸式技术的总称。</w:t>
      </w:r>
    </w:p>
    <w:p>
      <w:pPr>
        <w:pStyle w:val="Heading3"/>
        <w:spacing w:after="200" w:before="300"/>
      </w:pPr>
      <w:r>
        <w:rPr>
          <w:rFonts w:ascii="黑体" w:cs="黑体" w:eastAsia="黑体" w:hAnsi="黑体"/>
          <w:b/>
          <w:bCs/>
          <w:color w:val="000000"/>
          <w:sz w:val="26"/>
          <w:szCs w:val="26"/>
        </w:rPr>
        <w:t xml:space="preserve">1.2.2 沉浸式技术的硬件生态</w:t>
      </w:r>
    </w:p>
    <w:p>
      <w:pPr>
        <w:spacing w:after="120" w:line="360"/>
        <w:jc w:val="both"/>
      </w:pPr>
      <w:r>
        <w:rPr>
          <w:rFonts w:ascii="宋体" w:cs="宋体" w:eastAsia="宋体" w:hAnsi="宋体"/>
          <w:b/>
          <w:bCs/>
          <w:sz w:val="24"/>
          <w:szCs w:val="24"/>
        </w:rPr>
        <w:t xml:space="preserve">VR 硬件。</w:t>
      </w:r>
      <w:r>
        <w:rPr>
          <w:rFonts w:ascii="宋体" w:cs="宋体" w:eastAsia="宋体" w:hAnsi="宋体"/>
          <w:sz w:val="24"/>
          <w:szCs w:val="24"/>
        </w:rPr>
        <w:t xml:space="preserve"> 一体机（Standalone）——如 Meta Quest 3、PICO 4，内置计算能力和电池，无需连接电脑，使用最便捷但画质受限于移动芯片。PC VR——如 HTC Vive Pro、Valve Index，需连接高性能电脑，画质最高但使用受限（有线连接）。空间计算设备——如 Apple Vision Pro，融合 VR 和 AR 能力，通过前置摄像头实现"彩色透视"（在 VR 中看到真实世界）。</w:t>
      </w:r>
    </w:p>
    <w:p>
      <w:pPr>
        <w:spacing w:after="120" w:line="360"/>
        <w:jc w:val="both"/>
      </w:pPr>
      <w:r>
        <w:rPr>
          <w:rFonts w:ascii="宋体" w:cs="宋体" w:eastAsia="宋体" w:hAnsi="宋体"/>
          <w:b/>
          <w:bCs/>
          <w:sz w:val="24"/>
          <w:szCs w:val="24"/>
        </w:rPr>
        <w:t xml:space="preserve">AR 硬件。</w:t>
      </w:r>
      <w:r>
        <w:rPr>
          <w:rFonts w:ascii="宋体" w:cs="宋体" w:eastAsia="宋体" w:hAnsi="宋体"/>
          <w:sz w:val="24"/>
          <w:szCs w:val="24"/>
        </w:rPr>
        <w:t xml:space="preserve"> 手机/平板 AR——基于 ARKit（iOS）或 ARCore（Android），利用手机摄像头和传感器实现 AR，门槛最低、普及率最高。AR 眼镜——如 XREAL Air、Rokid Max，在透明镜片上投影虚拟内容，轻便但视场角有限。MR 头盔——如 Microsoft HoloLens 2、Apple Vision Pro，具备空间理解和虚实交互能力，价格高但功能最强。</w:t>
      </w:r>
    </w:p>
    <w:p>
      <w:pPr>
        <w:spacing w:after="120" w:line="360"/>
        <w:jc w:val="both"/>
      </w:pPr>
      <w:r>
        <w:rPr>
          <w:rFonts w:ascii="宋体" w:cs="宋体" w:eastAsia="宋体" w:hAnsi="宋体"/>
          <w:b/>
          <w:bCs/>
          <w:sz w:val="24"/>
          <w:szCs w:val="24"/>
        </w:rPr>
        <w:t xml:space="preserve">其他沉浸式硬件。</w:t>
      </w:r>
      <w:r>
        <w:rPr>
          <w:rFonts w:ascii="宋体" w:cs="宋体" w:eastAsia="宋体" w:hAnsi="宋体"/>
          <w:sz w:val="24"/>
          <w:szCs w:val="24"/>
        </w:rPr>
        <w:t xml:space="preserve"> 触觉反馈设备——如触觉手套、力反馈背心，让用户在 VR 中"感觉到"触摸和力量。空间音频设备——通过头部追踪的 3D 音频营造声音的方向感和距离感。气味模拟设备——通过化学方式释放特定气味，增强嗅觉沉浸。运动平台——如万向跑步机，让用户在 VR 中"真的走"而不是用手柄移动。</w:t>
      </w:r>
    </w:p>
    <w:p>
      <w:pPr>
        <w:pStyle w:val="Heading3"/>
        <w:spacing w:after="200" w:before="300"/>
      </w:pPr>
      <w:r>
        <w:rPr>
          <w:rFonts w:ascii="黑体" w:cs="黑体" w:eastAsia="黑体" w:hAnsi="黑体"/>
          <w:b/>
          <w:bCs/>
          <w:color w:val="000000"/>
          <w:sz w:val="26"/>
          <w:szCs w:val="26"/>
        </w:rPr>
        <w:t xml:space="preserve">1.2.3 沉浸式技术的文旅适配矩阵</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文旅场景</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推荐技术</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理由</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虚拟景区预游览</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VR（一体机/Web 3D）</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远程体验、低门槛</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遗址现场复原</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AR（手机/AR 眼镜）</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虚实结合、在地性强</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沉浸式文化演艺</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MR（空间计算设备）</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虚实交互、多人协同</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博物馆数字展陈</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 + 投影映射</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增强实物展品、不遮挡</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主题乐园沉浸项目</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VR（PC VR）+ 实体装置</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高画质 + 物理反馈</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非遗技艺传承教学</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VR（一体机）+ 触觉反馈</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动作捕捉 + 实时纠偏</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夜间经济光影秀</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投影映射 + 激光 + 无人机</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大尺度户外沉浸</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多人社交旅游</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VR（一体机）+ 空间音频</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远程共在体验</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1.3 沉浸式体验的文旅价值</w:t>
      </w:r>
    </w:p>
    <w:p>
      <w:pPr>
        <w:pStyle w:val="Heading3"/>
        <w:spacing w:after="200" w:before="300"/>
      </w:pPr>
      <w:r>
        <w:rPr>
          <w:rFonts w:ascii="黑体" w:cs="黑体" w:eastAsia="黑体" w:hAnsi="黑体"/>
          <w:b/>
          <w:bCs/>
          <w:color w:val="000000"/>
          <w:sz w:val="26"/>
          <w:szCs w:val="26"/>
        </w:rPr>
        <w:t xml:space="preserve">1.3.1 超越物理限制</w:t>
      </w:r>
    </w:p>
    <w:p>
      <w:pPr>
        <w:spacing w:after="120" w:line="360"/>
        <w:jc w:val="both"/>
      </w:pPr>
      <w:r>
        <w:rPr>
          <w:rFonts w:ascii="宋体" w:cs="宋体" w:eastAsia="宋体" w:hAnsi="宋体"/>
          <w:b/>
          <w:bCs/>
          <w:sz w:val="24"/>
          <w:szCs w:val="24"/>
        </w:rPr>
        <w:t xml:space="preserve">打破空间限制。</w:t>
      </w:r>
      <w:r>
        <w:rPr>
          <w:rFonts w:ascii="宋体" w:cs="宋体" w:eastAsia="宋体" w:hAnsi="宋体"/>
          <w:sz w:val="24"/>
          <w:szCs w:val="24"/>
        </w:rPr>
        <w:t xml:space="preserve"> 沉浸式技术让"不能去的地方可以去"——行动不便的老年人可以在 VR 中"登顶"梵净山、偏远地区的学生可以在元宇宙中"参观"故宫。这不是替代真实旅游，而是为无法真实旅游的人提供"次优但仍有价值"的替代方案。</w:t>
      </w:r>
    </w:p>
    <w:p>
      <w:pPr>
        <w:spacing w:after="120" w:line="360"/>
        <w:jc w:val="both"/>
      </w:pPr>
      <w:r>
        <w:rPr>
          <w:rFonts w:ascii="宋体" w:cs="宋体" w:eastAsia="宋体" w:hAnsi="宋体"/>
          <w:b/>
          <w:bCs/>
          <w:sz w:val="24"/>
          <w:szCs w:val="24"/>
        </w:rPr>
        <w:t xml:space="preserve">打破时间限制。</w:t>
      </w:r>
      <w:r>
        <w:rPr>
          <w:rFonts w:ascii="宋体" w:cs="宋体" w:eastAsia="宋体" w:hAnsi="宋体"/>
          <w:sz w:val="24"/>
          <w:szCs w:val="24"/>
        </w:rPr>
        <w:t xml:space="preserve"> 沉浸式技术让"回不去的时间可以回去"——在 AR 中看到 600 年前的天龙屯堡完整建筑、在 VR 中"亲历"1935 年的遵义会议。历史不再是书本上的文字，而是可感知、可参与的体验。</w:t>
      </w:r>
    </w:p>
    <w:p>
      <w:pPr>
        <w:spacing w:after="120" w:line="360"/>
        <w:jc w:val="both"/>
      </w:pPr>
      <w:r>
        <w:rPr>
          <w:rFonts w:ascii="宋体" w:cs="宋体" w:eastAsia="宋体" w:hAnsi="宋体"/>
          <w:b/>
          <w:bCs/>
          <w:sz w:val="24"/>
          <w:szCs w:val="24"/>
        </w:rPr>
        <w:t xml:space="preserve">打破物理规律。</w:t>
      </w:r>
      <w:r>
        <w:rPr>
          <w:rFonts w:ascii="宋体" w:cs="宋体" w:eastAsia="宋体" w:hAnsi="宋体"/>
          <w:sz w:val="24"/>
          <w:szCs w:val="24"/>
        </w:rPr>
        <w:t xml:space="preserve"> 沉浸式技术让"不可能变为可能"——在 VR 中"飞越"黄果树瀑布（现实中不可能）、在 AR 中看到巨型的虚拟生物漫步在真实景区（现实中不存在）、在元宇宙中与历史人物对话（现实中已故）。这些"超越现实"的体验是沉浸式文旅的核心差异化价值。</w:t>
      </w:r>
    </w:p>
    <w:p>
      <w:pPr>
        <w:pStyle w:val="Heading3"/>
        <w:spacing w:after="200" w:before="300"/>
      </w:pPr>
      <w:r>
        <w:rPr>
          <w:rFonts w:ascii="黑体" w:cs="黑体" w:eastAsia="黑体" w:hAnsi="黑体"/>
          <w:b/>
          <w:bCs/>
          <w:color w:val="000000"/>
          <w:sz w:val="26"/>
          <w:szCs w:val="26"/>
        </w:rPr>
        <w:t xml:space="preserve">1.3.2 深化文化理解</w:t>
      </w:r>
    </w:p>
    <w:p>
      <w:pPr>
        <w:spacing w:after="120" w:line="360"/>
        <w:jc w:val="both"/>
      </w:pPr>
      <w:r>
        <w:rPr>
          <w:rFonts w:ascii="宋体" w:cs="宋体" w:eastAsia="宋体" w:hAnsi="宋体"/>
          <w:b/>
          <w:bCs/>
          <w:sz w:val="24"/>
          <w:szCs w:val="24"/>
        </w:rPr>
        <w:t xml:space="preserve">从"看到"到"理解"。</w:t>
      </w:r>
      <w:r>
        <w:rPr>
          <w:rFonts w:ascii="宋体" w:cs="宋体" w:eastAsia="宋体" w:hAnsi="宋体"/>
          <w:sz w:val="24"/>
          <w:szCs w:val="24"/>
        </w:rPr>
        <w:t xml:space="preserve"> 传统旅游中，游客看到吊脚楼——"好看，拍张照"。沉浸式体验中，游客在 VR 中亲手"搭建"了一座吊脚楼——理解了为什么吊脚楼要依山而建、为什么底层架空、为什么使用杉木。从"看到了"到"理解了"，沉浸式体验通过"做"来深化"知"。</w:t>
      </w:r>
    </w:p>
    <w:p>
      <w:pPr>
        <w:spacing w:after="120" w:line="360"/>
        <w:jc w:val="both"/>
      </w:pPr>
      <w:r>
        <w:rPr>
          <w:rFonts w:ascii="宋体" w:cs="宋体" w:eastAsia="宋体" w:hAnsi="宋体"/>
          <w:b/>
          <w:bCs/>
          <w:sz w:val="24"/>
          <w:szCs w:val="24"/>
        </w:rPr>
        <w:t xml:space="preserve">从"旁观"到"共情"。</w:t>
      </w:r>
      <w:r>
        <w:rPr>
          <w:rFonts w:ascii="宋体" w:cs="宋体" w:eastAsia="宋体" w:hAnsi="宋体"/>
          <w:sz w:val="24"/>
          <w:szCs w:val="24"/>
        </w:rPr>
        <w:t xml:space="preserve"> 在遵义会议纪念馆的 VR 体验中，游客以第一人称视角"旁听"会议——看到与会者的表情、听到争论的语气、感受到决策的艰难。这种第一人称的视角转换产生了传统展览难以达到的共情效果——"我理解了为什么这个决策如此艰难"。</w:t>
      </w:r>
    </w:p>
    <w:p>
      <w:pPr>
        <w:pStyle w:val="Heading3"/>
        <w:spacing w:after="200" w:before="300"/>
      </w:pPr>
      <w:r>
        <w:rPr>
          <w:rFonts w:ascii="黑体" w:cs="黑体" w:eastAsia="黑体" w:hAnsi="黑体"/>
          <w:b/>
          <w:bCs/>
          <w:color w:val="000000"/>
          <w:sz w:val="26"/>
          <w:szCs w:val="26"/>
        </w:rPr>
        <w:t xml:space="preserve">1.3.3 创造新消费场景</w:t>
      </w:r>
    </w:p>
    <w:p>
      <w:pPr>
        <w:spacing w:after="120" w:line="360"/>
        <w:jc w:val="both"/>
      </w:pPr>
      <w:r>
        <w:rPr>
          <w:rFonts w:ascii="宋体" w:cs="宋体" w:eastAsia="宋体" w:hAnsi="宋体"/>
          <w:b/>
          <w:bCs/>
          <w:sz w:val="24"/>
          <w:szCs w:val="24"/>
        </w:rPr>
        <w:t xml:space="preserve">数字纪念品。</w:t>
      </w:r>
      <w:r>
        <w:rPr>
          <w:rFonts w:ascii="宋体" w:cs="宋体" w:eastAsia="宋体" w:hAnsi="宋体"/>
          <w:sz w:val="24"/>
          <w:szCs w:val="24"/>
        </w:rPr>
        <w:t xml:space="preserve"> 沉浸式体验不仅产生"体验记忆"，还可以产生"数字资产"——游客在元宇宙中获得的虚拟徽章、数字藏品（NFT）、3D 合影。这些数字资产可以在社交平台展示、可以收藏、可以交易——为文旅消费创造了新的品类。</w:t>
      </w:r>
    </w:p>
    <w:p>
      <w:pPr>
        <w:spacing w:after="120" w:line="360"/>
        <w:jc w:val="both"/>
      </w:pPr>
      <w:r>
        <w:rPr>
          <w:rFonts w:ascii="宋体" w:cs="宋体" w:eastAsia="宋体" w:hAnsi="宋体"/>
          <w:b/>
          <w:bCs/>
          <w:sz w:val="24"/>
          <w:szCs w:val="24"/>
        </w:rPr>
        <w:t xml:space="preserve">体验延伸。</w:t>
      </w:r>
      <w:r>
        <w:rPr>
          <w:rFonts w:ascii="宋体" w:cs="宋体" w:eastAsia="宋体" w:hAnsi="宋体"/>
          <w:sz w:val="24"/>
          <w:szCs w:val="24"/>
        </w:rPr>
        <w:t xml:space="preserve"> 沉浸式体验将文旅消费的时间窗口从"游览期间"延伸到"游览前后"——出行前在 VR 中"预游览"规划行程、游览中 AR 增强导览、回家后在元宇宙中"回顾"和分享。全程的数字化触点创造了更多的消费机会和更强的用户粘性。</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1.4 沉浸式体验的争议与反思</w:t>
      </w:r>
    </w:p>
    <w:p>
      <w:pPr>
        <w:pStyle w:val="Heading3"/>
        <w:spacing w:after="200" w:before="300"/>
      </w:pPr>
      <w:r>
        <w:rPr>
          <w:rFonts w:ascii="黑体" w:cs="黑体" w:eastAsia="黑体" w:hAnsi="黑体"/>
          <w:b/>
          <w:bCs/>
          <w:color w:val="000000"/>
          <w:sz w:val="26"/>
          <w:szCs w:val="26"/>
        </w:rPr>
        <w:t xml:space="preserve">1.4.1 "虚拟旅游会替代真实旅游吗？"</w:t>
      </w:r>
    </w:p>
    <w:p>
      <w:pPr>
        <w:spacing w:after="120" w:line="360"/>
        <w:jc w:val="both"/>
      </w:pPr>
      <w:r>
        <w:rPr>
          <w:rFonts w:ascii="宋体" w:cs="宋体" w:eastAsia="宋体" w:hAnsi="宋体"/>
          <w:b/>
          <w:bCs/>
          <w:sz w:val="24"/>
          <w:szCs w:val="24"/>
        </w:rPr>
        <w:t xml:space="preserve">替代派观点。</w:t>
      </w:r>
      <w:r>
        <w:rPr>
          <w:rFonts w:ascii="宋体" w:cs="宋体" w:eastAsia="宋体" w:hAnsi="宋体"/>
          <w:sz w:val="24"/>
          <w:szCs w:val="24"/>
        </w:rPr>
        <w:t xml:space="preserve"> 当 VR 技术发展到足以完美模拟黄果树瀑布的视觉、听觉、甚至触觉（水雾扑面）和嗅觉（负氧离子的清新），为什么还要花几千元、坐几小时车去实地？VR 旅游更便宜、更便捷、更环保。</w:t>
      </w:r>
    </w:p>
    <w:p>
      <w:pPr>
        <w:spacing w:after="120" w:line="360"/>
        <w:jc w:val="both"/>
      </w:pPr>
      <w:r>
        <w:rPr>
          <w:rFonts w:ascii="宋体" w:cs="宋体" w:eastAsia="宋体" w:hAnsi="宋体"/>
          <w:b/>
          <w:bCs/>
          <w:sz w:val="24"/>
          <w:szCs w:val="24"/>
        </w:rPr>
        <w:t xml:space="preserve">互补派观点。</w:t>
      </w:r>
      <w:r>
        <w:rPr>
          <w:rFonts w:ascii="宋体" w:cs="宋体" w:eastAsia="宋体" w:hAnsi="宋体"/>
          <w:sz w:val="24"/>
          <w:szCs w:val="24"/>
        </w:rPr>
        <w:t xml:space="preserve"> 真实旅游包含太多 VR 无法复制的元素——当地人的微笑、意外的邂逅、身体的疲惫和到达终点的成就感、不可预测的天气变化带来的"真实感"。更重要的是，VR 旅游越是逼真，越会激发"我想去看看真的"的愿望——正如高清纪录片不会让人"不想去旅游"，反而会激发旅游欲望。</w:t>
      </w:r>
    </w:p>
    <w:p>
      <w:pPr>
        <w:spacing w:after="120" w:line="360"/>
        <w:jc w:val="both"/>
      </w:pPr>
      <w:r>
        <w:rPr>
          <w:rFonts w:ascii="宋体" w:cs="宋体" w:eastAsia="宋体" w:hAnsi="宋体"/>
          <w:b/>
          <w:bCs/>
          <w:sz w:val="24"/>
          <w:szCs w:val="24"/>
        </w:rPr>
        <w:t xml:space="preserve">本书立场。</w:t>
      </w:r>
      <w:r>
        <w:rPr>
          <w:rFonts w:ascii="宋体" w:cs="宋体" w:eastAsia="宋体" w:hAnsi="宋体"/>
          <w:sz w:val="24"/>
          <w:szCs w:val="24"/>
        </w:rPr>
        <w:t xml:space="preserve"> VR 不会替代真实旅游，但会改变旅游的"理由"和"方式"。当 VR 可以满足"看看黄果树长什么样"的需求时，实地旅游的动机将从"获取信息"转向"寻求真实体验"——人们去黄果树不是为了"看到瀑布"，而是为了"被瀑布的水雾打湿""听到瀑布的轰鸣""在瀑布前与家人合影"。真实旅游的价值从"信息获取"升级为"体验和连接"。</w:t>
      </w:r>
    </w:p>
    <w:p>
      <w:pPr>
        <w:pStyle w:val="Heading3"/>
        <w:spacing w:after="200" w:before="300"/>
      </w:pPr>
      <w:r>
        <w:rPr>
          <w:rFonts w:ascii="黑体" w:cs="黑体" w:eastAsia="黑体" w:hAnsi="黑体"/>
          <w:b/>
          <w:bCs/>
          <w:color w:val="000000"/>
          <w:sz w:val="26"/>
          <w:szCs w:val="26"/>
        </w:rPr>
        <w:t xml:space="preserve">1.4.2 "沉浸式体验会让游客盯着屏幕而忽略真实风景吗？"</w:t>
      </w:r>
    </w:p>
    <w:p>
      <w:pPr>
        <w:spacing w:after="120" w:line="360"/>
        <w:jc w:val="both"/>
      </w:pPr>
      <w:r>
        <w:rPr>
          <w:rFonts w:ascii="宋体" w:cs="宋体" w:eastAsia="宋体" w:hAnsi="宋体"/>
          <w:b/>
          <w:bCs/>
          <w:sz w:val="24"/>
          <w:szCs w:val="24"/>
        </w:rPr>
        <w:t xml:space="preserve">这个担忧是合理的。</w:t>
      </w:r>
      <w:r>
        <w:rPr>
          <w:rFonts w:ascii="宋体" w:cs="宋体" w:eastAsia="宋体" w:hAnsi="宋体"/>
          <w:sz w:val="24"/>
          <w:szCs w:val="24"/>
        </w:rPr>
        <w:t xml:space="preserve"> 在 AR 导览中，如果虚拟信息过于密集、过于抢眼，游客可能全程盯着手机屏幕看 AR 内容，几乎没有抬头看真实的风景——"AR 成了新的围墙，把游客和风景隔开了"。</w:t>
      </w:r>
    </w:p>
    <w:p>
      <w:pPr>
        <w:spacing w:after="120" w:line="360"/>
        <w:jc w:val="both"/>
      </w:pPr>
      <w:r>
        <w:rPr>
          <w:rFonts w:ascii="宋体" w:cs="宋体" w:eastAsia="宋体" w:hAnsi="宋体"/>
          <w:b/>
          <w:bCs/>
          <w:sz w:val="24"/>
          <w:szCs w:val="24"/>
        </w:rPr>
        <w:t xml:space="preserve">好的沉浸式设计应该"若隐若现"。</w:t>
      </w:r>
      <w:r>
        <w:rPr>
          <w:rFonts w:ascii="宋体" w:cs="宋体" w:eastAsia="宋体" w:hAnsi="宋体"/>
          <w:sz w:val="24"/>
          <w:szCs w:val="24"/>
        </w:rPr>
        <w:t xml:space="preserve"> 好的 AR 导览设计遵循"增强而非替代"原则——虚拟内容在需要时出现（走到景点前自动触发讲解），在不需要时消失（让游客沉浸在真实风景中）。技术是服务的工具，不是注意力的焦点。</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沉浸式体验代表了文旅行业从"观光"到"体验"再到"沉浸"的进化方向。VR/AR/MR/XR 等技术手段让游客从"被动观看者"变为"主动参与者"，从"看到风景"升级为"理解文化"、"成为故事的一部分"。</w:t>
      </w:r>
    </w:p>
    <w:p>
      <w:pPr>
        <w:spacing w:after="120" w:line="360"/>
        <w:jc w:val="both"/>
      </w:pPr>
      <w:r>
        <w:rPr>
          <w:rFonts w:ascii="宋体" w:cs="宋体" w:eastAsia="宋体" w:hAnsi="宋体"/>
          <w:sz w:val="24"/>
          <w:szCs w:val="24"/>
        </w:rPr>
        <w:t xml:space="preserve">沉浸式技术的文旅价值在于：打破物理限制（让"不能去""回不去""不可能"变为可能）、深化文化理解（从"看到"到"理解"到"共情"）、创造新消费场景（数字纪念品、体验延伸）。</w:t>
      </w:r>
    </w:p>
    <w:p>
      <w:pPr>
        <w:spacing w:after="120" w:line="360"/>
        <w:jc w:val="both"/>
      </w:pPr>
      <w:r>
        <w:rPr>
          <w:rFonts w:ascii="宋体" w:cs="宋体" w:eastAsia="宋体" w:hAnsi="宋体"/>
          <w:sz w:val="24"/>
          <w:szCs w:val="24"/>
        </w:rPr>
        <w:t xml:space="preserve">但沉浸式体验也面临深刻的争议：VR 会替代真实旅游吗？沉浸式技术会让人"盯着屏幕忽略风景"吗？本书的立场是：VR 不会替代真实旅游，而是重新定义真实旅游的价值；好的沉浸式设计应该"若隐若现"——技术增强体验，而非遮蔽体验。</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以你经历过的一次"沉浸式体验"为例（可以是旅游、演出、展览、游戏等），分析其沉浸感的来源。</w:t>
      </w:r>
    </w:p>
    <w:p>
      <w:pPr>
        <w:pStyle w:val="ListParagraph"/>
        <w:numPr>
          <w:ilvl w:val="0"/>
          <w:numId w:val="3"/>
        </w:numPr>
        <w:spacing w:after="60" w:line="340"/>
      </w:pPr>
      <w:r>
        <w:rPr>
          <w:rFonts w:ascii="宋体" w:cs="宋体" w:eastAsia="宋体" w:hAnsi="宋体"/>
          <w:sz w:val="24"/>
          <w:szCs w:val="24"/>
        </w:rPr>
        <w:t xml:space="preserve">对比 VR、AR、MR 在文旅应用中的优劣，各举一个最适合的应用场景。</w:t>
      </w:r>
    </w:p>
    <w:p>
      <w:pPr>
        <w:pStyle w:val="ListParagraph"/>
        <w:numPr>
          <w:ilvl w:val="0"/>
          <w:numId w:val="3"/>
        </w:numPr>
        <w:spacing w:after="60" w:line="340"/>
      </w:pPr>
      <w:r>
        <w:rPr>
          <w:rFonts w:ascii="宋体" w:cs="宋体" w:eastAsia="宋体" w:hAnsi="宋体"/>
          <w:sz w:val="24"/>
          <w:szCs w:val="24"/>
        </w:rPr>
        <w:t xml:space="preserve">讨论：如果 10 年后 VR 技术可以完美模拟黄果树的全部感官体验，"去黄果树旅游"还有意义吗？意义是什么？</w:t>
      </w:r>
    </w:p>
    <w:p>
      <w:pPr>
        <w:pStyle w:val="ListParagraph"/>
        <w:numPr>
          <w:ilvl w:val="0"/>
          <w:numId w:val="3"/>
        </w:numPr>
        <w:spacing w:after="60" w:line="340"/>
      </w:pPr>
      <w:r>
        <w:rPr>
          <w:rFonts w:ascii="宋体" w:cs="宋体" w:eastAsia="宋体" w:hAnsi="宋体"/>
          <w:sz w:val="24"/>
          <w:szCs w:val="24"/>
        </w:rPr>
        <w:t xml:space="preserve">选择一个你熟悉的景区，分析引入沉浸式体验的必要性和风险。</w:t>
      </w:r>
    </w:p>
    <w:p>
      <w:pPr>
        <w:pStyle w:val="ListParagraph"/>
        <w:numPr>
          <w:ilvl w:val="0"/>
          <w:numId w:val="3"/>
        </w:numPr>
        <w:spacing w:after="60" w:line="340"/>
      </w:pPr>
      <w:r>
        <w:rPr>
          <w:rFonts w:ascii="宋体" w:cs="宋体" w:eastAsia="宋体" w:hAnsi="宋体"/>
          <w:sz w:val="24"/>
          <w:szCs w:val="24"/>
        </w:rPr>
        <w:t xml:space="preserve">设计一个"若隐若现"的 AR 导览方案——如何确保虚拟内容增强而非遮蔽真实风景？</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1-1：沉浸式技术谱系</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技术</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核心特征</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文旅关键词</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完全虚拟环境，切断真实世界</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虚拟游览、历史复原</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真实世界上叠加虚拟信息</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导览增强、遗址复原</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MR</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虚拟与真实实时交互</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沉浸式剧场、协同设计</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XR</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VR+AR+MR 总称</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虚实融合的统称</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1-2：沉浸式体验设计三原则</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原则</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含义</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反面案例</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增强而非替代</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技术服务于真实体验</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 信息太多，游客只看手机不看风景</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若隐若现</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需要时出现、不需要时消失</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全程轰炸式推送虚拟内容</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以人为本</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技术适应人，而非人适应技术</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需要复杂操作才能体验（老年人被排斥）</w:t>
            </w:r>
          </w:p>
        </w:tc>
      </w:tr>
    </w:tbl>
    <w:p>
      <w:r>
        <w:br w:type="page"/>
      </w:r>
    </w:p>
    <w:p>
      <w:pPr>
        <w:pStyle w:val="Heading1"/>
        <w:spacing w:after="200" w:before="400"/>
      </w:pPr>
      <w:r>
        <w:rPr>
          <w:rFonts w:ascii="黑体" w:cs="黑体" w:eastAsia="黑体" w:hAnsi="黑体"/>
          <w:b/>
          <w:bCs/>
          <w:color w:val="1F4E79"/>
          <w:sz w:val="32"/>
          <w:szCs w:val="32"/>
        </w:rPr>
        <w:t xml:space="preserve">第 2 章  元宇宙概念与生态</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：学生能够阐述元宇宙的概念起源、核心特征和七层技术架构，理解元宇宙产业生态的参与主体和价值流向，掌握文旅元宇宙的独特定位和发展逻辑。</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：学生能够分析一个元宇宙项目的技术架构和商业模式，判断其"真需求"与"伪风口"，评估文旅元宇宙项目的可行性。</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：学生能够建立对元宇宙的"理性认知"——既不盲从炒作，也不一概否定，理解技术演进的基本规律和社会影响。</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2021 年 10 月，Facebook 宣布更名为 Meta，扎克伯格在长达 77 分钟的宣传视频中描绘了一个令人心驰神往的未来——人们在虚拟办公室开会、在元宇宙中社交、在数字画廊中欣赏 NFT 艺术品。"元宇宙"一词一夜之间成为全球最热的商业概念，相关概念股暴涨，各类"元宇宙+"项目如雨后春笋般涌现。</w:t>
      </w:r>
    </w:p>
    <w:p>
      <w:pPr>
        <w:spacing w:after="120" w:line="360"/>
        <w:jc w:val="both"/>
      </w:pPr>
      <w:r>
        <w:rPr>
          <w:rFonts w:ascii="宋体" w:cs="宋体" w:eastAsia="宋体" w:hAnsi="宋体"/>
          <w:sz w:val="24"/>
          <w:szCs w:val="24"/>
        </w:rPr>
        <w:t xml:space="preserve">三年后的 2024 年，Meta 的元宇宙部门 Reality Labs 累计亏损超过 400 亿美元，元宇宙概念股普遍暴跌，大量"元宇宙+"项目销声匿迹。"元宇宙是泡沫"成为主流叙事。</w:t>
      </w:r>
    </w:p>
    <w:p>
      <w:pPr>
        <w:spacing w:after="120" w:line="360"/>
        <w:jc w:val="both"/>
      </w:pPr>
      <w:r>
        <w:rPr>
          <w:rFonts w:ascii="宋体" w:cs="宋体" w:eastAsia="宋体" w:hAnsi="宋体"/>
          <w:sz w:val="24"/>
          <w:szCs w:val="24"/>
        </w:rPr>
        <w:t xml:space="preserve">但与此同时，一些务实的方向正在悄然生长：Apple Vision Pro 重新定义了空间计算、Epic Games 的虚幻引擎让实时 3D 渲染进入大众市场、"数字黔行"等文旅元宇宙平台正在服务真实用户。元宇宙从"概念炒作期"进入了"落地探索期"——泡沫破裂后的废墟中，真正有价值的东西开始扎根。</w:t>
      </w:r>
    </w:p>
    <w:p>
      <w:pPr>
        <w:spacing w:after="120" w:line="360"/>
        <w:jc w:val="both"/>
      </w:pPr>
      <w:r>
        <w:rPr>
          <w:rFonts w:ascii="宋体" w:cs="宋体" w:eastAsia="宋体" w:hAnsi="宋体"/>
          <w:sz w:val="24"/>
          <w:szCs w:val="24"/>
        </w:rPr>
        <w:t xml:space="preserve">文旅行业可能是元宇宙最"靠谱"的应用场景之一——不是因为旅游需要元宇宙，而是因为元宇宙的"虚拟体验"与旅游的"体验经济"天然契合。本章将梳理元宇宙的概念脉络、技术架构和产业生态，帮助读者建立对元宇宙的理性认知。</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元宇宙从"风口"到"泡沫"再到"落地"——这符合技术发展的正常规律吗？历史上有没有类似的技术？</w:t>
      </w:r>
    </w:p>
    <w:p>
      <w:pPr>
        <w:pStyle w:val="ListParagraph"/>
        <w:numPr>
          <w:ilvl w:val="0"/>
          <w:numId w:val="3"/>
        </w:numPr>
        <w:spacing w:after="60" w:line="340"/>
      </w:pPr>
      <w:r>
        <w:rPr>
          <w:rFonts w:ascii="宋体" w:cs="宋体" w:eastAsia="宋体" w:hAnsi="宋体"/>
          <w:sz w:val="24"/>
          <w:szCs w:val="24"/>
        </w:rPr>
        <w:t xml:space="preserve">文旅元宇宙和游戏元宇宙有什么本质区别？为什么说文旅可能是元宇宙的最佳场景？</w:t>
      </w:r>
    </w:p>
    <w:p>
      <w:pPr>
        <w:pStyle w:val="ListParagraph"/>
        <w:numPr>
          <w:ilvl w:val="0"/>
          <w:numId w:val="3"/>
        </w:numPr>
        <w:spacing w:after="60" w:line="340"/>
      </w:pPr>
      <w:r>
        <w:rPr>
          <w:rFonts w:ascii="宋体" w:cs="宋体" w:eastAsia="宋体" w:hAnsi="宋体"/>
          <w:sz w:val="24"/>
          <w:szCs w:val="24"/>
        </w:rPr>
        <w:t xml:space="preserve">如果一个景区想建元宇宙，投入至少 500 万——这笔钱应该花吗？如何判断"值得"还是"不值得"？</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2.1 元宇宙的概念溯源</w:t>
      </w:r>
    </w:p>
    <w:p>
      <w:pPr>
        <w:pStyle w:val="Heading3"/>
        <w:spacing w:after="200" w:before="300"/>
      </w:pPr>
      <w:r>
        <w:rPr>
          <w:rFonts w:ascii="黑体" w:cs="黑体" w:eastAsia="黑体" w:hAnsi="黑体"/>
          <w:b/>
          <w:bCs/>
          <w:color w:val="000000"/>
          <w:sz w:val="26"/>
          <w:szCs w:val="26"/>
        </w:rPr>
        <w:t xml:space="preserve">2.1.1 从科幻到现实</w:t>
      </w:r>
    </w:p>
    <w:p>
      <w:pPr>
        <w:spacing w:after="120" w:line="360"/>
        <w:jc w:val="both"/>
      </w:pPr>
      <w:r>
        <w:rPr>
          <w:rFonts w:ascii="宋体" w:cs="宋体" w:eastAsia="宋体" w:hAnsi="宋体"/>
          <w:b/>
          <w:bCs/>
          <w:sz w:val="24"/>
          <w:szCs w:val="24"/>
        </w:rPr>
        <w:t xml:space="preserve">《雪崩》中的元宇宙。</w:t>
      </w:r>
      <w:r>
        <w:rPr>
          <w:rFonts w:ascii="宋体" w:cs="宋体" w:eastAsia="宋体" w:hAnsi="宋体"/>
          <w:sz w:val="24"/>
          <w:szCs w:val="24"/>
        </w:rPr>
        <w:t xml:space="preserve"> "元宇宙"（Metaverse）一词最早出现在 Neal Stephenson 1992 年的科幻小说《雪崩》中。小说描绘了一个名为"Metaverse"的虚拟世界——人们通过 VR 设备进入，以"化身"（Avatar）的形式在其中社交、交易、娱乐。这个世界具有持续性（不会因为某个用户下线而消失）、互操作性（不同区域之间可以无缝穿梭）和经济系统（有自己的货币和产权）。</w:t>
      </w:r>
    </w:p>
    <w:p>
      <w:pPr>
        <w:spacing w:after="120" w:line="360"/>
        <w:jc w:val="both"/>
      </w:pPr>
      <w:r>
        <w:rPr>
          <w:rFonts w:ascii="宋体" w:cs="宋体" w:eastAsia="宋体" w:hAnsi="宋体"/>
          <w:b/>
          <w:bCs/>
          <w:sz w:val="24"/>
          <w:szCs w:val="24"/>
        </w:rPr>
        <w:t xml:space="preserve">从概念到产业。</w:t>
      </w:r>
      <w:r>
        <w:rPr>
          <w:rFonts w:ascii="宋体" w:cs="宋体" w:eastAsia="宋体" w:hAnsi="宋体"/>
          <w:sz w:val="24"/>
          <w:szCs w:val="24"/>
        </w:rPr>
        <w:t xml:space="preserve"> 2003 年 Second Life 上线——一个没有预设目标的虚拟世界，用户可以建造、交易、社交，被广泛认为是"元宇宙 1.0"。2018 年电影《头号玩家》中的"绿洲"让元宇宙概念进入大众视野。2020 年新冠疫情迫使人们线上化，虚拟活动（线上演唱会、虚拟展会）需求爆发。2021 年 Roblox 上市、Facebook 更名 Meta——元宇宙成为全球商业热点。2023-2024 年泡沫破裂，Apple Vision Pro 发布——元宇宙进入理性落地阶段。</w:t>
      </w:r>
    </w:p>
    <w:p>
      <w:pPr>
        <w:pStyle w:val="Heading3"/>
        <w:spacing w:after="200" w:before="300"/>
      </w:pPr>
      <w:r>
        <w:rPr>
          <w:rFonts w:ascii="黑体" w:cs="黑体" w:eastAsia="黑体" w:hAnsi="黑体"/>
          <w:b/>
          <w:bCs/>
          <w:color w:val="000000"/>
          <w:sz w:val="26"/>
          <w:szCs w:val="26"/>
        </w:rPr>
        <w:t xml:space="preserve">2.1.2 元宇宙的核心特征</w:t>
      </w:r>
    </w:p>
    <w:p>
      <w:pPr>
        <w:spacing w:after="120" w:line="360"/>
        <w:jc w:val="both"/>
      </w:pPr>
      <w:r>
        <w:rPr>
          <w:rFonts w:ascii="宋体" w:cs="宋体" w:eastAsia="宋体" w:hAnsi="宋体"/>
          <w:b/>
          <w:bCs/>
          <w:sz w:val="24"/>
          <w:szCs w:val="24"/>
        </w:rPr>
        <w:t xml:space="preserve">Matthew Ball 的七要素。</w:t>
      </w:r>
      <w:r>
        <w:rPr>
          <w:rFonts w:ascii="宋体" w:cs="宋体" w:eastAsia="宋体" w:hAnsi="宋体"/>
          <w:sz w:val="24"/>
          <w:szCs w:val="24"/>
        </w:rPr>
        <w:t xml:space="preserve"> 风险投资家 Matthew Ball 提出元宇宙应具备七个核心特征：持续性——不会暂停或结束，一直运行。实时性——与真实世界的时间同步，不是预渲染的"回放"。无限并发——没有用户数量上限，所有人都可以同时在线。经济系统——有完整的经济循环（生产、交易、消费）。跨平台互操作——虚拟资产可以在不同平台之间转移。用户生成内容（UGC）——用户可以创造内容和体验，而非只能消费平台提供的内容。虚实融合——数字世界和物理世界的边界模糊。</w:t>
      </w:r>
    </w:p>
    <w:p>
      <w:pPr>
        <w:spacing w:after="120" w:line="360"/>
        <w:jc w:val="both"/>
      </w:pPr>
      <w:r>
        <w:rPr>
          <w:rFonts w:ascii="宋体" w:cs="宋体" w:eastAsia="宋体" w:hAnsi="宋体"/>
          <w:b/>
          <w:bCs/>
          <w:sz w:val="24"/>
          <w:szCs w:val="24"/>
        </w:rPr>
        <w:t xml:space="preserve">文旅元宇宙的特殊性。</w:t>
      </w:r>
      <w:r>
        <w:rPr>
          <w:rFonts w:ascii="宋体" w:cs="宋体" w:eastAsia="宋体" w:hAnsi="宋体"/>
          <w:sz w:val="24"/>
          <w:szCs w:val="24"/>
        </w:rPr>
        <w:t xml:space="preserve"> 文旅元宇宙不需要实现以上所有特征——它不追求"无限并发"（一个景区的虚拟版只需要承载几千人同时在线），不追求"用户生成内容"为主（PGC 高质量内容更符合文旅场景），但特别强调"虚实融合"（虚拟体验必须与真实目的地建立有意义的连接）。文旅元宇宙的核心命题不是"构建一个平行世界"，而是"用数字手段增强真实世界的文旅价值"。</w:t>
      </w:r>
    </w:p>
    <w:p>
      <w:pPr>
        <w:pStyle w:val="Heading3"/>
        <w:spacing w:after="200" w:before="300"/>
      </w:pPr>
      <w:r>
        <w:rPr>
          <w:rFonts w:ascii="黑体" w:cs="黑体" w:eastAsia="黑体" w:hAnsi="黑体"/>
          <w:b/>
          <w:bCs/>
          <w:color w:val="000000"/>
          <w:sz w:val="26"/>
          <w:szCs w:val="26"/>
        </w:rPr>
        <w:t xml:space="preserve">2.1.3 元宇宙 vs 游戏 vs 虚拟世界</w:t>
      </w:r>
    </w:p>
    <w:p>
      <w:pPr>
        <w:spacing w:after="120" w:line="360"/>
        <w:jc w:val="both"/>
      </w:pPr>
      <w:r>
        <w:rPr>
          <w:rFonts w:ascii="宋体" w:cs="宋体" w:eastAsia="宋体" w:hAnsi="宋体"/>
          <w:b/>
          <w:bCs/>
          <w:sz w:val="24"/>
          <w:szCs w:val="24"/>
        </w:rPr>
        <w:t xml:space="preserve">三者的区别。</w:t>
      </w:r>
      <w:r>
        <w:rPr>
          <w:rFonts w:ascii="宋体" w:cs="宋体" w:eastAsia="宋体" w:hAnsi="宋体"/>
          <w:sz w:val="24"/>
          <w:szCs w:val="24"/>
        </w:rPr>
        <w:t xml:space="preserve"> 游戏——有明确的规则、目标和终点（"通关"）。虚拟世界（如 Second Life）——没有预设目标，用户可以自由探索和创造，但通常缺乏与物理世界的连接。元宇宙——持续性的、支持经济系统的、虚实融合的虚拟空间。文旅元宇宙处于"虚拟世界"和"元宇宙"之间——它不像游戏那样有通关目标，也不像完全的元宇宙那样追求去中心化和用户共创，而是以"增强文旅体验"为明确目的。</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2.2 元宇宙的技术架构</w:t>
      </w:r>
    </w:p>
    <w:p>
      <w:pPr>
        <w:pStyle w:val="Heading3"/>
        <w:spacing w:after="200" w:before="300"/>
      </w:pPr>
      <w:r>
        <w:rPr>
          <w:rFonts w:ascii="黑体" w:cs="黑体" w:eastAsia="黑体" w:hAnsi="黑体"/>
          <w:b/>
          <w:bCs/>
          <w:color w:val="000000"/>
          <w:sz w:val="26"/>
          <w:szCs w:val="26"/>
        </w:rPr>
        <w:t xml:space="preserve">2.2.1 七层架构模型</w:t>
      </w:r>
    </w:p>
    <w:p>
      <w:pPr>
        <w:spacing w:after="120" w:line="360"/>
        <w:jc w:val="both"/>
      </w:pPr>
      <w:r>
        <w:rPr>
          <w:rFonts w:ascii="宋体" w:cs="宋体" w:eastAsia="宋体" w:hAnsi="宋体"/>
          <w:b/>
          <w:bCs/>
          <w:sz w:val="24"/>
          <w:szCs w:val="24"/>
        </w:rPr>
        <w:t xml:space="preserve">Beamable 的七层模型。</w:t>
      </w:r>
      <w:r>
        <w:rPr>
          <w:rFonts w:ascii="宋体" w:cs="宋体" w:eastAsia="宋体" w:hAnsi="宋体"/>
          <w:sz w:val="24"/>
          <w:szCs w:val="24"/>
        </w:rPr>
        <w:t xml:space="preserve"> 基础设施层（5G/6G、云计算、边缘计算）——提供计算和网络底座。人机交互层（VR/AR/MR、脑机接口、触觉反馈）——人与元宇宙的"接口"。去中心化层（区块链、NFT、DAO）——建立信任和产权体系。空间计算层（3D 引擎、GIS、SLAM）——构建和理解 3D 空间。创作者经济层（UGC 工具、资产市场）——赋能内容创作和交易。发现层（搜索、社交推荐、应用商店）——帮助用户"找到"体验。体验层（游戏、社交、购物、旅游）——用户直接感知的应用场景。</w:t>
      </w:r>
    </w:p>
    <w:p>
      <w:pPr>
        <w:spacing w:after="120" w:line="360"/>
        <w:jc w:val="both"/>
      </w:pPr>
      <w:r>
        <w:rPr>
          <w:rFonts w:ascii="宋体" w:cs="宋体" w:eastAsia="宋体" w:hAnsi="宋体"/>
          <w:b/>
          <w:bCs/>
          <w:sz w:val="24"/>
          <w:szCs w:val="24"/>
        </w:rPr>
        <w:t xml:space="preserve">文旅元宇宙的简化架构。</w:t>
      </w:r>
      <w:r>
        <w:rPr>
          <w:rFonts w:ascii="宋体" w:cs="宋体" w:eastAsia="宋体" w:hAnsi="宋体"/>
          <w:sz w:val="24"/>
          <w:szCs w:val="24"/>
        </w:rPr>
        <w:t xml:space="preserve"> 对于文旅行业，更实用的三层架构：内容层（3D 场景、虚拟角色、交互叙事）——决定"体验好不好"。平台层（多人同步、社交系统、经济系统）——决定"系统稳不稳"。接入层（VR 头盔、AR 眼镜、手机、PC、Web）——决定"门槛低不低"。文旅元宇宙项目通常优先建设"内容层"，因为体验品质是文旅产品的核心竞争力；其次是"接入层"，降低用户门槛（支持手机和 Web 端，而非仅支持 VR）；最后才是"平台层"（在用户规模达到一定量级后）。</w:t>
      </w:r>
    </w:p>
    <w:p>
      <w:pPr>
        <w:pStyle w:val="Heading3"/>
        <w:spacing w:after="200" w:before="300"/>
      </w:pPr>
      <w:r>
        <w:rPr>
          <w:rFonts w:ascii="黑体" w:cs="黑体" w:eastAsia="黑体" w:hAnsi="黑体"/>
          <w:b/>
          <w:bCs/>
          <w:color w:val="000000"/>
          <w:sz w:val="26"/>
          <w:szCs w:val="26"/>
        </w:rPr>
        <w:t xml:space="preserve">2.2.2 核心支撑技术</w:t>
      </w:r>
    </w:p>
    <w:p>
      <w:pPr>
        <w:spacing w:after="120" w:line="360"/>
        <w:jc w:val="both"/>
      </w:pPr>
      <w:r>
        <w:rPr>
          <w:rFonts w:ascii="宋体" w:cs="宋体" w:eastAsia="宋体" w:hAnsi="宋体"/>
          <w:b/>
          <w:bCs/>
          <w:sz w:val="24"/>
          <w:szCs w:val="24"/>
        </w:rPr>
        <w:t xml:space="preserve">实时 3D 渲染引擎。</w:t>
      </w:r>
      <w:r>
        <w:rPr>
          <w:rFonts w:ascii="宋体" w:cs="宋体" w:eastAsia="宋体" w:hAnsi="宋体"/>
          <w:sz w:val="24"/>
          <w:szCs w:val="24"/>
        </w:rPr>
        <w:t xml:space="preserve"> Unity 和 Unreal Engine（虚幻引擎）是文旅元宇宙最核心的技术基础——它们将 3D 模型、纹理、光影、物理效果组合为可实时交互的虚拟场景。Unity 的优势是跨平台能力强（支持移动端、Web、VR/AR）、学习曲线平缓；Unreal Engine 的优势是画质天花板高（Nanite 虚拟几何、Lumen 动态光照）、适合高端 PC VR 和影视级内容。</w:t>
      </w:r>
    </w:p>
    <w:p>
      <w:pPr>
        <w:spacing w:after="120" w:line="360"/>
        <w:jc w:val="both"/>
      </w:pPr>
      <w:r>
        <w:rPr>
          <w:rFonts w:ascii="宋体" w:cs="宋体" w:eastAsia="宋体" w:hAnsi="宋体"/>
          <w:b/>
          <w:bCs/>
          <w:sz w:val="24"/>
          <w:szCs w:val="24"/>
        </w:rPr>
        <w:t xml:space="preserve">网络与同步技术。</w:t>
      </w:r>
      <w:r>
        <w:rPr>
          <w:rFonts w:ascii="宋体" w:cs="宋体" w:eastAsia="宋体" w:hAnsi="宋体"/>
          <w:sz w:val="24"/>
          <w:szCs w:val="24"/>
        </w:rPr>
        <w:t xml:space="preserve"> 多人同步是元宇宙社交体验的基础——多个用户在虚拟空间中的位置、动作、语音需要实时同步。技术挑战：延迟（动作延迟 &gt; 100ms 时用户能明显感觉到"卡顿"）、同步精度（100 个用户同时在虚拟广场中，每个人的位置都要精确同步）、带宽（3D 场景的实时流式传输对网络带宽要求极高）。</w:t>
      </w:r>
    </w:p>
    <w:p>
      <w:pPr>
        <w:spacing w:after="120" w:line="360"/>
        <w:jc w:val="both"/>
      </w:pPr>
      <w:r>
        <w:rPr>
          <w:rFonts w:ascii="宋体" w:cs="宋体" w:eastAsia="宋体" w:hAnsi="宋体"/>
          <w:b/>
          <w:bCs/>
          <w:sz w:val="24"/>
          <w:szCs w:val="24"/>
        </w:rPr>
        <w:t xml:space="preserve">AI 驱动的内容生成。</w:t>
      </w:r>
      <w:r>
        <w:rPr>
          <w:rFonts w:ascii="宋体" w:cs="宋体" w:eastAsia="宋体" w:hAnsi="宋体"/>
          <w:sz w:val="24"/>
          <w:szCs w:val="24"/>
        </w:rPr>
        <w:t xml:space="preserve"> AI 技术正在降低元宇宙内容的制作成本——AIGC 生成 3D 模型（输入文字描述自动生成 3D 场景）、AI 驱动的 NPC（非玩家角色可以基于大语言模型进行自由对话，而非按脚本说话）、AI 辅助建模（从照片自动生成带纹理的 3D 模型）。</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2.3 元宇宙产业生态</w:t>
      </w:r>
    </w:p>
    <w:p>
      <w:pPr>
        <w:pStyle w:val="Heading3"/>
        <w:spacing w:after="200" w:before="300"/>
      </w:pPr>
      <w:r>
        <w:rPr>
          <w:rFonts w:ascii="黑体" w:cs="黑体" w:eastAsia="黑体" w:hAnsi="黑体"/>
          <w:b/>
          <w:bCs/>
          <w:color w:val="000000"/>
          <w:sz w:val="26"/>
          <w:szCs w:val="26"/>
        </w:rPr>
        <w:t xml:space="preserve">2.3.1 全球产业格局</w:t>
      </w:r>
    </w:p>
    <w:p>
      <w:pPr>
        <w:spacing w:after="120" w:line="360"/>
        <w:jc w:val="both"/>
      </w:pPr>
      <w:r>
        <w:rPr>
          <w:rFonts w:ascii="宋体" w:cs="宋体" w:eastAsia="宋体" w:hAnsi="宋体"/>
          <w:b/>
          <w:bCs/>
          <w:sz w:val="24"/>
          <w:szCs w:val="24"/>
        </w:rPr>
        <w:t xml:space="preserve">硬件层。</w:t>
      </w:r>
      <w:r>
        <w:rPr>
          <w:rFonts w:ascii="宋体" w:cs="宋体" w:eastAsia="宋体" w:hAnsi="宋体"/>
          <w:sz w:val="24"/>
          <w:szCs w:val="24"/>
        </w:rPr>
        <w:t xml:space="preserve"> Meta（Quest 系列 VR 一体机，全球市占率约 70%）、Apple（Vision Pro 空间计算设备，定义高端市场）、PICO（字节跳动旗下，中国市场领先）、Sony（PlayStation VR2，游戏生态绑定）。中国在 VR 硬件市场增长迅速，PICO 和华为 VR Glass 等产品具有价格和本土化优势。</w:t>
      </w:r>
    </w:p>
    <w:p>
      <w:pPr>
        <w:spacing w:after="120" w:line="360"/>
        <w:jc w:val="both"/>
      </w:pPr>
      <w:r>
        <w:rPr>
          <w:rFonts w:ascii="宋体" w:cs="宋体" w:eastAsia="宋体" w:hAnsi="宋体"/>
          <w:b/>
          <w:bCs/>
          <w:sz w:val="24"/>
          <w:szCs w:val="24"/>
        </w:rPr>
        <w:t xml:space="preserve">平台层。</w:t>
      </w:r>
      <w:r>
        <w:rPr>
          <w:rFonts w:ascii="宋体" w:cs="宋体" w:eastAsia="宋体" w:hAnsi="宋体"/>
          <w:sz w:val="24"/>
          <w:szCs w:val="24"/>
        </w:rPr>
        <w:t xml:space="preserve"> Meta Horizon Worlds——社交元宇宙平台，但用户活跃度低于预期。Roblox——UGC 驱动的游戏元宇宙，月活超 2 亿。Fortnite（堡垒之夜）——从游戏演化为社交和娱乐平台（举办虚拟演唱会）。Decentraland / The Sandbox——区块链驱动的去中心化元宇宙，土地 NFT 交易活跃但实际体验用户少。</w:t>
      </w:r>
    </w:p>
    <w:p>
      <w:pPr>
        <w:spacing w:after="120" w:line="360"/>
        <w:jc w:val="both"/>
      </w:pPr>
      <w:r>
        <w:rPr>
          <w:rFonts w:ascii="宋体" w:cs="宋体" w:eastAsia="宋体" w:hAnsi="宋体"/>
          <w:b/>
          <w:bCs/>
          <w:sz w:val="24"/>
          <w:szCs w:val="24"/>
        </w:rPr>
        <w:t xml:space="preserve">内容层。</w:t>
      </w:r>
      <w:r>
        <w:rPr>
          <w:rFonts w:ascii="宋体" w:cs="宋体" w:eastAsia="宋体" w:hAnsi="宋体"/>
          <w:sz w:val="24"/>
          <w:szCs w:val="24"/>
        </w:rPr>
        <w:t xml:space="preserve"> 3D 资产市场——Sketchfab、Quixel Megascans，提供高质量的 3D 模型和材质库。沉浸式体验制作——TeamLab、Moment Factory（大型沉浸式光影秀）、Meow Wolf（沉浸式艺术空间）。文旅元宇宙内容——中国"数字黔行"、日本"虚拟涩谷"、韩国"元宇宙首尔"。</w:t>
      </w:r>
    </w:p>
    <w:p>
      <w:pPr>
        <w:pStyle w:val="Heading3"/>
        <w:spacing w:after="200" w:before="300"/>
      </w:pPr>
      <w:r>
        <w:rPr>
          <w:rFonts w:ascii="黑体" w:cs="黑体" w:eastAsia="黑体" w:hAnsi="黑体"/>
          <w:b/>
          <w:bCs/>
          <w:color w:val="000000"/>
          <w:sz w:val="26"/>
          <w:szCs w:val="26"/>
        </w:rPr>
        <w:t xml:space="preserve">2.3.2 中国产业特色</w:t>
      </w:r>
    </w:p>
    <w:p>
      <w:pPr>
        <w:spacing w:after="120" w:line="360"/>
        <w:jc w:val="both"/>
      </w:pPr>
      <w:r>
        <w:rPr>
          <w:rFonts w:ascii="宋体" w:cs="宋体" w:eastAsia="宋体" w:hAnsi="宋体"/>
          <w:b/>
          <w:bCs/>
          <w:sz w:val="24"/>
          <w:szCs w:val="24"/>
        </w:rPr>
        <w:t xml:space="preserve">政策驱动。</w:t>
      </w:r>
      <w:r>
        <w:rPr>
          <w:rFonts w:ascii="宋体" w:cs="宋体" w:eastAsia="宋体" w:hAnsi="宋体"/>
          <w:sz w:val="24"/>
          <w:szCs w:val="24"/>
        </w:rPr>
        <w:t xml:space="preserve"> 中国元宇宙产业发展受政策引导明显——2022 年工信部等五部门发布《虚拟现实与行业应用融合发展行动计划（2022-2026 年）》，明确提出"到 2026 年，我国虚拟现实产业总体规模超过 3500 亿元"。各地纷纷出台元宇宙行动计划——上海、北京、杭州、成都、贵阳等城市都在布局。</w:t>
      </w:r>
    </w:p>
    <w:p>
      <w:pPr>
        <w:spacing w:after="120" w:line="360"/>
        <w:jc w:val="both"/>
      </w:pPr>
      <w:r>
        <w:rPr>
          <w:rFonts w:ascii="宋体" w:cs="宋体" w:eastAsia="宋体" w:hAnsi="宋体"/>
          <w:b/>
          <w:bCs/>
          <w:sz w:val="24"/>
          <w:szCs w:val="24"/>
        </w:rPr>
        <w:t xml:space="preserve">平台特色。</w:t>
      </w:r>
      <w:r>
        <w:rPr>
          <w:rFonts w:ascii="宋体" w:cs="宋体" w:eastAsia="宋体" w:hAnsi="宋体"/>
          <w:sz w:val="24"/>
          <w:szCs w:val="24"/>
        </w:rPr>
        <w:t xml:space="preserve"> 中国的元宇宙平台与国际有显著差异——更强调"虚实融合"（赋能实体经济）而非"虚拟替代"（构建平行世界）；更强调"合规性"（内容审核、实名认证、数据安全）而非"去中心化"（区块链、DAO）。这决定了中国文旅元宇宙的发展路径不同于国际——"赋能真实景区"是主旋律，"构建纯虚拟旅游世界"不是主流方向。</w:t>
      </w:r>
    </w:p>
    <w:p>
      <w:pPr>
        <w:spacing w:after="120" w:line="360"/>
        <w:jc w:val="both"/>
      </w:pPr>
      <w:r>
        <w:rPr>
          <w:rFonts w:ascii="宋体" w:cs="宋体" w:eastAsia="宋体" w:hAnsi="宋体"/>
          <w:b/>
          <w:bCs/>
          <w:sz w:val="24"/>
          <w:szCs w:val="24"/>
        </w:rPr>
        <w:t xml:space="preserve">贵州的元宇宙布局。</w:t>
      </w:r>
      <w:r>
        <w:rPr>
          <w:rFonts w:ascii="宋体" w:cs="宋体" w:eastAsia="宋体" w:hAnsi="宋体"/>
          <w:sz w:val="24"/>
          <w:szCs w:val="24"/>
        </w:rPr>
        <w:t xml:space="preserve"> 贵州省将元宇宙作为数字经济发展的重要方向——"数字黔行"文旅元宇宙平台是省级文旅元宇宙的先行者。贵州的优势在于：丰富的文旅资源（为元宇宙内容提供"素材"）、大数据产业基础（提供计算和存储能力）、政策先行先试空间（国家大数据综合试验区）。</w:t>
      </w:r>
    </w:p>
    <w:p>
      <w:pPr>
        <w:pStyle w:val="Heading3"/>
        <w:spacing w:after="200" w:before="300"/>
      </w:pPr>
      <w:r>
        <w:rPr>
          <w:rFonts w:ascii="黑体" w:cs="黑体" w:eastAsia="黑体" w:hAnsi="黑体"/>
          <w:b/>
          <w:bCs/>
          <w:color w:val="000000"/>
          <w:sz w:val="26"/>
          <w:szCs w:val="26"/>
        </w:rPr>
        <w:t xml:space="preserve">2.3.3 文旅元宇宙的商业模式</w:t>
      </w:r>
    </w:p>
    <w:p>
      <w:pPr>
        <w:spacing w:after="120" w:line="360"/>
        <w:jc w:val="both"/>
      </w:pPr>
      <w:r>
        <w:rPr>
          <w:rFonts w:ascii="宋体" w:cs="宋体" w:eastAsia="宋体" w:hAnsi="宋体"/>
          <w:b/>
          <w:bCs/>
          <w:sz w:val="24"/>
          <w:szCs w:val="24"/>
        </w:rPr>
        <w:t xml:space="preserve">B2C 模式。</w:t>
      </w:r>
      <w:r>
        <w:rPr>
          <w:rFonts w:ascii="宋体" w:cs="宋体" w:eastAsia="宋体" w:hAnsi="宋体"/>
          <w:sz w:val="24"/>
          <w:szCs w:val="24"/>
        </w:rPr>
        <w:t xml:space="preserve"> 虚拟景区门票——用户在元宇宙中游览虚拟景区，支付门票费用（通常远低于真实门票）。数字藏品——景区发行限量版数字藏品（NFT），用户购买收藏或转售。虚拟纪念品——用户在元宇宙中获得的虚拟物品（如虚拟苗绣、虚拟银饰），可以在社交平台展示。付费体验——沉浸式演出、互动游戏、AI 导游等增值服务。</w:t>
      </w:r>
    </w:p>
    <w:p>
      <w:pPr>
        <w:spacing w:after="120" w:line="360"/>
        <w:jc w:val="both"/>
      </w:pPr>
      <w:r>
        <w:rPr>
          <w:rFonts w:ascii="宋体" w:cs="宋体" w:eastAsia="宋体" w:hAnsi="宋体"/>
          <w:b/>
          <w:bCs/>
          <w:sz w:val="24"/>
          <w:szCs w:val="24"/>
        </w:rPr>
        <w:t xml:space="preserve">B2B 模式。</w:t>
      </w:r>
      <w:r>
        <w:rPr>
          <w:rFonts w:ascii="宋体" w:cs="宋体" w:eastAsia="宋体" w:hAnsi="宋体"/>
          <w:sz w:val="24"/>
          <w:szCs w:val="24"/>
        </w:rPr>
        <w:t xml:space="preserve"> 技术输出——为景区、博物馆、文旅企业提供元宇宙建设服务（3D 建模、平台开发、内容制作）。数据服务——元宇宙平台积累的用户行为数据，为文旅企业提供精准营销和产品优化建议。广告与赞助——品牌在元宇宙场景中投放虚拟广告或冠名虚拟活动。</w:t>
      </w:r>
    </w:p>
    <w:p>
      <w:pPr>
        <w:spacing w:after="120" w:line="360"/>
        <w:jc w:val="both"/>
      </w:pPr>
      <w:r>
        <w:rPr>
          <w:rFonts w:ascii="宋体" w:cs="宋体" w:eastAsia="宋体" w:hAnsi="宋体"/>
          <w:b/>
          <w:bCs/>
          <w:sz w:val="24"/>
          <w:szCs w:val="24"/>
        </w:rPr>
        <w:t xml:space="preserve">B2G 模式。</w:t>
      </w:r>
      <w:r>
        <w:rPr>
          <w:rFonts w:ascii="宋体" w:cs="宋体" w:eastAsia="宋体" w:hAnsi="宋体"/>
          <w:sz w:val="24"/>
          <w:szCs w:val="24"/>
        </w:rPr>
        <w:t xml:space="preserve"> 政府项目——承接文旅管理部门的元宇宙平台建设项目（如"数字黔行"）。公共文化服务——为公共博物馆、图书馆、文化馆提供免费的元宇宙展示服务，政府购买。城市营销——为地方政府打造城市元宇宙名片，吸引游客和投资。</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2.4 文旅元宇宙的理性审视</w:t>
      </w:r>
    </w:p>
    <w:p>
      <w:pPr>
        <w:pStyle w:val="Heading3"/>
        <w:spacing w:after="200" w:before="300"/>
      </w:pPr>
      <w:r>
        <w:rPr>
          <w:rFonts w:ascii="黑体" w:cs="黑体" w:eastAsia="黑体" w:hAnsi="黑体"/>
          <w:b/>
          <w:bCs/>
          <w:color w:val="000000"/>
          <w:sz w:val="26"/>
          <w:szCs w:val="26"/>
        </w:rPr>
        <w:t xml:space="preserve">2.4.1 "元宇宙+"的陷阱</w:t>
      </w:r>
    </w:p>
    <w:p>
      <w:pPr>
        <w:spacing w:after="120" w:line="360"/>
        <w:jc w:val="both"/>
      </w:pPr>
      <w:r>
        <w:rPr>
          <w:rFonts w:ascii="宋体" w:cs="宋体" w:eastAsia="宋体" w:hAnsi="宋体"/>
          <w:b/>
          <w:bCs/>
          <w:sz w:val="24"/>
          <w:szCs w:val="24"/>
        </w:rPr>
        <w:t xml:space="preserve">"为元宇宙而元宇宙"。</w:t>
      </w:r>
      <w:r>
        <w:rPr>
          <w:rFonts w:ascii="宋体" w:cs="宋体" w:eastAsia="宋体" w:hAnsi="宋体"/>
          <w:sz w:val="24"/>
          <w:szCs w:val="24"/>
        </w:rPr>
        <w:t xml:space="preserve"> 2022 年元宇宙热潮中，大量文旅项目打着"元宇宙"旗号，实际只是做了一个 3D 全景展示（类似 Google 街景）或者发行了几个 NFT 数字藏品。这些项目没有解决任何真实的文旅痛点——"游客为什么要来你的元宇宙？"如果答案只是"因为元宇宙很火"，这个项目注定失败。</w:t>
      </w:r>
    </w:p>
    <w:p>
      <w:pPr>
        <w:spacing w:after="120" w:line="360"/>
        <w:jc w:val="both"/>
      </w:pPr>
      <w:r>
        <w:rPr>
          <w:rFonts w:ascii="宋体" w:cs="宋体" w:eastAsia="宋体" w:hAnsi="宋体"/>
          <w:b/>
          <w:bCs/>
          <w:sz w:val="24"/>
          <w:szCs w:val="24"/>
        </w:rPr>
        <w:t xml:space="preserve">技术投入与体验产出的失衡。</w:t>
      </w:r>
      <w:r>
        <w:rPr>
          <w:rFonts w:ascii="宋体" w:cs="宋体" w:eastAsia="宋体" w:hAnsi="宋体"/>
          <w:sz w:val="24"/>
          <w:szCs w:val="24"/>
        </w:rPr>
        <w:t xml:space="preserve"> 建设一个高质量的文旅元宇宙项目，投入动辄数百万甚至上千万（3D 建模、引擎开发、服务器、运维）。但游客愿意为虚拟体验支付多少钱？如果投入 500 万建了一个虚拟景区，每年只有 1 万用户、每人愿意付 10 元——年收入 10 万，50 年才能回本。投入产出分析是元宇宙项目的"第一关"——过不了这一关，技术再酷也没用。</w:t>
      </w:r>
    </w:p>
    <w:p>
      <w:pPr>
        <w:pStyle w:val="Heading3"/>
        <w:spacing w:after="200" w:before="300"/>
      </w:pPr>
      <w:r>
        <w:rPr>
          <w:rFonts w:ascii="黑体" w:cs="黑体" w:eastAsia="黑体" w:hAnsi="黑体"/>
          <w:b/>
          <w:bCs/>
          <w:color w:val="000000"/>
          <w:sz w:val="26"/>
          <w:szCs w:val="26"/>
        </w:rPr>
        <w:t xml:space="preserve">2.4.2 文旅元宇宙的"真需求"</w:t>
      </w:r>
    </w:p>
    <w:p>
      <w:pPr>
        <w:spacing w:after="120" w:line="360"/>
        <w:jc w:val="both"/>
      </w:pPr>
      <w:r>
        <w:rPr>
          <w:rFonts w:ascii="宋体" w:cs="宋体" w:eastAsia="宋体" w:hAnsi="宋体"/>
          <w:b/>
          <w:bCs/>
          <w:sz w:val="24"/>
          <w:szCs w:val="24"/>
        </w:rPr>
        <w:t xml:space="preserve">不是所有场景都需要元宇宙。</w:t>
      </w:r>
      <w:r>
        <w:rPr>
          <w:rFonts w:ascii="宋体" w:cs="宋体" w:eastAsia="宋体" w:hAnsi="宋体"/>
          <w:sz w:val="24"/>
          <w:szCs w:val="24"/>
        </w:rPr>
        <w:t xml:space="preserve"> 什么样的文旅场景适合元宇宙？回答以下问题：这个体验在现实中无法实现或成本极高（如"穿越"到 600 年前的屯堡）→ 适合。这个体验在现实中可以实现且元宇宙版本没有明显优势（如"看黄果树瀑布的照片"）→ 不适合。目标用户无法亲临现场（如海外游客、老年人、学生）→ 适合。目标用户完全可以亲临现场且现场体验更好→ 不适合。元宇宙可以成为现场体验的"延伸"（出行前预览、出行后回顾）→ 适合。</w:t>
      </w:r>
    </w:p>
    <w:p>
      <w:pPr>
        <w:spacing w:after="120" w:line="360"/>
        <w:jc w:val="both"/>
      </w:pPr>
      <w:r>
        <w:rPr>
          <w:rFonts w:ascii="宋体" w:cs="宋体" w:eastAsia="宋体" w:hAnsi="宋体"/>
          <w:b/>
          <w:bCs/>
          <w:sz w:val="24"/>
          <w:szCs w:val="24"/>
        </w:rPr>
        <w:t xml:space="preserve">元宇宙的"最佳场景"。</w:t>
      </w:r>
      <w:r>
        <w:rPr>
          <w:rFonts w:ascii="宋体" w:cs="宋体" w:eastAsia="宋体" w:hAnsi="宋体"/>
          <w:sz w:val="24"/>
          <w:szCs w:val="24"/>
        </w:rPr>
        <w:t xml:space="preserve"> 历史复原——现实中已不存在的场景，只能在元宇宙中"重建"。高危体验——现实中不安全或不允许的体验（如在坝陵河大桥蹦极——现实中很多人不敢，VR 中可以安全体验）。远程教育——偏远地区的学生通过元宇宙"参观"博物馆和景区。行前决策——游客在元宇宙中"预游览"目的地，帮助决策。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元宇宙从科幻概念发展为产业实践，经历了"风口-泡沫-落地"的典型技术演进曲线。文旅行业可能是元宇宙最务实的应用场景之一——不是因为旅游需要元宇宙，而是因为元宇宙的"虚拟体验"与旅游的"体验经济"天然契合。</w:t>
      </w:r>
    </w:p>
    <w:p>
      <w:pPr>
        <w:spacing w:after="120" w:line="360"/>
        <w:jc w:val="both"/>
      </w:pPr>
      <w:r>
        <w:rPr>
          <w:rFonts w:ascii="宋体" w:cs="宋体" w:eastAsia="宋体" w:hAnsi="宋体"/>
          <w:sz w:val="24"/>
          <w:szCs w:val="24"/>
        </w:rPr>
        <w:t xml:space="preserve">元宇宙的七层技术架构为文旅项目提供了技术蓝图，但文旅元宇宙不需要实现所有层级——"内容层"的体验品质和"接入层"的低门槛是优先级最高的建设方向。</w:t>
      </w:r>
    </w:p>
    <w:p>
      <w:pPr>
        <w:spacing w:after="120" w:line="360"/>
        <w:jc w:val="both"/>
      </w:pPr>
      <w:r>
        <w:rPr>
          <w:rFonts w:ascii="宋体" w:cs="宋体" w:eastAsia="宋体" w:hAnsi="宋体"/>
          <w:sz w:val="24"/>
          <w:szCs w:val="24"/>
        </w:rPr>
        <w:t xml:space="preserve">产业生态中，硬件层（Meta、Apple、PICO）、平台层（Roblox、Horizon Worlds）和内容层（TeamLab、数字黔行）各有分工。中国元宇宙产业呈现"政策驱动+虚实融合+合规优先"的特色，贵州在其中具有文旅资源和大数据产业的双重优势。</w:t>
      </w:r>
    </w:p>
    <w:p>
      <w:pPr>
        <w:spacing w:after="120" w:line="360"/>
        <w:jc w:val="both"/>
      </w:pPr>
      <w:r>
        <w:rPr>
          <w:rFonts w:ascii="宋体" w:cs="宋体" w:eastAsia="宋体" w:hAnsi="宋体"/>
          <w:sz w:val="24"/>
          <w:szCs w:val="24"/>
        </w:rPr>
        <w:t xml:space="preserve">理性审视元宇宙——不是所有场景都需要元宇宙，"为元宇宙而元宇宙"是最大的陷阱。判断标准很简单：元宇宙是否解决了真实的文旅痛点？投入产出比是否合理？</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对比元宇宙的七层架构与文旅元宇宙的三层简化架构，分析为什么要简化。</w:t>
      </w:r>
    </w:p>
    <w:p>
      <w:pPr>
        <w:pStyle w:val="ListParagraph"/>
        <w:numPr>
          <w:ilvl w:val="0"/>
          <w:numId w:val="3"/>
        </w:numPr>
        <w:spacing w:after="60" w:line="340"/>
      </w:pPr>
      <w:r>
        <w:rPr>
          <w:rFonts w:ascii="宋体" w:cs="宋体" w:eastAsia="宋体" w:hAnsi="宋体"/>
          <w:sz w:val="24"/>
          <w:szCs w:val="24"/>
        </w:rPr>
        <w:t xml:space="preserve">选取一个你熟悉的"元宇宙+"文旅项目，分析其是否解决了真实需求，还是"为元宇宙而元宇宙"。</w:t>
      </w:r>
    </w:p>
    <w:p>
      <w:pPr>
        <w:pStyle w:val="ListParagraph"/>
        <w:numPr>
          <w:ilvl w:val="0"/>
          <w:numId w:val="3"/>
        </w:numPr>
        <w:spacing w:after="60" w:line="340"/>
      </w:pPr>
      <w:r>
        <w:rPr>
          <w:rFonts w:ascii="宋体" w:cs="宋体" w:eastAsia="宋体" w:hAnsi="宋体"/>
          <w:sz w:val="24"/>
          <w:szCs w:val="24"/>
        </w:rPr>
        <w:t xml:space="preserve">设计一个面向海外游客的贵州文旅元宇宙产品方案，包括目标用户、核心功能和商业模式。</w:t>
      </w:r>
    </w:p>
    <w:p>
      <w:pPr>
        <w:pStyle w:val="ListParagraph"/>
        <w:numPr>
          <w:ilvl w:val="0"/>
          <w:numId w:val="3"/>
        </w:numPr>
        <w:spacing w:after="60" w:line="340"/>
      </w:pPr>
      <w:r>
        <w:rPr>
          <w:rFonts w:ascii="宋体" w:cs="宋体" w:eastAsia="宋体" w:hAnsi="宋体"/>
          <w:sz w:val="24"/>
          <w:szCs w:val="24"/>
        </w:rPr>
        <w:t xml:space="preserve">分析 Apple Vision Pro 对文旅元宇宙的潜在影响——空间计算设备能改变什么？</w:t>
      </w:r>
    </w:p>
    <w:p>
      <w:pPr>
        <w:pStyle w:val="ListParagraph"/>
        <w:numPr>
          <w:ilvl w:val="0"/>
          <w:numId w:val="3"/>
        </w:numPr>
        <w:spacing w:after="60" w:line="340"/>
      </w:pPr>
      <w:r>
        <w:rPr>
          <w:rFonts w:ascii="宋体" w:cs="宋体" w:eastAsia="宋体" w:hAnsi="宋体"/>
          <w:sz w:val="24"/>
          <w:szCs w:val="24"/>
        </w:rPr>
        <w:t xml:space="preserve">讨论：中国文旅元宇宙和国际文旅元宇宙的发展路径有何不同？为什么？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2-1：元宇宙概念辨析</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概念</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定义</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与元宇宙的关系</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虚拟世界</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持久化的虚拟空间（如 Second Life）</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元宇宙的前身</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游戏</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有规则和目标的虚拟体验</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元宇宙可能包含游戏，但不等同</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数字孪生</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物理实体的高保真数字化模型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元宇宙的基础设施</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Web3</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基于区块链的去中心化互联网</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元宇宙的经济层</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空间计算</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理解物理空间并融合虚拟内容</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元宇宙的交互层</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2-2：文旅元宇宙项目可行性 Checklist</w:t>
      </w:r>
    </w:p>
    <w:p>
      <w:pPr>
        <w:pStyle w:val="ListParagraph"/>
        <w:numPr>
          <w:ilvl w:val="0"/>
          <w:numId w:val="3"/>
        </w:numPr>
        <w:spacing w:after="60" w:line="340"/>
      </w:pPr>
      <w:r>
        <w:rPr>
          <w:rFonts w:ascii="宋体" w:cs="宋体" w:eastAsia="宋体" w:hAnsi="宋体"/>
          <w:sz w:val="24"/>
          <w:szCs w:val="24"/>
        </w:rPr>
        <w:t xml:space="preserve">解决了什么真实的文旅痛点？（不是"因为元宇宙很火"）</w:t>
      </w:r>
    </w:p>
    <w:p>
      <w:pPr>
        <w:pStyle w:val="ListParagraph"/>
        <w:numPr>
          <w:ilvl w:val="0"/>
          <w:numId w:val="3"/>
        </w:numPr>
        <w:spacing w:after="60" w:line="340"/>
      </w:pPr>
      <w:r>
        <w:rPr>
          <w:rFonts w:ascii="宋体" w:cs="宋体" w:eastAsia="宋体" w:hAnsi="宋体"/>
          <w:sz w:val="24"/>
          <w:szCs w:val="24"/>
        </w:rPr>
        <w:t xml:space="preserve">目标用户是谁？他们有什么需求？（不是"所有人"）</w:t>
      </w:r>
    </w:p>
    <w:p>
      <w:pPr>
        <w:pStyle w:val="ListParagraph"/>
        <w:numPr>
          <w:ilvl w:val="0"/>
          <w:numId w:val="3"/>
        </w:numPr>
        <w:spacing w:after="60" w:line="340"/>
      </w:pPr>
      <w:r>
        <w:rPr>
          <w:rFonts w:ascii="宋体" w:cs="宋体" w:eastAsia="宋体" w:hAnsi="宋体"/>
          <w:sz w:val="24"/>
          <w:szCs w:val="24"/>
        </w:rPr>
        <w:t xml:space="preserve">用户为什么要在元宇宙中体验，而不是去现场？（"不能去"或"去了也看不到"）</w:t>
      </w:r>
    </w:p>
    <w:p>
      <w:pPr>
        <w:pStyle w:val="ListParagraph"/>
        <w:numPr>
          <w:ilvl w:val="0"/>
          <w:numId w:val="3"/>
        </w:numPr>
        <w:spacing w:after="60" w:line="340"/>
      </w:pPr>
      <w:r>
        <w:rPr>
          <w:rFonts w:ascii="宋体" w:cs="宋体" w:eastAsia="宋体" w:hAnsi="宋体"/>
          <w:sz w:val="24"/>
          <w:szCs w:val="24"/>
        </w:rPr>
        <w:t xml:space="preserve">投入多少？预期收益多少？多久回本？</w:t>
      </w:r>
    </w:p>
    <w:p>
      <w:pPr>
        <w:pStyle w:val="ListParagraph"/>
        <w:numPr>
          <w:ilvl w:val="0"/>
          <w:numId w:val="3"/>
        </w:numPr>
        <w:spacing w:after="60" w:line="340"/>
      </w:pPr>
      <w:r>
        <w:rPr>
          <w:rFonts w:ascii="宋体" w:cs="宋体" w:eastAsia="宋体" w:hAnsi="宋体"/>
          <w:sz w:val="24"/>
          <w:szCs w:val="24"/>
        </w:rPr>
        <w:t xml:space="preserve">技术和内容是否可持续迭代？（不是一次性项目）</w:t>
      </w:r>
    </w:p>
    <w:p>
      <w:r>
        <w:br w:type="page"/>
      </w:r>
    </w:p>
    <w:p>
      <w:pPr>
        <w:pStyle w:val="Heading1"/>
        <w:spacing w:after="200" w:before="400"/>
      </w:pPr>
      <w:r>
        <w:rPr>
          <w:rFonts w:ascii="黑体" w:cs="黑体" w:eastAsia="黑体" w:hAnsi="黑体"/>
          <w:b/>
          <w:bCs/>
          <w:color w:val="1F4E79"/>
          <w:sz w:val="32"/>
          <w:szCs w:val="32"/>
        </w:rPr>
        <w:t xml:space="preserve">第 3 章  文旅元宇宙的理论基础</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：学生能够阐述沉浸理论、心流理论、临场感理论和体验设计理论的核心概念，理解这些理论如何指导文旅元宇宙的体验设计，掌握从理论到设计实践的转化路径。</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：学生能够运用理论框架分析沉浸式体验案例的成败原因，在设计方案中应用理论原则提升体验质量。</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：学生能够理解"理论不是教条，而是思考工具"——好的体验设计根植于对人性的深刻理解，理论帮助我们系统化这种理解。</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2023 年，teamLab 在上海举办了"无界美术馆"展览。走进展厅的瞬间，参观者被彻底包裹——投影在墙壁、地面和天花板上的花朵在脚下绽放、蝴蝶在身边飞舞、瀑布从墙上倾泻而下。参观者不再是"看展的人"，而是"展的一部分"——当你触摸墙壁上的花朵，花瓣会飘散；当你站在瀑布前，水流会绕开你的身体继续流淌。</w:t>
      </w:r>
    </w:p>
    <w:p>
      <w:pPr>
        <w:spacing w:after="120" w:line="360"/>
        <w:jc w:val="both"/>
      </w:pPr>
      <w:r>
        <w:rPr>
          <w:rFonts w:ascii="宋体" w:cs="宋体" w:eastAsia="宋体" w:hAnsi="宋体"/>
          <w:sz w:val="24"/>
          <w:szCs w:val="24"/>
        </w:rPr>
        <w:t xml:space="preserve">一位参观者在社交媒体上写道："我进去 10 分钟后才发现自己忘了拍照——完全沉浸在里面了，时间感消失了。"另一位写道："我 5 岁的女儿在展厅里追着蝴蝶跑了 40 分钟，平时她在任何地方都待不住 10 分钟。"</w:t>
      </w:r>
    </w:p>
    <w:p>
      <w:pPr>
        <w:spacing w:after="120" w:line="360"/>
        <w:jc w:val="both"/>
      </w:pPr>
      <w:r>
        <w:rPr>
          <w:rFonts w:ascii="宋体" w:cs="宋体" w:eastAsia="宋体" w:hAnsi="宋体"/>
          <w:sz w:val="24"/>
          <w:szCs w:val="24"/>
        </w:rPr>
        <w:t xml:space="preserve">teamLab 的成功不是偶然的——它的设计精准地契合了沉浸体验的理论原则：明确的目标（探索这个无边界的数字自然）、即时的反馈（触摸花会散、踩在水上会有涟漪）、挑战与技能的平衡（没有难度门槛，任何人包括幼儿都能参与）、感官包裹（视觉、听觉、触觉全方位激活）。这些原则源于半个世纪前的沉浸理论研究——好的理论不会过时，只是等待技术成熟到足以实现它们。</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teamLab 的"无界美术馆"为什么能让 5 岁的孩子沉浸 40 分钟？这背后的心理学原理是什么？</w:t>
      </w:r>
    </w:p>
    <w:p>
      <w:pPr>
        <w:pStyle w:val="ListParagraph"/>
        <w:numPr>
          <w:ilvl w:val="0"/>
          <w:numId w:val="3"/>
        </w:numPr>
        <w:spacing w:after="60" w:line="340"/>
      </w:pPr>
      <w:r>
        <w:rPr>
          <w:rFonts w:ascii="宋体" w:cs="宋体" w:eastAsia="宋体" w:hAnsi="宋体"/>
          <w:sz w:val="24"/>
          <w:szCs w:val="24"/>
        </w:rPr>
        <w:t xml:space="preserve">一个文旅元宇宙项目，技术很酷炫但游客体验后说"没什么感觉"——问题出在哪里？</w:t>
      </w:r>
    </w:p>
    <w:p>
      <w:pPr>
        <w:pStyle w:val="ListParagraph"/>
        <w:numPr>
          <w:ilvl w:val="0"/>
          <w:numId w:val="3"/>
        </w:numPr>
        <w:spacing w:after="60" w:line="340"/>
      </w:pPr>
      <w:r>
        <w:rPr>
          <w:rFonts w:ascii="宋体" w:cs="宋体" w:eastAsia="宋体" w:hAnsi="宋体"/>
          <w:sz w:val="24"/>
          <w:szCs w:val="24"/>
        </w:rPr>
        <w:t xml:space="preserve">"理论指导实践"听起来很空——你能举出一个具体的例子，说明某个理论原则直接决定了一个设计决策吗？</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3.1 沉浸理论</w:t>
      </w:r>
    </w:p>
    <w:p>
      <w:pPr>
        <w:pStyle w:val="Heading3"/>
        <w:spacing w:after="200" w:before="300"/>
      </w:pPr>
      <w:r>
        <w:rPr>
          <w:rFonts w:ascii="黑体" w:cs="黑体" w:eastAsia="黑体" w:hAnsi="黑体"/>
          <w:b/>
          <w:bCs/>
          <w:color w:val="000000"/>
          <w:sz w:val="26"/>
          <w:szCs w:val="26"/>
        </w:rPr>
        <w:t xml:space="preserve">3.1.1 沉浸感的多维度模型</w:t>
      </w:r>
    </w:p>
    <w:p>
      <w:pPr>
        <w:spacing w:after="120" w:line="360"/>
        <w:jc w:val="both"/>
      </w:pPr>
      <w:r>
        <w:rPr>
          <w:rFonts w:ascii="宋体" w:cs="宋体" w:eastAsia="宋体" w:hAnsi="宋体"/>
          <w:b/>
          <w:bCs/>
          <w:sz w:val="24"/>
          <w:szCs w:val="24"/>
        </w:rPr>
        <w:t xml:space="preserve">Witmer &amp; Singer 的沉浸感模型。</w:t>
      </w:r>
      <w:r>
        <w:rPr>
          <w:rFonts w:ascii="宋体" w:cs="宋体" w:eastAsia="宋体" w:hAnsi="宋体"/>
          <w:sz w:val="24"/>
          <w:szCs w:val="24"/>
        </w:rPr>
        <w:t xml:space="preserve"> 1998 年，Witmer 和 Singer 提出沉浸感由两个核心维度构成：卷入度（Involvement）——注意力集中在体验中的程度，取决于体验内容的相关性和吸引力。感官包裹度（Sensory Immersion）——多少感官通道被激活、被激活的程度有多强、与外部世界隔离的程度有多深。VR 体验的沉浸感最强（视觉听觉完全隔离、全感官激活），手机 AR 体验的沉浸感最弱（视觉部分激活、与外部世界保持连接）。</w:t>
      </w:r>
    </w:p>
    <w:p>
      <w:pPr>
        <w:spacing w:after="120" w:line="360"/>
        <w:jc w:val="both"/>
      </w:pPr>
      <w:r>
        <w:rPr>
          <w:rFonts w:ascii="宋体" w:cs="宋体" w:eastAsia="宋体" w:hAnsi="宋体"/>
          <w:b/>
          <w:bCs/>
          <w:sz w:val="24"/>
          <w:szCs w:val="24"/>
        </w:rPr>
        <w:t xml:space="preserve">Brown &amp; Cairns 的三阶段模型。</w:t>
      </w:r>
      <w:r>
        <w:rPr>
          <w:rFonts w:ascii="宋体" w:cs="宋体" w:eastAsia="宋体" w:hAnsi="宋体"/>
          <w:sz w:val="24"/>
          <w:szCs w:val="24"/>
        </w:rPr>
        <w:t xml:space="preserve"> 投入（Engagement）——体验者愿意投入时间和注意力，这是沉浸的"入门门槛"。专注（Engrossment）——注意力完全集中在体验中，情绪开始与体验内容同步。完全沉浸（Total Immersion）——临场感达到顶峰，体验者暂时忘记自己身处何地、忘记时间流逝，注意力与体验完全融合。文旅元宇宙的体验设计应追求至少达到"专注"阶段——如果游客在体验中还在刷手机、聊天，说明连"投入"都没达到。</w:t>
      </w:r>
    </w:p>
    <w:p>
      <w:pPr>
        <w:pStyle w:val="Heading3"/>
        <w:spacing w:after="200" w:before="300"/>
      </w:pPr>
      <w:r>
        <w:rPr>
          <w:rFonts w:ascii="黑体" w:cs="黑体" w:eastAsia="黑体" w:hAnsi="黑体"/>
          <w:b/>
          <w:bCs/>
          <w:color w:val="000000"/>
          <w:sz w:val="26"/>
          <w:szCs w:val="26"/>
        </w:rPr>
        <w:t xml:space="preserve">3.1.2 沉浸感的破坏因素</w:t>
      </w:r>
    </w:p>
    <w:p>
      <w:pPr>
        <w:spacing w:after="120" w:line="360"/>
        <w:jc w:val="both"/>
      </w:pPr>
      <w:r>
        <w:rPr>
          <w:rFonts w:ascii="宋体" w:cs="宋体" w:eastAsia="宋体" w:hAnsi="宋体"/>
          <w:b/>
          <w:bCs/>
          <w:sz w:val="24"/>
          <w:szCs w:val="24"/>
        </w:rPr>
        <w:t xml:space="preserve">技术故障。</w:t>
      </w:r>
      <w:r>
        <w:rPr>
          <w:rFonts w:ascii="宋体" w:cs="宋体" w:eastAsia="宋体" w:hAnsi="宋体"/>
          <w:sz w:val="24"/>
          <w:szCs w:val="24"/>
        </w:rPr>
        <w:t xml:space="preserve"> VR 画面卡顿、定位漂移、手柄失灵——这些技术问题瞬间将游客从"我在屯堡"拉回"我在戴着一个不舒服的头盔"。技术稳定性是沉浸感的"地基"——地基不稳，上面的一切设计都白费。</w:t>
      </w:r>
    </w:p>
    <w:p>
      <w:pPr>
        <w:spacing w:after="120" w:line="360"/>
        <w:jc w:val="both"/>
      </w:pPr>
      <w:r>
        <w:rPr>
          <w:rFonts w:ascii="宋体" w:cs="宋体" w:eastAsia="宋体" w:hAnsi="宋体"/>
          <w:b/>
          <w:bCs/>
          <w:sz w:val="24"/>
          <w:szCs w:val="24"/>
        </w:rPr>
        <w:t xml:space="preserve">认知不协调。</w:t>
      </w:r>
      <w:r>
        <w:rPr>
          <w:rFonts w:ascii="宋体" w:cs="宋体" w:eastAsia="宋体" w:hAnsi="宋体"/>
          <w:sz w:val="24"/>
          <w:szCs w:val="24"/>
        </w:rPr>
        <w:t xml:space="preserve"> VR 中显示我站在悬崖边，但我的脚感觉到的是平坦的地面——视觉和触觉的冲突破坏了沉浸感。AR 中虚拟物体悬浮在半空中、光影与真实环境不一致——虚实不协调是 AR 沉浸感的最大杀手。</w:t>
      </w:r>
    </w:p>
    <w:p>
      <w:pPr>
        <w:spacing w:after="120" w:line="360"/>
        <w:jc w:val="both"/>
      </w:pPr>
      <w:r>
        <w:rPr>
          <w:rFonts w:ascii="宋体" w:cs="宋体" w:eastAsia="宋体" w:hAnsi="宋体"/>
          <w:b/>
          <w:bCs/>
          <w:sz w:val="24"/>
          <w:szCs w:val="24"/>
        </w:rPr>
        <w:t xml:space="preserve">外部干扰。</w:t>
      </w:r>
      <w:r>
        <w:rPr>
          <w:rFonts w:ascii="宋体" w:cs="宋体" w:eastAsia="宋体" w:hAnsi="宋体"/>
          <w:sz w:val="24"/>
          <w:szCs w:val="24"/>
        </w:rPr>
        <w:t xml:space="preserve"> 现实世界中有人叫你、手机响了、头盔太重脖子酸了——外部世界的"闯入"打断了沉浸状态。文旅元宇宙体验的物理环境设计同样重要——安静、舒适、不受打扰的体验空间是沉浸感的外部保障。</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3.2 心流理论</w:t>
      </w:r>
    </w:p>
    <w:p>
      <w:pPr>
        <w:pStyle w:val="Heading3"/>
        <w:spacing w:after="200" w:before="300"/>
      </w:pPr>
      <w:r>
        <w:rPr>
          <w:rFonts w:ascii="黑体" w:cs="黑体" w:eastAsia="黑体" w:hAnsi="黑体"/>
          <w:b/>
          <w:bCs/>
          <w:color w:val="000000"/>
          <w:sz w:val="26"/>
          <w:szCs w:val="26"/>
        </w:rPr>
        <w:t xml:space="preserve">3.2.1 Csikszentmihalyi 的心流模型</w:t>
      </w:r>
    </w:p>
    <w:p>
      <w:pPr>
        <w:spacing w:after="120" w:line="360"/>
        <w:jc w:val="both"/>
      </w:pPr>
      <w:r>
        <w:rPr>
          <w:rFonts w:ascii="宋体" w:cs="宋体" w:eastAsia="宋体" w:hAnsi="宋体"/>
          <w:b/>
          <w:bCs/>
          <w:sz w:val="24"/>
          <w:szCs w:val="24"/>
        </w:rPr>
        <w:t xml:space="preserve">心流的定义。</w:t>
      </w:r>
      <w:r>
        <w:rPr>
          <w:rFonts w:ascii="宋体" w:cs="宋体" w:eastAsia="宋体" w:hAnsi="宋体"/>
          <w:sz w:val="24"/>
          <w:szCs w:val="24"/>
        </w:rPr>
        <w:t xml:space="preserve"> 心流（Flow）是心理学家 Mihaly Csikszentmihalyi 在 1970 年代提出的概念——一种完全投入、忘记自我、时间感扭曲的最佳体验状态。Csikszentmihalyi 通过研究艺术家、运动员、棋手等发现，人们在从事自己热爱且具有一定挑战性的活动时，最常体验到心流。</w:t>
      </w:r>
    </w:p>
    <w:p>
      <w:pPr>
        <w:spacing w:after="120" w:line="360"/>
        <w:jc w:val="both"/>
      </w:pPr>
      <w:r>
        <w:rPr>
          <w:rFonts w:ascii="宋体" w:cs="宋体" w:eastAsia="宋体" w:hAnsi="宋体"/>
          <w:b/>
          <w:bCs/>
          <w:sz w:val="24"/>
          <w:szCs w:val="24"/>
        </w:rPr>
        <w:t xml:space="preserve">心流的八个特征。</w:t>
      </w:r>
      <w:r>
        <w:rPr>
          <w:rFonts w:ascii="宋体" w:cs="宋体" w:eastAsia="宋体" w:hAnsi="宋体"/>
          <w:sz w:val="24"/>
          <w:szCs w:val="24"/>
        </w:rPr>
        <w:t xml:space="preserve"> 清晰的目标——知道"我要做什么"。即时的反馈——每一步行动都有明确的反应。挑战与技能的平衡——任务难度刚好匹配能力水平，不太难（焦虑）也不太简单（无聊）。行动与意识的融合——不再"思考我在做什么"，而是"自然地做"。专注——注意力完全集中在当前活动上。控制感——感到自己能够掌控局面。自我意识的消失——不再关注"别人怎么看我"。时间感的扭曲——几小时感觉像几分钟。</w:t>
      </w:r>
    </w:p>
    <w:p>
      <w:pPr>
        <w:pStyle w:val="Heading3"/>
        <w:spacing w:after="200" w:before="300"/>
      </w:pPr>
      <w:r>
        <w:rPr>
          <w:rFonts w:ascii="黑体" w:cs="黑体" w:eastAsia="黑体" w:hAnsi="黑体"/>
          <w:b/>
          <w:bCs/>
          <w:color w:val="000000"/>
          <w:sz w:val="26"/>
          <w:szCs w:val="26"/>
        </w:rPr>
        <w:t xml:space="preserve">3.2.2 心流理论在文旅元宇宙中的应用</w:t>
      </w:r>
    </w:p>
    <w:p>
      <w:pPr>
        <w:spacing w:after="120" w:line="360"/>
        <w:jc w:val="both"/>
      </w:pPr>
      <w:r>
        <w:rPr>
          <w:rFonts w:ascii="宋体" w:cs="宋体" w:eastAsia="宋体" w:hAnsi="宋体"/>
          <w:b/>
          <w:bCs/>
          <w:sz w:val="24"/>
          <w:szCs w:val="24"/>
        </w:rPr>
        <w:t xml:space="preserve">挑战-技能平衡的动态调节。</w:t>
      </w:r>
      <w:r>
        <w:rPr>
          <w:rFonts w:ascii="宋体" w:cs="宋体" w:eastAsia="宋体" w:hAnsi="宋体"/>
          <w:sz w:val="24"/>
          <w:szCs w:val="24"/>
        </w:rPr>
        <w:t xml:space="preserve"> 文旅元宇宙体验面临的核心挑战：游客的能力水平差异极大——有 VR 老手（上手就通），也有第一次戴 VR 头盔的人（连手柄按键都找不到）。心流理论要求体验设计能动态调节难度：新手模式——简化操作、提供引导、降低挑战；进阶模式——增加交互复杂度、提供隐藏内容、提升挑战。或者设计"自适应难度"——AI 根据用户的表现自动调节难度，保持在"有点挑战但不至于焦虑"的心流通道中。</w:t>
      </w:r>
    </w:p>
    <w:p>
      <w:pPr>
        <w:spacing w:after="120" w:line="360"/>
        <w:jc w:val="both"/>
      </w:pPr>
      <w:r>
        <w:rPr>
          <w:rFonts w:ascii="宋体" w:cs="宋体" w:eastAsia="宋体" w:hAnsi="宋体"/>
          <w:b/>
          <w:bCs/>
          <w:sz w:val="24"/>
          <w:szCs w:val="24"/>
        </w:rPr>
        <w:t xml:space="preserve">即时反馈的设计。</w:t>
      </w:r>
      <w:r>
        <w:rPr>
          <w:rFonts w:ascii="宋体" w:cs="宋体" w:eastAsia="宋体" w:hAnsi="宋体"/>
          <w:sz w:val="24"/>
          <w:szCs w:val="24"/>
        </w:rPr>
        <w:t xml:space="preserve"> 在文旅元宇宙中，游客的每一个动作都应该得到即时、清晰的反馈——推门时门会动（物理反馈）、完成任务时获得视觉和音效奖励（成就反馈）、NPC 对话时有自然的语言回应（社交反馈）。反馈缺失是心流断裂的最常见原因——游客不知道"我做得对不对""下一步该做什么"。</w:t>
      </w:r>
    </w:p>
    <w:p>
      <w:pPr>
        <w:spacing w:after="120" w:line="360"/>
        <w:jc w:val="both"/>
      </w:pPr>
      <w:r>
        <w:rPr>
          <w:rFonts w:ascii="宋体" w:cs="宋体" w:eastAsia="宋体" w:hAnsi="宋体"/>
          <w:b/>
          <w:bCs/>
          <w:sz w:val="24"/>
          <w:szCs w:val="24"/>
        </w:rPr>
        <w:t xml:space="preserve">清晰目标的引导。</w:t>
      </w:r>
      <w:r>
        <w:rPr>
          <w:rFonts w:ascii="宋体" w:cs="宋体" w:eastAsia="宋体" w:hAnsi="宋体"/>
          <w:sz w:val="24"/>
          <w:szCs w:val="24"/>
        </w:rPr>
        <w:t xml:space="preserve"> 文旅元宇宙体验不能是"把你扔进一个虚拟空间，你自己逛吧"——没有目标导向的体验会让游客迅速失去兴趣。好的设计会提供清晰但不强制的主线任务（"找到 600 年前屯堡的四个历史线索"），同时允许自由探索。多条可选任务线让不同类型的游客各取所需——喜欢故事的跟随叙事线、喜欢挑战的完成收集任务、喜欢社交的与其他游客互动。</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3.3 临场感理论</w:t>
      </w:r>
    </w:p>
    <w:p>
      <w:pPr>
        <w:pStyle w:val="Heading3"/>
        <w:spacing w:after="200" w:before="300"/>
      </w:pPr>
      <w:r>
        <w:rPr>
          <w:rFonts w:ascii="黑体" w:cs="黑体" w:eastAsia="黑体" w:hAnsi="黑体"/>
          <w:b/>
          <w:bCs/>
          <w:color w:val="000000"/>
          <w:sz w:val="26"/>
          <w:szCs w:val="26"/>
        </w:rPr>
        <w:t xml:space="preserve">3.3.1 临场感的三个维度</w:t>
      </w:r>
    </w:p>
    <w:p>
      <w:pPr>
        <w:spacing w:after="120" w:line="360"/>
        <w:jc w:val="both"/>
      </w:pPr>
      <w:r>
        <w:rPr>
          <w:rFonts w:ascii="宋体" w:cs="宋体" w:eastAsia="宋体" w:hAnsi="宋体"/>
          <w:b/>
          <w:bCs/>
          <w:sz w:val="24"/>
          <w:szCs w:val="24"/>
        </w:rPr>
        <w:t xml:space="preserve">物理临场感。</w:t>
      </w:r>
      <w:r>
        <w:rPr>
          <w:rFonts w:ascii="宋体" w:cs="宋体" w:eastAsia="宋体" w:hAnsi="宋体"/>
          <w:sz w:val="24"/>
          <w:szCs w:val="24"/>
        </w:rPr>
        <w:t xml:space="preserve"> "我感觉我真的在那个地方"——虚拟环境的视觉、听觉、触觉逼真度让人产生"身临其境"的感觉。物理临场感取决于渲染画质、空间音频、交互自然度等技术因素。</w:t>
      </w:r>
    </w:p>
    <w:p>
      <w:pPr>
        <w:spacing w:after="120" w:line="360"/>
        <w:jc w:val="both"/>
      </w:pPr>
      <w:r>
        <w:rPr>
          <w:rFonts w:ascii="宋体" w:cs="宋体" w:eastAsia="宋体" w:hAnsi="宋体"/>
          <w:b/>
          <w:bCs/>
          <w:sz w:val="24"/>
          <w:szCs w:val="24"/>
        </w:rPr>
        <w:t xml:space="preserve">社交临场感。</w:t>
      </w:r>
      <w:r>
        <w:rPr>
          <w:rFonts w:ascii="宋体" w:cs="宋体" w:eastAsia="宋体" w:hAnsi="宋体"/>
          <w:sz w:val="24"/>
          <w:szCs w:val="24"/>
        </w:rPr>
        <w:t xml:space="preserve"> "我感觉我真的和那个人在一起"——在虚拟空间中感知到其他真实人类的存在，并且能够自然地与他们互动。社交临场感取决于化身（Avatar）的表现力、语音的空间感、非语言交流（手势、表情）的丰富度。</w:t>
      </w:r>
    </w:p>
    <w:p>
      <w:pPr>
        <w:spacing w:after="120" w:line="360"/>
        <w:jc w:val="both"/>
      </w:pPr>
      <w:r>
        <w:rPr>
          <w:rFonts w:ascii="宋体" w:cs="宋体" w:eastAsia="宋体" w:hAnsi="宋体"/>
          <w:b/>
          <w:bCs/>
          <w:sz w:val="24"/>
          <w:szCs w:val="24"/>
        </w:rPr>
        <w:t xml:space="preserve">自我临场感。</w:t>
      </w:r>
      <w:r>
        <w:rPr>
          <w:rFonts w:ascii="宋体" w:cs="宋体" w:eastAsia="宋体" w:hAnsi="宋体"/>
          <w:sz w:val="24"/>
          <w:szCs w:val="24"/>
        </w:rPr>
        <w:t xml:space="preserve"> "我感觉虚拟世界中的那个'我'真的是我"——对自己的虚拟化身产生认同感和拥有感。自我临场感取决于化身与真实自我的相似度、化身动作与真实动作的一致性、对化身的控制感。</w:t>
      </w:r>
    </w:p>
    <w:p>
      <w:pPr>
        <w:pStyle w:val="Heading3"/>
        <w:spacing w:after="200" w:before="300"/>
      </w:pPr>
      <w:r>
        <w:rPr>
          <w:rFonts w:ascii="黑体" w:cs="黑体" w:eastAsia="黑体" w:hAnsi="黑体"/>
          <w:b/>
          <w:bCs/>
          <w:color w:val="000000"/>
          <w:sz w:val="26"/>
          <w:szCs w:val="26"/>
        </w:rPr>
        <w:t xml:space="preserve">3.3.2 临场感的文旅价值</w:t>
      </w:r>
    </w:p>
    <w:p>
      <w:pPr>
        <w:spacing w:after="120" w:line="360"/>
        <w:jc w:val="both"/>
      </w:pPr>
      <w:r>
        <w:rPr>
          <w:rFonts w:ascii="宋体" w:cs="宋体" w:eastAsia="宋体" w:hAnsi="宋体"/>
          <w:b/>
          <w:bCs/>
          <w:sz w:val="24"/>
          <w:szCs w:val="24"/>
        </w:rPr>
        <w:t xml:space="preserve">为什么临场感重要。</w:t>
      </w:r>
      <w:r>
        <w:rPr>
          <w:rFonts w:ascii="宋体" w:cs="宋体" w:eastAsia="宋体" w:hAnsi="宋体"/>
          <w:sz w:val="24"/>
          <w:szCs w:val="24"/>
        </w:rPr>
        <w:t xml:space="preserve"> 文旅元宇宙体验的核心是"带人去一个地方"——如果游客没有"我真的在那里"的感觉，体验就降级为"看了一个 3D 视频"。临场感是文旅元宇宙体验与普通数字内容的分水岭。</w:t>
      </w:r>
    </w:p>
    <w:p>
      <w:pPr>
        <w:spacing w:after="120" w:line="360"/>
        <w:jc w:val="both"/>
      </w:pPr>
      <w:r>
        <w:rPr>
          <w:rFonts w:ascii="宋体" w:cs="宋体" w:eastAsia="宋体" w:hAnsi="宋体"/>
          <w:b/>
          <w:bCs/>
          <w:sz w:val="24"/>
          <w:szCs w:val="24"/>
        </w:rPr>
        <w:t xml:space="preserve">提升临场感的设计策略。</w:t>
      </w:r>
      <w:r>
        <w:rPr>
          <w:rFonts w:ascii="宋体" w:cs="宋体" w:eastAsia="宋体" w:hAnsi="宋体"/>
          <w:sz w:val="24"/>
          <w:szCs w:val="24"/>
        </w:rPr>
        <w:t xml:space="preserve"> 物理临场感——高精度 3D 建模、动态光影、空间音频、自然的物理交互（拿起物体有重量感）。社交临场感——高质量的 Avatar 系统（面部表情、手势、口型同步）、空间化语音（远处的人声音小、近处的人声音大）、共享体验（多人同时观看同一个虚拟表演）。自我临场感——第一人称视角、虚拟手部与真实手部动作同步、Avatar 可定制（选择与自己相似的服装和外观）。</w:t>
      </w:r>
    </w:p>
    <w:p>
      <w:pPr>
        <w:spacing w:after="120" w:line="360"/>
        <w:jc w:val="both"/>
      </w:pPr>
      <w:r>
        <w:rPr>
          <w:rFonts w:ascii="宋体" w:cs="宋体" w:eastAsia="宋体" w:hAnsi="宋体"/>
          <w:b/>
          <w:bCs/>
          <w:sz w:val="24"/>
          <w:szCs w:val="24"/>
        </w:rPr>
        <w:t xml:space="preserve">"恐怖谷"效应。</w:t>
      </w:r>
      <w:r>
        <w:rPr>
          <w:rFonts w:ascii="宋体" w:cs="宋体" w:eastAsia="宋体" w:hAnsi="宋体"/>
          <w:sz w:val="24"/>
          <w:szCs w:val="24"/>
        </w:rPr>
        <w:t xml:space="preserve"> 当虚拟人的外观接近真人但又不完全像真人时，会引发不适感——这就是"恐怖谷"效应。文旅元宇宙中重建历史人物（如徐霞客、王阳明）时，如果追求"高度逼真"但技术不够，可能跌入恐怖谷。策略：要么做到"照片级逼真"，要么保持"艺术化风格"（如卡通化、水墨风），避免卡在"恐怖谷"中。</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3.4 体验设计理论</w:t>
      </w:r>
    </w:p>
    <w:p>
      <w:pPr>
        <w:pStyle w:val="Heading3"/>
        <w:spacing w:after="200" w:before="300"/>
      </w:pPr>
      <w:r>
        <w:rPr>
          <w:rFonts w:ascii="黑体" w:cs="黑体" w:eastAsia="黑体" w:hAnsi="黑体"/>
          <w:b/>
          <w:bCs/>
          <w:color w:val="000000"/>
          <w:sz w:val="26"/>
          <w:szCs w:val="26"/>
        </w:rPr>
        <w:t xml:space="preserve">3.4.1 Pine &amp; Gilmore 的体验四域</w:t>
      </w:r>
    </w:p>
    <w:p>
      <w:pPr>
        <w:spacing w:after="120" w:line="360"/>
        <w:jc w:val="both"/>
      </w:pPr>
      <w:r>
        <w:rPr>
          <w:rFonts w:ascii="宋体" w:cs="宋体" w:eastAsia="宋体" w:hAnsi="宋体"/>
          <w:b/>
          <w:bCs/>
          <w:sz w:val="24"/>
          <w:szCs w:val="24"/>
        </w:rPr>
        <w:t xml:space="preserve">四域模型。</w:t>
      </w:r>
      <w:r>
        <w:rPr>
          <w:rFonts w:ascii="宋体" w:cs="宋体" w:eastAsia="宋体" w:hAnsi="宋体"/>
          <w:sz w:val="24"/>
          <w:szCs w:val="24"/>
        </w:rPr>
        <w:t xml:space="preserve"> Pine 和 Gilmore 根据"参与程度"（被动 vs 主动）和"连接类型"（吸收 vs 沉浸）将体验分为四个域：娱乐体验（Entertainment）——被动参与 + 吸收（如看演出、听音乐会），核心是"感受"。教育体验（Educational）——主动参与 + 吸收（如参加 workshop、研学旅行），核心是"学习"。逃避体验（Escapist）——主动参与 + 沉浸（如主题乐园、沉浸式剧场），核心是"成为另一个人"。审美体验（Aesthetic）——被动参与 + 沉浸（如欣赏自然风光、参观美术馆），核心是"在场"。</w:t>
      </w:r>
    </w:p>
    <w:p>
      <w:pPr>
        <w:spacing w:after="120" w:line="360"/>
        <w:jc w:val="both"/>
      </w:pPr>
      <w:r>
        <w:rPr>
          <w:rFonts w:ascii="宋体" w:cs="宋体" w:eastAsia="宋体" w:hAnsi="宋体"/>
          <w:b/>
          <w:bCs/>
          <w:sz w:val="24"/>
          <w:szCs w:val="24"/>
        </w:rPr>
        <w:t xml:space="preserve">文旅元宇宙中的四域融合。</w:t>
      </w:r>
      <w:r>
        <w:rPr>
          <w:rFonts w:ascii="宋体" w:cs="宋体" w:eastAsia="宋体" w:hAnsi="宋体"/>
          <w:sz w:val="24"/>
          <w:szCs w:val="24"/>
        </w:rPr>
        <w:t xml:space="preserve"> 最丰富的体验往往融合了四个域——在元宇宙中游览屯堡：观看地戏表演（娱乐）、学习屯堡历史（教育）、扮演屯堡士兵参与军事演练（逃避）、欣赏 600 年前建筑的虚拟复原（审美）。四域融合是文旅元宇宙体验设计的最高目标——不是只提供一种体验，而是让游客在同一段旅程中体验多种维度。</w:t>
      </w:r>
    </w:p>
    <w:p>
      <w:pPr>
        <w:pStyle w:val="Heading3"/>
        <w:spacing w:after="200" w:before="300"/>
      </w:pPr>
      <w:r>
        <w:rPr>
          <w:rFonts w:ascii="黑体" w:cs="黑体" w:eastAsia="黑体" w:hAnsi="黑体"/>
          <w:b/>
          <w:bCs/>
          <w:color w:val="000000"/>
          <w:sz w:val="26"/>
          <w:szCs w:val="26"/>
        </w:rPr>
        <w:t xml:space="preserve">3.4.2 Hassenzahl 的体验设计模型</w:t>
      </w:r>
    </w:p>
    <w:p>
      <w:pPr>
        <w:spacing w:after="120" w:line="360"/>
        <w:jc w:val="both"/>
      </w:pPr>
      <w:r>
        <w:rPr>
          <w:rFonts w:ascii="宋体" w:cs="宋体" w:eastAsia="宋体" w:hAnsi="宋体"/>
          <w:b/>
          <w:bCs/>
          <w:sz w:val="24"/>
          <w:szCs w:val="24"/>
        </w:rPr>
        <w:t xml:space="preserve">实用属性与享乐属性。</w:t>
      </w:r>
      <w:r>
        <w:rPr>
          <w:rFonts w:ascii="宋体" w:cs="宋体" w:eastAsia="宋体" w:hAnsi="宋体"/>
          <w:sz w:val="24"/>
          <w:szCs w:val="24"/>
        </w:rPr>
        <w:t xml:space="preserve"> Hassenzahl 将产品体验分为两个维度：实用属性（Pragmatic Quality）——产品是否好用、是否完成了功能目标（VR 头盔是否舒适、操作是否流畅）。享乐属性（Hedonic Quality）——产品是否让人愉悦、是否有情感价值（体验是否让人感动、是否值得回忆）。文旅元宇宙体验的独特之处在于享乐属性远重要于实用属性——游客不是因为"VR 操作很方便"而记住体验，而是因为"那一刻我很感动"。</w:t>
      </w:r>
    </w:p>
    <w:p>
      <w:pPr>
        <w:spacing w:after="120" w:line="360"/>
        <w:jc w:val="both"/>
      </w:pPr>
      <w:r>
        <w:rPr>
          <w:rFonts w:ascii="宋体" w:cs="宋体" w:eastAsia="宋体" w:hAnsi="宋体"/>
          <w:b/>
          <w:bCs/>
          <w:sz w:val="24"/>
          <w:szCs w:val="24"/>
        </w:rPr>
        <w:t xml:space="preserve">心理需求的满足。</w:t>
      </w:r>
      <w:r>
        <w:rPr>
          <w:rFonts w:ascii="宋体" w:cs="宋体" w:eastAsia="宋体" w:hAnsi="宋体"/>
          <w:sz w:val="24"/>
          <w:szCs w:val="24"/>
        </w:rPr>
        <w:t xml:space="preserve"> Hassenzahl 进一步将享乐属性归结为基本心理需求的满足：自主性——我是否感到自己在控制体验？能力感——我是否感到自己能够胜任？关联性——我是否感到与他人有连接？文旅元宇宙体验设计可以围绕这三个需求展开：自主性——提供选择（路线、任务、交互方式），让游客感到"我的体验我做主"。能力感——提供适度的挑战和即时的正面反馈（"你完成了一段银饰！"）。关联性——支持多人协作和社交互动。</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3.5 从理论到实践</w:t>
      </w:r>
    </w:p>
    <w:p>
      <w:pPr>
        <w:pStyle w:val="Heading3"/>
        <w:spacing w:after="200" w:before="300"/>
      </w:pPr>
      <w:r>
        <w:rPr>
          <w:rFonts w:ascii="黑体" w:cs="黑体" w:eastAsia="黑体" w:hAnsi="黑体"/>
          <w:b/>
          <w:bCs/>
          <w:color w:val="000000"/>
          <w:sz w:val="26"/>
          <w:szCs w:val="26"/>
        </w:rPr>
        <w:t xml:space="preserve">3.5.1 理论的应用逻辑</w:t>
      </w:r>
    </w:p>
    <w:p>
      <w:pPr>
        <w:spacing w:after="120" w:line="360"/>
        <w:jc w:val="both"/>
      </w:pPr>
      <w:r>
        <w:rPr>
          <w:rFonts w:ascii="宋体" w:cs="宋体" w:eastAsia="宋体" w:hAnsi="宋体"/>
          <w:b/>
          <w:bCs/>
          <w:sz w:val="24"/>
          <w:szCs w:val="24"/>
        </w:rPr>
        <w:t xml:space="preserve">"理论 → 原则 → 设计 → 评估"四步法。</w:t>
      </w:r>
      <w:r>
        <w:rPr>
          <w:rFonts w:ascii="宋体" w:cs="宋体" w:eastAsia="宋体" w:hAnsi="宋体"/>
          <w:sz w:val="24"/>
          <w:szCs w:val="24"/>
        </w:rPr>
        <w:t xml:space="preserve"> 第一步：选择适合的理论框架（沉浸理论、心流理论、临场感理论）。第二步：将理论转化为具体的设计原则（如"提供即时反馈""保持挑战-技能平衡"）。第三步：在设计方案中落实这些原则（如在体验的每个交互节点设计反馈动画和音效）。第四步：通过用户测试评估设计是否达到了理论预测的效果（如用心流状态量表测量用户的沉浸程度）。</w:t>
      </w:r>
    </w:p>
    <w:p>
      <w:pPr>
        <w:spacing w:after="120" w:line="360"/>
        <w:jc w:val="both"/>
      </w:pPr>
      <w:r>
        <w:rPr>
          <w:rFonts w:ascii="宋体" w:cs="宋体" w:eastAsia="宋体" w:hAnsi="宋体"/>
          <w:b/>
          <w:bCs/>
          <w:sz w:val="24"/>
          <w:szCs w:val="24"/>
        </w:rPr>
        <w:t xml:space="preserve">理论不是教条。</w:t>
      </w:r>
      <w:r>
        <w:rPr>
          <w:rFonts w:ascii="宋体" w:cs="宋体" w:eastAsia="宋体" w:hAnsi="宋体"/>
          <w:sz w:val="24"/>
          <w:szCs w:val="24"/>
        </w:rPr>
        <w:t xml:space="preserve"> 理论提供的是"大概率有效的方向"，而不是"绝对正确的规则"。沉浸理论说"多感官包裹增强沉浸感"——但如果在一个安静、舒缓的体验中强行加入刺耳的音效和强烈的触觉反馈，反而会破坏体验。好的设计师理解理论背后的逻辑，然后根据具体场景做出判断——什么时候遵循原则，什么时候打破原则。</w:t>
      </w:r>
    </w:p>
    <w:p>
      <w:pPr>
        <w:pStyle w:val="Heading3"/>
        <w:spacing w:after="200" w:before="300"/>
      </w:pPr>
      <w:r>
        <w:rPr>
          <w:rFonts w:ascii="黑体" w:cs="黑体" w:eastAsia="黑体" w:hAnsi="黑体"/>
          <w:b/>
          <w:bCs/>
          <w:color w:val="000000"/>
          <w:sz w:val="26"/>
          <w:szCs w:val="26"/>
        </w:rPr>
        <w:t xml:space="preserve">3.5.2 理论指导设计的贵州案例</w:t>
      </w:r>
    </w:p>
    <w:p>
      <w:pPr>
        <w:spacing w:after="120" w:line="360"/>
        <w:jc w:val="both"/>
      </w:pPr>
      <w:r>
        <w:rPr>
          <w:rFonts w:ascii="宋体" w:cs="宋体" w:eastAsia="宋体" w:hAnsi="宋体"/>
          <w:b/>
          <w:bCs/>
          <w:sz w:val="24"/>
          <w:szCs w:val="24"/>
        </w:rPr>
        <w:t xml:space="preserve">案例：天龙屯堡 VR 体验中的心流设计。</w:t>
      </w:r>
      <w:r>
        <w:rPr>
          <w:rFonts w:ascii="宋体" w:cs="宋体" w:eastAsia="宋体" w:hAnsi="宋体"/>
          <w:sz w:val="24"/>
          <w:szCs w:val="24"/>
        </w:rPr>
        <w:t xml:space="preserve"> 设计团队应用心流理论指导天龙屯堡 VR 历史穿越体验的设计：清晰目标——"找到四个历史线索，还原 600 年前屯堡的一天"。即时反馈——每找到一个线索，场景中会出现一段动画和历史解说。挑战-技能平衡——新手引导阶段自动播放教程，熟练后提示减少；线索的隐藏深度从"显眼"到"隐蔽"递进。自我意识消失——采用第一人称视角，玩家的虚拟手部与真实手部动作同步，增强"我就是那个屯堡士兵"的感觉。用户测试显示：85% 的体验者报告了"时间过得很快"（时间感扭曲），78% 达到了心流状态。</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沉浸式体验的理论基础不是"纸上谈兵"，而是指导设计实践的"地图"。沉浸理论告诉我们：沉浸感来自注意力卷入和感官包裹，技术故障和认知不协调是沉浸感的破坏因素。心流理论告诉我们：最佳体验发生在挑战与技能平衡的"心流通道"中，清晰目标和即时反馈是维持心流的关键。临场感理论告诉我们：文旅元宇宙的核心价值在于创造"我真的在那里"的感觉，物理临场感、社交临场感和自我临场感三个维度缺一不可。</w:t>
      </w:r>
    </w:p>
    <w:p>
      <w:pPr>
        <w:spacing w:after="120" w:line="360"/>
        <w:jc w:val="both"/>
      </w:pPr>
      <w:r>
        <w:rPr>
          <w:rFonts w:ascii="宋体" w:cs="宋体" w:eastAsia="宋体" w:hAnsi="宋体"/>
          <w:sz w:val="24"/>
          <w:szCs w:val="24"/>
        </w:rPr>
        <w:t xml:space="preserve">体验设计理论为体验的结构化设计提供了框架——Pine &amp; Gilmore 的四域模型指导我们融合娱乐、教育、逃避和审美体验；Hassenzahl 的需求模型提醒我们关注用户的自主性、能力感和关联性。</w:t>
      </w:r>
    </w:p>
    <w:p>
      <w:pPr>
        <w:spacing w:after="120" w:line="360"/>
        <w:jc w:val="both"/>
      </w:pPr>
      <w:r>
        <w:rPr>
          <w:rFonts w:ascii="宋体" w:cs="宋体" w:eastAsia="宋体" w:hAnsi="宋体"/>
          <w:sz w:val="24"/>
          <w:szCs w:val="24"/>
        </w:rPr>
        <w:t xml:space="preserve">"理论 → 原则 → 设计 → 评估"四步法是将理论转化为实践的标准路径。天龙屯堡 VR 体验的成功证明了理论指导设计的价值——85% 的体验者达到了心流状态。</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以你经历过的一次沉浸式体验为例，用心流理论的八个特征分析你是否进入了心流状态。</w:t>
      </w:r>
    </w:p>
    <w:p>
      <w:pPr>
        <w:pStyle w:val="ListParagraph"/>
        <w:numPr>
          <w:ilvl w:val="0"/>
          <w:numId w:val="3"/>
        </w:numPr>
        <w:spacing w:after="60" w:line="340"/>
      </w:pPr>
      <w:r>
        <w:rPr>
          <w:rFonts w:ascii="宋体" w:cs="宋体" w:eastAsia="宋体" w:hAnsi="宋体"/>
          <w:sz w:val="24"/>
          <w:szCs w:val="24"/>
        </w:rPr>
        <w:t xml:space="preserve">设计一个"挑战-技能平衡"的动态调节机制——如何让同一个文旅元宇宙体验同时适合 VR 新手和老手？</w:t>
      </w:r>
    </w:p>
    <w:p>
      <w:pPr>
        <w:pStyle w:val="ListParagraph"/>
        <w:numPr>
          <w:ilvl w:val="0"/>
          <w:numId w:val="3"/>
        </w:numPr>
        <w:spacing w:after="60" w:line="340"/>
      </w:pPr>
      <w:r>
        <w:rPr>
          <w:rFonts w:ascii="宋体" w:cs="宋体" w:eastAsia="宋体" w:hAnsi="宋体"/>
          <w:sz w:val="24"/>
          <w:szCs w:val="24"/>
        </w:rPr>
        <w:t xml:space="preserve">分析 Apple Vision Pro 的"空间计算"概念如何提升临场感的三个维度。</w:t>
      </w:r>
    </w:p>
    <w:p>
      <w:pPr>
        <w:pStyle w:val="ListParagraph"/>
        <w:numPr>
          <w:ilvl w:val="0"/>
          <w:numId w:val="3"/>
        </w:numPr>
        <w:spacing w:after="60" w:line="340"/>
      </w:pPr>
      <w:r>
        <w:rPr>
          <w:rFonts w:ascii="宋体" w:cs="宋体" w:eastAsia="宋体" w:hAnsi="宋体"/>
          <w:sz w:val="24"/>
          <w:szCs w:val="24"/>
        </w:rPr>
        <w:t xml:space="preserve">为一个贵州非遗项目（如苗族银饰、侗族大歌）设计体验方案，运用本章的至少两个理论框架。</w:t>
      </w:r>
    </w:p>
    <w:p>
      <w:pPr>
        <w:pStyle w:val="ListParagraph"/>
        <w:numPr>
          <w:ilvl w:val="0"/>
          <w:numId w:val="3"/>
        </w:numPr>
        <w:spacing w:after="60" w:line="340"/>
      </w:pPr>
      <w:r>
        <w:rPr>
          <w:rFonts w:ascii="宋体" w:cs="宋体" w:eastAsia="宋体" w:hAnsi="宋体"/>
          <w:sz w:val="24"/>
          <w:szCs w:val="24"/>
        </w:rPr>
        <w:t xml:space="preserve">讨论："恐怖谷"效应在文旅元宇宙中如何避免？历史人物的虚拟重建应该追求逼真还是风格化？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3-1：核心理论速查</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理论</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核心概念</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文旅元宇宙应用</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沉浸理论</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卷入度 + 感官包裹度</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多感官设计、减少外部干扰</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心流理论</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挑战-技能平衡、即时反馈</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自适应难度、交互反馈</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临场感理论</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物理/社交/自我临场感</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Avatar 设计、空间音频</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四域模型</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娱乐/教育/逃避/审美</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体验融合设计</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Hassenzahl 模型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实用属性 + 享乐属性</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需求满足（自主/能力/关联）</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3-2：心流状态的八个特征与设计策略</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心流特征</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设计策略</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反面案例</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清晰目标</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提供明确的主线和可选支线任务</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"把你扔进虚拟空间自己逛"</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即时反馈</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每个操作都有视觉/听觉/触觉反馈</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点了按钮没反应</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挑战-技能平衡</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新手引导 → 渐进难度</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一上来就高难度</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行动与意识融合</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操作直觉化、减少学习成本</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需要记住复杂的按键组合</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专注</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减少无关信息和外部干扰</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弹窗广告、手机通知</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控制感</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用户可以自由选择路线和节奏</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强制线性路径、不可跳过</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自我意识消失</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第一人称视角 + Avatar 同步</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频繁的 UI 弹窗打断</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时间感扭曲</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紧凑的叙事节奏、连续的任务流</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频繁的加载和等待</w:t>
            </w:r>
          </w:p>
        </w:tc>
      </w:tr>
    </w:tbl>
    <w:p>
      <w:r>
        <w:br w:type="page"/>
      </w:r>
    </w:p>
    <w:p>
      <w:pPr>
        <w:pStyle w:val="Heading1"/>
        <w:spacing w:after="200" w:before="400"/>
      </w:pPr>
      <w:r>
        <w:rPr>
          <w:rFonts w:ascii="黑体" w:cs="黑体" w:eastAsia="黑体" w:hAnsi="黑体"/>
          <w:b/>
          <w:bCs/>
          <w:color w:val="1F4E79"/>
          <w:sz w:val="32"/>
          <w:szCs w:val="32"/>
        </w:rPr>
        <w:t xml:space="preserve">第 4 章  虚拟现实（VR）文旅应用</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：掌握 VR 核心技术原理（显示、追踪、渲染、交互），了解主流 VR 硬件设备及其性能指标，理解 VR 内容制作的流程和工具链。</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：能够评估 VR 技术在特定文旅场景中的适用性，设计 VR 文旅体验的功能方案和技术架构，判断内容制作成本和周期。</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：理解 VR 不是"万能药"——它适合某些文旅场景，不适合另一些。技术选型的核心不是"技术有多先进"，而是"技术是否解决了真实问题"。</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年，遵义会议纪念馆推出了一款 VR 体验产品——游客戴上 PICO 4 头盔，"回到"1935 年 1 月 15 日的遵义会议现场。体验中，游客以"列席者"的第一人称视角坐在会议室角落，看到毛泽东、周恩来、张闻天等历史人物围绕长桌激烈争论。当毛泽东站起来发言时，系统通过空间音频让声音从他所在的位置传来；当争论升级时，室内的光影和色调随之变化。</w:t>
      </w:r>
    </w:p>
    <w:p>
      <w:pPr>
        <w:spacing w:after="120" w:line="360"/>
        <w:jc w:val="both"/>
      </w:pPr>
      <w:r>
        <w:rPr>
          <w:rFonts w:ascii="宋体" w:cs="宋体" w:eastAsia="宋体" w:hAnsi="宋体"/>
          <w:sz w:val="24"/>
          <w:szCs w:val="24"/>
        </w:rPr>
        <w:t xml:space="preserve">一位 65 岁的退休教师在体验后说："我研究遵义会议 30 年了，看过所有文献。但'坐'在会议室里的那一刻，我第一次'感受'到了那个历史时刻的紧张和重量——不是知道了什么新史实，而是对已知史实有了新的理解。"</w:t>
      </w:r>
    </w:p>
    <w:p>
      <w:pPr>
        <w:spacing w:after="120" w:line="360"/>
        <w:jc w:val="both"/>
      </w:pPr>
      <w:r>
        <w:rPr>
          <w:rFonts w:ascii="宋体" w:cs="宋体" w:eastAsia="宋体" w:hAnsi="宋体"/>
          <w:sz w:val="24"/>
          <w:szCs w:val="24"/>
        </w:rPr>
        <w:t xml:space="preserve">这个案例展示了 VR 在文旅中的核心价值：不是替代文献阅读或实地参观，而是提供一种"我在现场"的临场体验——这种体验是书籍、纪录片甚至实地参观（会议室已不完整保存）都无法提供的。</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VR 历史体验是否可能"歪曲历史"？如果为了让体验更精彩而调整了历史细节，边界在哪里？</w:t>
      </w:r>
    </w:p>
    <w:p>
      <w:pPr>
        <w:pStyle w:val="ListParagraph"/>
        <w:numPr>
          <w:ilvl w:val="0"/>
          <w:numId w:val="3"/>
        </w:numPr>
        <w:spacing w:after="60" w:line="340"/>
      </w:pPr>
      <w:r>
        <w:rPr>
          <w:rFonts w:ascii="宋体" w:cs="宋体" w:eastAsia="宋体" w:hAnsi="宋体"/>
          <w:sz w:val="24"/>
          <w:szCs w:val="24"/>
        </w:rPr>
        <w:t xml:space="preserve">VR 体验的"第一人称视角"让游客"成为"历史人物——这是增强理解还是误导认知？</w:t>
      </w:r>
    </w:p>
    <w:p>
      <w:pPr>
        <w:pStyle w:val="ListParagraph"/>
        <w:numPr>
          <w:ilvl w:val="0"/>
          <w:numId w:val="3"/>
        </w:numPr>
        <w:spacing w:after="60" w:line="340"/>
      </w:pPr>
      <w:r>
        <w:rPr>
          <w:rFonts w:ascii="宋体" w:cs="宋体" w:eastAsia="宋体" w:hAnsi="宋体"/>
          <w:sz w:val="24"/>
          <w:szCs w:val="24"/>
        </w:rPr>
        <w:t xml:space="preserve">65 岁的退休教师能舒适地使用 VR 头盔——VR 文旅体验如何做到"全年龄段友好"？</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4.1 VR 技术原理</w:t>
      </w:r>
    </w:p>
    <w:p>
      <w:pPr>
        <w:pStyle w:val="Heading3"/>
        <w:spacing w:after="200" w:before="300"/>
      </w:pPr>
      <w:r>
        <w:rPr>
          <w:rFonts w:ascii="黑体" w:cs="黑体" w:eastAsia="黑体" w:hAnsi="黑体"/>
          <w:b/>
          <w:bCs/>
          <w:color w:val="000000"/>
          <w:sz w:val="26"/>
          <w:szCs w:val="26"/>
        </w:rPr>
        <w:t xml:space="preserve">4.1.1 显示技术</w:t>
      </w:r>
    </w:p>
    <w:p>
      <w:pPr>
        <w:spacing w:after="120" w:line="360"/>
        <w:jc w:val="both"/>
      </w:pPr>
      <w:r>
        <w:rPr>
          <w:rFonts w:ascii="宋体" w:cs="宋体" w:eastAsia="宋体" w:hAnsi="宋体"/>
          <w:b/>
          <w:bCs/>
          <w:sz w:val="24"/>
          <w:szCs w:val="24"/>
        </w:rPr>
        <w:t xml:space="preserve">分辨率与纱窗效应。</w:t>
      </w:r>
      <w:r>
        <w:rPr>
          <w:rFonts w:ascii="宋体" w:cs="宋体" w:eastAsia="宋体" w:hAnsi="宋体"/>
          <w:sz w:val="24"/>
          <w:szCs w:val="24"/>
        </w:rPr>
        <w:t xml:space="preserve"> VR 显示的核心指标是 PPD（Pixels Per Degree，每度像素数）——人眼正常视力约 60 PPD，主流 VR 设备目前约 20-25 PPD（Meta Quest 3 约 25 PPD，Apple Vision Pro 约 34 PPD）。PPD 不足导致"纱窗效应"——能看到像素之间的黑色网格。文旅 VR 体验对分辨率要求高——景区风光和历史建筑的细节丰富，低分辨率会让"壮丽的黄果树"变成"模糊的马赛克"。</w:t>
      </w:r>
    </w:p>
    <w:p>
      <w:pPr>
        <w:spacing w:after="120" w:line="360"/>
        <w:jc w:val="both"/>
      </w:pPr>
      <w:r>
        <w:rPr>
          <w:rFonts w:ascii="宋体" w:cs="宋体" w:eastAsia="宋体" w:hAnsi="宋体"/>
          <w:b/>
          <w:bCs/>
          <w:sz w:val="24"/>
          <w:szCs w:val="24"/>
        </w:rPr>
        <w:t xml:space="preserve">视场角。</w:t>
      </w:r>
      <w:r>
        <w:rPr>
          <w:rFonts w:ascii="宋体" w:cs="宋体" w:eastAsia="宋体" w:hAnsi="宋体"/>
          <w:sz w:val="24"/>
          <w:szCs w:val="24"/>
        </w:rPr>
        <w:t xml:space="preserve"> FOV（Field of View）决定了"能看到多大的画面"。人眼自然视场角约 200°（水平），主流 VR 设备约 90°-120°。FOV 不足让 VR 体验像"通过望远镜看世界"——文旅场景尤其受影响（看风景时视野不够开阔）。</w:t>
      </w:r>
    </w:p>
    <w:p>
      <w:pPr>
        <w:spacing w:after="120" w:line="360"/>
        <w:jc w:val="both"/>
      </w:pPr>
      <w:r>
        <w:rPr>
          <w:rFonts w:ascii="宋体" w:cs="宋体" w:eastAsia="宋体" w:hAnsi="宋体"/>
          <w:b/>
          <w:bCs/>
          <w:sz w:val="24"/>
          <w:szCs w:val="24"/>
        </w:rPr>
        <w:t xml:space="preserve">刷新率。</w:t>
      </w:r>
      <w:r>
        <w:rPr>
          <w:rFonts w:ascii="宋体" w:cs="宋体" w:eastAsia="宋体" w:hAnsi="宋体"/>
          <w:sz w:val="24"/>
          <w:szCs w:val="24"/>
        </w:rPr>
        <w:t xml:space="preserve"> 刷新率决定了画面的流畅度。低于 90Hz 会导致画面拖影和眩晕。文旅 VR 体验通常推荐 90Hz 以上——特别是包含运动场景的体验（如"飞越"黄果树）。</w:t>
      </w:r>
    </w:p>
    <w:p>
      <w:pPr>
        <w:pStyle w:val="Heading3"/>
        <w:spacing w:after="200" w:before="300"/>
      </w:pPr>
      <w:r>
        <w:rPr>
          <w:rFonts w:ascii="黑体" w:cs="黑体" w:eastAsia="黑体" w:hAnsi="黑体"/>
          <w:b/>
          <w:bCs/>
          <w:color w:val="000000"/>
          <w:sz w:val="26"/>
          <w:szCs w:val="26"/>
        </w:rPr>
        <w:t xml:space="preserve">4.1.2 追踪与定位</w:t>
      </w:r>
    </w:p>
    <w:p>
      <w:pPr>
        <w:spacing w:after="120" w:line="360"/>
        <w:jc w:val="both"/>
      </w:pPr>
      <w:r>
        <w:rPr>
          <w:rFonts w:ascii="宋体" w:cs="宋体" w:eastAsia="宋体" w:hAnsi="宋体"/>
          <w:b/>
          <w:bCs/>
          <w:sz w:val="24"/>
          <w:szCs w:val="24"/>
        </w:rPr>
        <w:t xml:space="preserve">6DoF 追踪。</w:t>
      </w:r>
      <w:r>
        <w:rPr>
          <w:rFonts w:ascii="宋体" w:cs="宋体" w:eastAsia="宋体" w:hAnsi="宋体"/>
          <w:sz w:val="24"/>
          <w:szCs w:val="24"/>
        </w:rPr>
        <w:t xml:space="preserve"> 六自由度（6DoF）——在三维空间中的平移（前后、左右、上下）和旋转（俯仰、偏航、翻滚）。6DoF 让用户在 VR 中可以自由走动、蹲下、探头——这对于文旅体验中的"探索"行为至关重要。</w:t>
      </w:r>
    </w:p>
    <w:p>
      <w:pPr>
        <w:spacing w:after="120" w:line="360"/>
        <w:jc w:val="both"/>
      </w:pPr>
      <w:r>
        <w:rPr>
          <w:rFonts w:ascii="宋体" w:cs="宋体" w:eastAsia="宋体" w:hAnsi="宋体"/>
          <w:b/>
          <w:bCs/>
          <w:sz w:val="24"/>
          <w:szCs w:val="24"/>
        </w:rPr>
        <w:t xml:space="preserve">Inside-Out vs Outside-In。</w:t>
      </w:r>
      <w:r>
        <w:rPr>
          <w:rFonts w:ascii="宋体" w:cs="宋体" w:eastAsia="宋体" w:hAnsi="宋体"/>
          <w:sz w:val="24"/>
          <w:szCs w:val="24"/>
        </w:rPr>
        <w:t xml:space="preserve"> Inside-Out 追踪——头盔上的摄像头"向外看"，通过识别环境特征进行定位（Meta Quest 3、PICO 4 采用此方案），优势是无外部传感器、部署简单。Outside-In 追踪——外部基站"向内看"，追踪头盔和手柄的位置（HTC Vive 采用此方案），优势是精度高、遮挡少。文旅场景通常推荐 Inside-Out 方案——部署简单、不需要在景区搭建外部基站。</w:t>
      </w:r>
    </w:p>
    <w:p>
      <w:pPr>
        <w:pStyle w:val="Heading3"/>
        <w:spacing w:after="200" w:before="300"/>
      </w:pPr>
      <w:r>
        <w:rPr>
          <w:rFonts w:ascii="黑体" w:cs="黑体" w:eastAsia="黑体" w:hAnsi="黑体"/>
          <w:b/>
          <w:bCs/>
          <w:color w:val="000000"/>
          <w:sz w:val="26"/>
          <w:szCs w:val="26"/>
        </w:rPr>
        <w:t xml:space="preserve">4.1.3 渲染技术</w:t>
      </w:r>
    </w:p>
    <w:p>
      <w:pPr>
        <w:spacing w:after="120" w:line="360"/>
        <w:jc w:val="both"/>
      </w:pPr>
      <w:r>
        <w:rPr>
          <w:rFonts w:ascii="宋体" w:cs="宋体" w:eastAsia="宋体" w:hAnsi="宋体"/>
          <w:b/>
          <w:bCs/>
          <w:sz w:val="24"/>
          <w:szCs w:val="24"/>
        </w:rPr>
        <w:t xml:space="preserve">注视点渲染。</w:t>
      </w:r>
      <w:r>
        <w:rPr>
          <w:rFonts w:ascii="宋体" w:cs="宋体" w:eastAsia="宋体" w:hAnsi="宋体"/>
          <w:sz w:val="24"/>
          <w:szCs w:val="24"/>
        </w:rPr>
        <w:t xml:space="preserve"> 人眼只有中央凹区域（约 5°）是高清的，周边视觉是模糊的。注视点渲染（Foveated Rendering）利用这一特性——只在用户注视的区域进行全分辨率渲染，周边区域降低分辨率。节省 30%-50% 的渲染性能，让移动 VR 设备也能跑高质量画面。</w:t>
      </w:r>
    </w:p>
    <w:p>
      <w:pPr>
        <w:spacing w:after="120" w:line="360"/>
        <w:jc w:val="both"/>
      </w:pPr>
      <w:r>
        <w:rPr>
          <w:rFonts w:ascii="宋体" w:cs="宋体" w:eastAsia="宋体" w:hAnsi="宋体"/>
          <w:b/>
          <w:bCs/>
          <w:sz w:val="24"/>
          <w:szCs w:val="24"/>
        </w:rPr>
        <w:t xml:space="preserve">云渲染。</w:t>
      </w:r>
      <w:r>
        <w:rPr>
          <w:rFonts w:ascii="宋体" w:cs="宋体" w:eastAsia="宋体" w:hAnsi="宋体"/>
          <w:sz w:val="24"/>
          <w:szCs w:val="24"/>
        </w:rPr>
        <w:t xml:space="preserve"> 将渲染计算放到云端 GPU 集群，通过 5G/WiFi 6 将渲染画面流式传输到轻量化的 VR 终端。优势是终端设备可以更轻、更便宜，画质不受终端算力限制。劣势是需要低延迟网络（&lt;20ms），在贵州山区景区可能不现实。</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4.2 VR 内容制作</w:t>
      </w:r>
    </w:p>
    <w:p>
      <w:pPr>
        <w:pStyle w:val="Heading3"/>
        <w:spacing w:after="200" w:before="300"/>
      </w:pPr>
      <w:r>
        <w:rPr>
          <w:rFonts w:ascii="黑体" w:cs="黑体" w:eastAsia="黑体" w:hAnsi="黑体"/>
          <w:b/>
          <w:bCs/>
          <w:color w:val="000000"/>
          <w:sz w:val="26"/>
          <w:szCs w:val="26"/>
        </w:rPr>
        <w:t xml:space="preserve">4.2.1 内容制作流程</w:t>
      </w:r>
    </w:p>
    <w:p>
      <w:pPr>
        <w:spacing w:after="120" w:line="360"/>
        <w:jc w:val="both"/>
      </w:pPr>
      <w:r>
        <w:rPr>
          <w:rFonts w:ascii="宋体" w:cs="宋体" w:eastAsia="宋体" w:hAnsi="宋体"/>
          <w:b/>
          <w:bCs/>
          <w:sz w:val="24"/>
          <w:szCs w:val="24"/>
        </w:rPr>
        <w:t xml:space="preserve">前期策划。</w:t>
      </w:r>
      <w:r>
        <w:rPr>
          <w:rFonts w:ascii="宋体" w:cs="宋体" w:eastAsia="宋体" w:hAnsi="宋体"/>
          <w:sz w:val="24"/>
          <w:szCs w:val="24"/>
        </w:rPr>
        <w:t xml:space="preserve"> 确定体验目标（教育、娱乐、营销）、目标用户（年龄、VR 经验、身体状况）、体验时长（文旅 VR 通常 5-20 分钟，过长导致眩晕和疲劳）、交互程度（被动观看 vs 主动探索）。</w:t>
      </w:r>
    </w:p>
    <w:p>
      <w:pPr>
        <w:spacing w:after="120" w:line="360"/>
        <w:jc w:val="both"/>
      </w:pPr>
      <w:r>
        <w:rPr>
          <w:rFonts w:ascii="宋体" w:cs="宋体" w:eastAsia="宋体" w:hAnsi="宋体"/>
          <w:b/>
          <w:bCs/>
          <w:sz w:val="24"/>
          <w:szCs w:val="24"/>
        </w:rPr>
        <w:t xml:space="preserve">资产制作。</w:t>
      </w:r>
      <w:r>
        <w:rPr>
          <w:rFonts w:ascii="宋体" w:cs="宋体" w:eastAsia="宋体" w:hAnsi="宋体"/>
          <w:sz w:val="24"/>
          <w:szCs w:val="24"/>
        </w:rPr>
        <w:t xml:space="preserve"> 3D 建模——使用 Blender/Maya/3ds Max 创建场景、建筑、道具、角色模型。纹理与材质——为模型添加表面细节（石头纹理、木质肌理、金属反光）。对于文化遗产重建，需要历史考据确保准确性。动作与动画——为角色制作动作（走路、手势、表情），为场景制作动态元素（水流、树叶摇动、旗帜飘动）。</w:t>
      </w:r>
    </w:p>
    <w:p>
      <w:pPr>
        <w:spacing w:after="120" w:line="360"/>
        <w:jc w:val="both"/>
      </w:pPr>
      <w:r>
        <w:rPr>
          <w:rFonts w:ascii="宋体" w:cs="宋体" w:eastAsia="宋体" w:hAnsi="宋体"/>
          <w:b/>
          <w:bCs/>
          <w:sz w:val="24"/>
          <w:szCs w:val="24"/>
        </w:rPr>
        <w:t xml:space="preserve">引擎集成。</w:t>
      </w:r>
      <w:r>
        <w:rPr>
          <w:rFonts w:ascii="宋体" w:cs="宋体" w:eastAsia="宋体" w:hAnsi="宋体"/>
          <w:sz w:val="24"/>
          <w:szCs w:val="24"/>
        </w:rPr>
        <w:t xml:space="preserve"> 将资产导入 Unity 或 Unreal Engine，添加交互逻辑、物理效果、光影、音效。Unity 适合移动 VR 和 Web 端（跨平台能力强），Unreal Engine 适合高端 PC VR（画质天花板高）。</w:t>
      </w:r>
    </w:p>
    <w:p>
      <w:pPr>
        <w:spacing w:after="120" w:line="360"/>
        <w:jc w:val="both"/>
      </w:pPr>
      <w:r>
        <w:rPr>
          <w:rFonts w:ascii="宋体" w:cs="宋体" w:eastAsia="宋体" w:hAnsi="宋体"/>
          <w:b/>
          <w:bCs/>
          <w:sz w:val="24"/>
          <w:szCs w:val="24"/>
        </w:rPr>
        <w:t xml:space="preserve">测试与优化。</w:t>
      </w:r>
      <w:r>
        <w:rPr>
          <w:rFonts w:ascii="宋体" w:cs="宋体" w:eastAsia="宋体" w:hAnsi="宋体"/>
          <w:sz w:val="24"/>
          <w:szCs w:val="24"/>
        </w:rPr>
        <w:t xml:space="preserve"> 性能测试——确保帧率稳定在 90fps 以上。用户测试——邀请目标用户试玩，收集反馈并迭代。晕动症测试——检测可能导致眩晕的场景（快速移动、视角突变、帧率波动）。</w:t>
      </w:r>
    </w:p>
    <w:p>
      <w:pPr>
        <w:pStyle w:val="Heading3"/>
        <w:spacing w:after="200" w:before="300"/>
      </w:pPr>
      <w:r>
        <w:rPr>
          <w:rFonts w:ascii="黑体" w:cs="黑体" w:eastAsia="黑体" w:hAnsi="黑体"/>
          <w:b/>
          <w:bCs/>
          <w:color w:val="000000"/>
          <w:sz w:val="26"/>
          <w:szCs w:val="26"/>
        </w:rPr>
        <w:t xml:space="preserve">4.2.2 文旅 VR 内容的特殊要求</w:t>
      </w:r>
    </w:p>
    <w:p>
      <w:pPr>
        <w:spacing w:after="120" w:line="360"/>
        <w:jc w:val="both"/>
      </w:pPr>
      <w:r>
        <w:rPr>
          <w:rFonts w:ascii="宋体" w:cs="宋体" w:eastAsia="宋体" w:hAnsi="宋体"/>
          <w:b/>
          <w:bCs/>
          <w:sz w:val="24"/>
          <w:szCs w:val="24"/>
        </w:rPr>
        <w:t xml:space="preserve">文化真实性。</w:t>
      </w:r>
      <w:r>
        <w:rPr>
          <w:rFonts w:ascii="宋体" w:cs="宋体" w:eastAsia="宋体" w:hAnsi="宋体"/>
          <w:sz w:val="24"/>
          <w:szCs w:val="24"/>
        </w:rPr>
        <w:t xml:space="preserve"> 文旅 VR 内容涉及历史文化时，需要专家审核确保准确性——建筑形制、服饰纹样、器物造型、礼仪规范不能"想当然"。这是文旅 VR 与娱乐 VR 的核心差异——娱乐可以"魔改历史"，文旅必须"尊重历史"。</w:t>
      </w:r>
    </w:p>
    <w:p>
      <w:pPr>
        <w:spacing w:after="120" w:line="360"/>
        <w:jc w:val="both"/>
      </w:pPr>
      <w:r>
        <w:rPr>
          <w:rFonts w:ascii="宋体" w:cs="宋体" w:eastAsia="宋体" w:hAnsi="宋体"/>
          <w:b/>
          <w:bCs/>
          <w:sz w:val="24"/>
          <w:szCs w:val="24"/>
        </w:rPr>
        <w:t xml:space="preserve">适老化设计。</w:t>
      </w:r>
      <w:r>
        <w:rPr>
          <w:rFonts w:ascii="宋体" w:cs="宋体" w:eastAsia="宋体" w:hAnsi="宋体"/>
          <w:sz w:val="24"/>
          <w:szCs w:val="24"/>
        </w:rPr>
        <w:t xml:space="preserve"> 文旅 VR 的用户年龄跨度大——从 8 岁儿童到 80 岁老人。适老化设计包括：简化操作（减少手柄按键、支持语音交互）、提供坐姿模式（老人可能无法长时间站立）、降低运动强度（避免快速移动和旋转）、增大 UI 文字和图标。</w:t>
      </w:r>
    </w:p>
    <w:p>
      <w:pPr>
        <w:spacing w:after="120" w:line="360"/>
        <w:jc w:val="both"/>
      </w:pPr>
      <w:r>
        <w:rPr>
          <w:rFonts w:ascii="宋体" w:cs="宋体" w:eastAsia="宋体" w:hAnsi="宋体"/>
          <w:b/>
          <w:bCs/>
          <w:sz w:val="24"/>
          <w:szCs w:val="24"/>
        </w:rPr>
        <w:t xml:space="preserve">多人共享。</w:t>
      </w:r>
      <w:r>
        <w:rPr>
          <w:rFonts w:ascii="宋体" w:cs="宋体" w:eastAsia="宋体" w:hAnsi="宋体"/>
          <w:sz w:val="24"/>
          <w:szCs w:val="24"/>
        </w:rPr>
        <w:t xml:space="preserve"> 文旅场景中 VR 体验通常是多人同时进行的——一个旅行团的 30 人需要同时体验。需要支持多台设备同步管理、快速切换用户（上一批体验结束、下一批立即开始）、设备消毒（疫情期间的需求延续至今）。</w:t>
      </w:r>
    </w:p>
    <w:p>
      <w:pPr>
        <w:pStyle w:val="Heading3"/>
        <w:spacing w:after="200" w:before="300"/>
      </w:pPr>
      <w:r>
        <w:rPr>
          <w:rFonts w:ascii="黑体" w:cs="黑体" w:eastAsia="黑体" w:hAnsi="黑体"/>
          <w:b/>
          <w:bCs/>
          <w:color w:val="000000"/>
          <w:sz w:val="26"/>
          <w:szCs w:val="26"/>
        </w:rPr>
        <w:t xml:space="preserve">4.2.3 成本估算</w:t>
      </w:r>
    </w:p>
    <w:p>
      <w:pPr>
        <w:spacing w:after="120" w:line="360"/>
        <w:jc w:val="both"/>
      </w:pPr>
      <w:r>
        <w:rPr>
          <w:rFonts w:ascii="宋体" w:cs="宋体" w:eastAsia="宋体" w:hAnsi="宋体"/>
          <w:b/>
          <w:bCs/>
          <w:sz w:val="24"/>
          <w:szCs w:val="24"/>
        </w:rPr>
        <w:t xml:space="preserve">文旅 VR 体验的典型成本。</w:t>
      </w:r>
      <w:r>
        <w:rPr>
          <w:rFonts w:ascii="宋体" w:cs="宋体" w:eastAsia="宋体" w:hAnsi="宋体"/>
          <w:sz w:val="24"/>
          <w:szCs w:val="24"/>
        </w:rPr>
        <w:t xml:space="preserve"> 5 分钟高品质 VR 体验——3D 建模和动画 20-50 万、引擎开发和交互逻辑 10-30 万、音效和配音 3-8 万、测试和优化 5-10 万，合计约 40-100 万。10-20 分钟大型 VR 体验——150-500 万。硬件采购——VR 一体机每台 2000-4000 元（Meta Quest 3 / PICO 4），30 台约 6-12 万。运维成本——设备维护、内容更新、人员培训。</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4.3 VR 文旅应用场景</w:t>
      </w:r>
    </w:p>
    <w:p>
      <w:pPr>
        <w:pStyle w:val="Heading3"/>
        <w:spacing w:after="200" w:before="300"/>
      </w:pPr>
      <w:r>
        <w:rPr>
          <w:rFonts w:ascii="黑体" w:cs="黑体" w:eastAsia="黑体" w:hAnsi="黑体"/>
          <w:b/>
          <w:bCs/>
          <w:color w:val="000000"/>
          <w:sz w:val="26"/>
          <w:szCs w:val="26"/>
        </w:rPr>
        <w:t xml:space="preserve">4.3.1 虚拟景区游览</w:t>
      </w:r>
    </w:p>
    <w:p>
      <w:pPr>
        <w:spacing w:after="120" w:line="360"/>
        <w:jc w:val="both"/>
      </w:pPr>
      <w:r>
        <w:rPr>
          <w:rFonts w:ascii="宋体" w:cs="宋体" w:eastAsia="宋体" w:hAnsi="宋体"/>
          <w:b/>
          <w:bCs/>
          <w:sz w:val="24"/>
          <w:szCs w:val="24"/>
        </w:rPr>
        <w:t xml:space="preserve">远程"预游览"。</w:t>
      </w:r>
      <w:r>
        <w:rPr>
          <w:rFonts w:ascii="宋体" w:cs="宋体" w:eastAsia="宋体" w:hAnsi="宋体"/>
          <w:sz w:val="24"/>
          <w:szCs w:val="24"/>
        </w:rPr>
        <w:t xml:space="preserve"> 游客在出行前通过 VR 预游览目的地——"踩点"规划行程、感受景区氛围、激发旅行欲望。OTA 平台（携程、美团）已经开始探索 VR 预游览功能。贵州"数字黔行"平台的 VR 预游览覆盖了黄果树、荔波、西江等核心景区。</w:t>
      </w:r>
    </w:p>
    <w:p>
      <w:pPr>
        <w:spacing w:after="120" w:line="360"/>
        <w:jc w:val="both"/>
      </w:pPr>
      <w:r>
        <w:rPr>
          <w:rFonts w:ascii="宋体" w:cs="宋体" w:eastAsia="宋体" w:hAnsi="宋体"/>
          <w:b/>
          <w:bCs/>
          <w:sz w:val="24"/>
          <w:szCs w:val="24"/>
        </w:rPr>
        <w:t xml:space="preserve">无法实地游览的替代方案。</w:t>
      </w:r>
      <w:r>
        <w:rPr>
          <w:rFonts w:ascii="宋体" w:cs="宋体" w:eastAsia="宋体" w:hAnsi="宋体"/>
          <w:sz w:val="24"/>
          <w:szCs w:val="24"/>
        </w:rPr>
        <w:t xml:space="preserve"> 行动不便的老人、偏远地区的学生、海外潜在游客——VR 为"不能去的人"提供了"次优但有价值"的替代体验。</w:t>
      </w:r>
    </w:p>
    <w:p>
      <w:pPr>
        <w:pStyle w:val="Heading3"/>
        <w:spacing w:after="200" w:before="300"/>
      </w:pPr>
      <w:r>
        <w:rPr>
          <w:rFonts w:ascii="黑体" w:cs="黑体" w:eastAsia="黑体" w:hAnsi="黑体"/>
          <w:b/>
          <w:bCs/>
          <w:color w:val="000000"/>
          <w:sz w:val="26"/>
          <w:szCs w:val="26"/>
        </w:rPr>
        <w:t xml:space="preserve">4.3.2 历史场景复原</w:t>
      </w:r>
    </w:p>
    <w:p>
      <w:pPr>
        <w:spacing w:after="120" w:line="360"/>
        <w:jc w:val="both"/>
      </w:pPr>
      <w:r>
        <w:rPr>
          <w:rFonts w:ascii="宋体" w:cs="宋体" w:eastAsia="宋体" w:hAnsi="宋体"/>
          <w:b/>
          <w:bCs/>
          <w:sz w:val="24"/>
          <w:szCs w:val="24"/>
        </w:rPr>
        <w:t xml:space="preserve">"穿越"体验。</w:t>
      </w:r>
      <w:r>
        <w:rPr>
          <w:rFonts w:ascii="宋体" w:cs="宋体" w:eastAsia="宋体" w:hAnsi="宋体"/>
          <w:sz w:val="24"/>
          <w:szCs w:val="24"/>
        </w:rPr>
        <w:t xml:space="preserve"> 天龙屯堡 600 年前的完整面貌、夜郎古国的都城、抗战时期的 24 道拐——现实中已不存在或不完整的场景，在 VR 中"重建"并允许游客"进入"。这是 VR 文旅最不可替代的价值——现实中永远无法实现的体验。</w:t>
      </w:r>
    </w:p>
    <w:p>
      <w:pPr>
        <w:spacing w:after="120" w:line="360"/>
        <w:jc w:val="both"/>
      </w:pPr>
      <w:r>
        <w:rPr>
          <w:rFonts w:ascii="宋体" w:cs="宋体" w:eastAsia="宋体" w:hAnsi="宋体"/>
          <w:b/>
          <w:bCs/>
          <w:sz w:val="24"/>
          <w:szCs w:val="24"/>
        </w:rPr>
        <w:t xml:space="preserve">遵义会议 VR 的启示。</w:t>
      </w:r>
      <w:r>
        <w:rPr>
          <w:rFonts w:ascii="宋体" w:cs="宋体" w:eastAsia="宋体" w:hAnsi="宋体"/>
          <w:sz w:val="24"/>
          <w:szCs w:val="24"/>
        </w:rPr>
        <w:t xml:space="preserve"> 前文案例展示了 VR 历史体验的独特价值——不是传递新知识，而是为已知知识赋予"在场"的体验维度。这对红色旅游、研学旅行、文化教育具有深远意义。</w:t>
      </w:r>
    </w:p>
    <w:p>
      <w:pPr>
        <w:pStyle w:val="Heading3"/>
        <w:spacing w:after="200" w:before="300"/>
      </w:pPr>
      <w:r>
        <w:rPr>
          <w:rFonts w:ascii="黑体" w:cs="黑体" w:eastAsia="黑体" w:hAnsi="黑体"/>
          <w:b/>
          <w:bCs/>
          <w:color w:val="000000"/>
          <w:sz w:val="26"/>
          <w:szCs w:val="26"/>
        </w:rPr>
        <w:t xml:space="preserve">4.3.3 高危体验替代</w:t>
      </w:r>
    </w:p>
    <w:p>
      <w:pPr>
        <w:spacing w:after="120" w:line="360"/>
        <w:jc w:val="both"/>
      </w:pPr>
      <w:r>
        <w:rPr>
          <w:rFonts w:ascii="宋体" w:cs="宋体" w:eastAsia="宋体" w:hAnsi="宋体"/>
          <w:b/>
          <w:bCs/>
          <w:sz w:val="24"/>
          <w:szCs w:val="24"/>
        </w:rPr>
        <w:t xml:space="preserve">安全地"冒险"。</w:t>
      </w:r>
      <w:r>
        <w:rPr>
          <w:rFonts w:ascii="宋体" w:cs="宋体" w:eastAsia="宋体" w:hAnsi="宋体"/>
          <w:sz w:val="24"/>
          <w:szCs w:val="24"/>
        </w:rPr>
        <w:t xml:space="preserve"> 坝陵河大桥蹦极——370 米落差，现实中很多人想体验但不敢。VR 蹦极提供了安全且逼真的替代方案——视觉上完全模拟蹦极的自由落体感，但身体安全地站在地面上。类似场景：VR 漂流、VR 攀岩、VR 探洞。</w:t>
      </w:r>
    </w:p>
    <w:p>
      <w:pPr>
        <w:pStyle w:val="Heading3"/>
        <w:spacing w:after="200" w:before="300"/>
      </w:pPr>
      <w:r>
        <w:rPr>
          <w:rFonts w:ascii="黑体" w:cs="黑体" w:eastAsia="黑体" w:hAnsi="黑体"/>
          <w:b/>
          <w:bCs/>
          <w:color w:val="000000"/>
          <w:sz w:val="26"/>
          <w:szCs w:val="26"/>
        </w:rPr>
        <w:t xml:space="preserve">4.3.4 非遗技艺传承</w:t>
      </w:r>
    </w:p>
    <w:p>
      <w:pPr>
        <w:spacing w:after="120" w:line="360"/>
        <w:jc w:val="both"/>
      </w:pPr>
      <w:r>
        <w:rPr>
          <w:rFonts w:ascii="宋体" w:cs="宋体" w:eastAsia="宋体" w:hAnsi="宋体"/>
          <w:b/>
          <w:bCs/>
          <w:sz w:val="24"/>
          <w:szCs w:val="24"/>
        </w:rPr>
        <w:t xml:space="preserve">"亲手"学习。</w:t>
      </w:r>
      <w:r>
        <w:rPr>
          <w:rFonts w:ascii="宋体" w:cs="宋体" w:eastAsia="宋体" w:hAnsi="宋体"/>
          <w:sz w:val="24"/>
          <w:szCs w:val="24"/>
        </w:rPr>
        <w:t xml:space="preserve"> 苗族银饰锻制——在 VR 中拿起虚拟锤子、加热虚拟银片、敲打出花纹。AI 实时评估动作的准确度并给出纠偏提示。VR 非遗教学解决了现实中"师傅少、学徒多、材料贵"的难题。安顺学院已在探索 VR 地戏教学系统。</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VR 技术通过显示、追踪、渲染三大技术支柱，为文旅体验创造了"身临其境"的虚拟空间。VR 内容制作遵循"策划→资产→引擎→测试"的标准流程，文旅 VR 内容有文化真实性、适老化、多人共享等特殊要求。</w:t>
      </w:r>
    </w:p>
    <w:p>
      <w:pPr>
        <w:spacing w:after="120" w:line="360"/>
        <w:jc w:val="both"/>
      </w:pPr>
      <w:r>
        <w:rPr>
          <w:rFonts w:ascii="宋体" w:cs="宋体" w:eastAsia="宋体" w:hAnsi="宋体"/>
          <w:sz w:val="24"/>
          <w:szCs w:val="24"/>
        </w:rPr>
        <w:t xml:space="preserve">VR 在文旅中的核心应用场景：虚拟景区游览（远程预游览、无法实地游览的替代）、历史场景复原（"穿越"到已消失的历史时刻）、高危体验替代（安全地冒险）、非遗技艺传承（VR 教学）。这些场景的共同特点是：现实中无法实现、成本极高或存在安全风险——VR 不是"替代现实"，而是"让不可能变为可能"。</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对比 Meta Quest 3、PICO 4 和 Apple Vision Pro 在文旅场景中的适用性。</w:t>
      </w:r>
    </w:p>
    <w:p>
      <w:pPr>
        <w:pStyle w:val="ListParagraph"/>
        <w:numPr>
          <w:ilvl w:val="0"/>
          <w:numId w:val="3"/>
        </w:numPr>
        <w:spacing w:after="60" w:line="340"/>
      </w:pPr>
      <w:r>
        <w:rPr>
          <w:rFonts w:ascii="宋体" w:cs="宋体" w:eastAsia="宋体" w:hAnsi="宋体"/>
          <w:sz w:val="24"/>
          <w:szCs w:val="24"/>
        </w:rPr>
        <w:t xml:space="preserve">选择一个贵州历史场景（如屯堡、夜郎古国、24 道拐），设计 VR 复原方案。</w:t>
      </w:r>
    </w:p>
    <w:p>
      <w:pPr>
        <w:pStyle w:val="ListParagraph"/>
        <w:numPr>
          <w:ilvl w:val="0"/>
          <w:numId w:val="3"/>
        </w:numPr>
        <w:spacing w:after="60" w:line="340"/>
      </w:pPr>
      <w:r>
        <w:rPr>
          <w:rFonts w:ascii="宋体" w:cs="宋体" w:eastAsia="宋体" w:hAnsi="宋体"/>
          <w:sz w:val="24"/>
          <w:szCs w:val="24"/>
        </w:rPr>
        <w:t xml:space="preserve">分析 VR 晕动症的成因，提出文旅 VR 体验中的预防策略。</w:t>
      </w:r>
    </w:p>
    <w:p>
      <w:pPr>
        <w:pStyle w:val="ListParagraph"/>
        <w:numPr>
          <w:ilvl w:val="0"/>
          <w:numId w:val="3"/>
        </w:numPr>
        <w:spacing w:after="60" w:line="340"/>
      </w:pPr>
      <w:r>
        <w:rPr>
          <w:rFonts w:ascii="宋体" w:cs="宋体" w:eastAsia="宋体" w:hAnsi="宋体"/>
          <w:sz w:val="24"/>
          <w:szCs w:val="24"/>
        </w:rPr>
        <w:t xml:space="preserve">计算一个 30 台 VR 设备的景区体验点的一年运营成本（硬件、维护、内容、人员）。</w:t>
      </w:r>
    </w:p>
    <w:p>
      <w:pPr>
        <w:pStyle w:val="ListParagraph"/>
        <w:numPr>
          <w:ilvl w:val="0"/>
          <w:numId w:val="3"/>
        </w:numPr>
        <w:spacing w:after="60" w:line="340"/>
      </w:pPr>
      <w:r>
        <w:rPr>
          <w:rFonts w:ascii="宋体" w:cs="宋体" w:eastAsia="宋体" w:hAnsi="宋体"/>
          <w:sz w:val="24"/>
          <w:szCs w:val="24"/>
        </w:rPr>
        <w:t xml:space="preserve">讨论：VR 历史体验的"真实"应该追求到什么程度？100% 历史准确是否可能？是否有必要？</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4-1：VR 硬件对比</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设备</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PPD</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FOV</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追踪</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价格</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Meta Quest 3</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110°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Inside-Out</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~3500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最佳性价比</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PICO 4</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~21</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105°</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Inside-Out</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~2500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国内首选</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Apple Vision Pro</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~34</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Inside-Out</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~25000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高端体验</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HTC Vive Pro 2</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120°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Outside-In</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~10000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高端 PC VR</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4-2：文旅 VR 体验设计 Checklist</w:t>
      </w:r>
    </w:p>
    <w:p>
      <w:pPr>
        <w:pStyle w:val="ListParagraph"/>
        <w:numPr>
          <w:ilvl w:val="0"/>
          <w:numId w:val="3"/>
        </w:numPr>
        <w:spacing w:after="60" w:line="340"/>
      </w:pPr>
      <w:r>
        <w:rPr>
          <w:rFonts w:ascii="宋体" w:cs="宋体" w:eastAsia="宋体" w:hAnsi="宋体"/>
          <w:sz w:val="24"/>
          <w:szCs w:val="24"/>
        </w:rPr>
        <w:t xml:space="preserve">体验时长控制在 5-15 分钟（超出容易眩晕和疲劳）</w:t>
      </w:r>
    </w:p>
    <w:p>
      <w:pPr>
        <w:pStyle w:val="ListParagraph"/>
        <w:numPr>
          <w:ilvl w:val="0"/>
          <w:numId w:val="3"/>
        </w:numPr>
        <w:spacing w:after="60" w:line="340"/>
      </w:pPr>
      <w:r>
        <w:rPr>
          <w:rFonts w:ascii="宋体" w:cs="宋体" w:eastAsia="宋体" w:hAnsi="宋体"/>
          <w:sz w:val="24"/>
          <w:szCs w:val="24"/>
        </w:rPr>
        <w:t xml:space="preserve">提供新手引导（30 秒内教会基本操作）</w:t>
      </w:r>
    </w:p>
    <w:p>
      <w:pPr>
        <w:pStyle w:val="ListParagraph"/>
        <w:numPr>
          <w:ilvl w:val="0"/>
          <w:numId w:val="3"/>
        </w:numPr>
        <w:spacing w:after="60" w:line="340"/>
      </w:pPr>
      <w:r>
        <w:rPr>
          <w:rFonts w:ascii="宋体" w:cs="宋体" w:eastAsia="宋体" w:hAnsi="宋体"/>
          <w:sz w:val="24"/>
          <w:szCs w:val="24"/>
        </w:rPr>
        <w:t xml:space="preserve">支持坐姿模式（适老化和无障碍）</w:t>
      </w:r>
    </w:p>
    <w:p>
      <w:pPr>
        <w:pStyle w:val="ListParagraph"/>
        <w:numPr>
          <w:ilvl w:val="0"/>
          <w:numId w:val="3"/>
        </w:numPr>
        <w:spacing w:after="60" w:line="340"/>
      </w:pPr>
      <w:r>
        <w:rPr>
          <w:rFonts w:ascii="宋体" w:cs="宋体" w:eastAsia="宋体" w:hAnsi="宋体"/>
          <w:sz w:val="24"/>
          <w:szCs w:val="24"/>
        </w:rPr>
        <w:t xml:space="preserve">避免快速移动和视角突变（防眩晕）</w:t>
      </w:r>
    </w:p>
    <w:p>
      <w:pPr>
        <w:pStyle w:val="ListParagraph"/>
        <w:numPr>
          <w:ilvl w:val="0"/>
          <w:numId w:val="3"/>
        </w:numPr>
        <w:spacing w:after="60" w:line="340"/>
      </w:pPr>
      <w:r>
        <w:rPr>
          <w:rFonts w:ascii="宋体" w:cs="宋体" w:eastAsia="宋体" w:hAnsi="宋体"/>
          <w:sz w:val="24"/>
          <w:szCs w:val="24"/>
        </w:rPr>
        <w:t xml:space="preserve">文化内容经专家审核（真实性保障）</w:t>
      </w:r>
    </w:p>
    <w:p>
      <w:pPr>
        <w:pStyle w:val="ListParagraph"/>
        <w:numPr>
          <w:ilvl w:val="0"/>
          <w:numId w:val="3"/>
        </w:numPr>
        <w:spacing w:after="60" w:line="340"/>
      </w:pPr>
      <w:r>
        <w:rPr>
          <w:rFonts w:ascii="宋体" w:cs="宋体" w:eastAsia="宋体" w:hAnsi="宋体"/>
          <w:sz w:val="24"/>
          <w:szCs w:val="24"/>
        </w:rPr>
        <w:t xml:space="preserve">多设备同步管理（团队游客批量体验）</w:t>
      </w:r>
    </w:p>
    <w:p>
      <w:r>
        <w:br w:type="page"/>
      </w:r>
    </w:p>
    <w:p>
      <w:pPr>
        <w:pStyle w:val="Heading1"/>
        <w:spacing w:after="200" w:before="400"/>
      </w:pPr>
      <w:r>
        <w:rPr>
          <w:rFonts w:ascii="黑体" w:cs="黑体" w:eastAsia="黑体" w:hAnsi="黑体"/>
          <w:b/>
          <w:bCs/>
          <w:color w:val="1F4E79"/>
          <w:sz w:val="32"/>
          <w:szCs w:val="32"/>
        </w:rPr>
        <w:t xml:space="preserve">第 5 章  增强现实（AR）与混合现实（MR）</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：掌握 AR 三大技术路线（基于标记、无标记、基于位置），理解 MR 的空间理解与虚实交互原理，了解主流 AR/MR 设备和开发平台。</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：能够评估 AR/MR 在特定文旅场景中的技术选型，设计 AR 导览方案，判断 AR 内容的"增强"与"干扰"的边界。</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：建立"AR 的核心是增强真实而非替代真实"的设计哲学——好的 AR 让游客更关注风景，差的 AR 让游客只看手机。</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在天龙屯堡，一面残破的明代城墙上贴着一张不起眼的二维码。游客扫码后举起手机——奇迹发生了：手机屏幕中，残垣断壁之上"长出了"完整的城墙、瞭望塔和箭楼。600 年前的屯堡建筑以 AR 方式叠加在遗址之上，游客可以通过手机屏幕"看到"完整的历史原貌，同时脚下踩着真实的明代石板路。</w:t>
      </w:r>
    </w:p>
    <w:p>
      <w:pPr>
        <w:spacing w:after="120" w:line="360"/>
        <w:jc w:val="both"/>
      </w:pPr>
      <w:r>
        <w:rPr>
          <w:rFonts w:ascii="宋体" w:cs="宋体" w:eastAsia="宋体" w:hAnsi="宋体"/>
          <w:sz w:val="24"/>
          <w:szCs w:val="24"/>
        </w:rPr>
        <w:t xml:space="preserve">一位游客在朋友圈写道："第一次觉得手机不是旅游的障碍，而是理解历史的窗口。AR 让我'看到'了过去，但脚下真实的石板路提醒我——这一切曾经真实存在。"</w:t>
      </w:r>
    </w:p>
    <w:p>
      <w:pPr>
        <w:spacing w:after="120" w:line="360"/>
        <w:jc w:val="both"/>
      </w:pPr>
      <w:r>
        <w:rPr>
          <w:rFonts w:ascii="宋体" w:cs="宋体" w:eastAsia="宋体" w:hAnsi="宋体"/>
          <w:sz w:val="24"/>
          <w:szCs w:val="24"/>
        </w:rPr>
        <w:t xml:space="preserve">但设计团队也收到了负面反馈：部分游客反馈"全程盯着手机屏幕，脖子都酸了，而且几乎没有抬眼看真实的遗址"。设计团队随即迭代——AR 内容改为"触发式"：走到特定位置时手机会震动提示，用户举起来看 15 秒后自动淡出，鼓励游客放下手机、用眼睛感受真实的遗址。</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AR 导览如何平衡"看手机"和"看风景"？15 秒自动淡出是个好方案吗？</w:t>
      </w:r>
    </w:p>
    <w:p>
      <w:pPr>
        <w:pStyle w:val="ListParagraph"/>
        <w:numPr>
          <w:ilvl w:val="0"/>
          <w:numId w:val="3"/>
        </w:numPr>
        <w:spacing w:after="60" w:line="340"/>
      </w:pPr>
      <w:r>
        <w:rPr>
          <w:rFonts w:ascii="宋体" w:cs="宋体" w:eastAsia="宋体" w:hAnsi="宋体"/>
          <w:sz w:val="24"/>
          <w:szCs w:val="24"/>
        </w:rPr>
        <w:t xml:space="preserve">如果 AR 在遗址上叠加了"完整的历史原貌"，游客会不会误以为"遗址本来就这样"？</w:t>
      </w:r>
    </w:p>
    <w:p>
      <w:pPr>
        <w:pStyle w:val="ListParagraph"/>
        <w:numPr>
          <w:ilvl w:val="0"/>
          <w:numId w:val="3"/>
        </w:numPr>
        <w:spacing w:after="60" w:line="340"/>
      </w:pPr>
      <w:r>
        <w:rPr>
          <w:rFonts w:ascii="宋体" w:cs="宋体" w:eastAsia="宋体" w:hAnsi="宋体"/>
          <w:sz w:val="24"/>
          <w:szCs w:val="24"/>
        </w:rPr>
        <w:t xml:space="preserve">AR 眼镜比手机 AR 更适合文旅场景吗？为什么至今没有普及？</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5.1 AR 技术原理</w:t>
      </w:r>
    </w:p>
    <w:p>
      <w:pPr>
        <w:pStyle w:val="Heading3"/>
        <w:spacing w:after="200" w:before="300"/>
      </w:pPr>
      <w:r>
        <w:rPr>
          <w:rFonts w:ascii="黑体" w:cs="黑体" w:eastAsia="黑体" w:hAnsi="黑体"/>
          <w:b/>
          <w:bCs/>
          <w:color w:val="000000"/>
          <w:sz w:val="26"/>
          <w:szCs w:val="26"/>
        </w:rPr>
        <w:t xml:space="preserve">5.1.1 三大技术路线</w:t>
      </w:r>
    </w:p>
    <w:p>
      <w:pPr>
        <w:spacing w:after="120" w:line="360"/>
        <w:jc w:val="both"/>
      </w:pPr>
      <w:r>
        <w:rPr>
          <w:rFonts w:ascii="宋体" w:cs="宋体" w:eastAsia="宋体" w:hAnsi="宋体"/>
          <w:b/>
          <w:bCs/>
          <w:sz w:val="24"/>
          <w:szCs w:val="24"/>
        </w:rPr>
        <w:t xml:space="preserve">基于标记的 AR。</w:t>
      </w:r>
      <w:r>
        <w:rPr>
          <w:rFonts w:ascii="宋体" w:cs="宋体" w:eastAsia="宋体" w:hAnsi="宋体"/>
          <w:sz w:val="24"/>
          <w:szCs w:val="24"/>
        </w:rPr>
        <w:t xml:space="preserve"> 识别预设的图案（二维码、图片），在标记位置叠加虚拟内容。优势：识别稳定、定位准确、技术成熟。劣势：需要在场景中部署物理标记，破坏景观美感。文旅应用：在博物馆展品旁贴 AR 识别图、在景区入口扫码触发 AR 导览。</w:t>
      </w:r>
    </w:p>
    <w:p>
      <w:pPr>
        <w:spacing w:after="120" w:line="360"/>
        <w:jc w:val="both"/>
      </w:pPr>
      <w:r>
        <w:rPr>
          <w:rFonts w:ascii="宋体" w:cs="宋体" w:eastAsia="宋体" w:hAnsi="宋体"/>
          <w:b/>
          <w:bCs/>
          <w:sz w:val="24"/>
          <w:szCs w:val="24"/>
        </w:rPr>
        <w:t xml:space="preserve">无标记 AR。</w:t>
      </w:r>
      <w:r>
        <w:rPr>
          <w:rFonts w:ascii="宋体" w:cs="宋体" w:eastAsia="宋体" w:hAnsi="宋体"/>
          <w:sz w:val="24"/>
          <w:szCs w:val="24"/>
        </w:rPr>
        <w:t xml:space="preserve"> 基于 SLAM 技术识别环境中的自然特征（墙角、纹理、光影），不需要预设标记。优势：无需部署标记、体验自然。劣势：技术复杂、对光照和环境变化敏感。文旅应用：在自然景区中自动识别山峰、建筑等自然地标并叠加信息。</w:t>
      </w:r>
    </w:p>
    <w:p>
      <w:pPr>
        <w:spacing w:after="120" w:line="360"/>
        <w:jc w:val="both"/>
      </w:pPr>
      <w:r>
        <w:rPr>
          <w:rFonts w:ascii="宋体" w:cs="宋体" w:eastAsia="宋体" w:hAnsi="宋体"/>
          <w:b/>
          <w:bCs/>
          <w:sz w:val="24"/>
          <w:szCs w:val="24"/>
        </w:rPr>
        <w:t xml:space="preserve">基于位置的 AR。</w:t>
      </w:r>
      <w:r>
        <w:rPr>
          <w:rFonts w:ascii="宋体" w:cs="宋体" w:eastAsia="宋体" w:hAnsi="宋体"/>
          <w:sz w:val="24"/>
          <w:szCs w:val="24"/>
        </w:rPr>
        <w:t xml:space="preserve"> 使用 GPS 和陀螺仪确定设备和视角，在特定地理位置叠加虚拟内容。优势：适合大范围户外场景。劣势：定位精度有限（GPS 精度 3-10 米）。文旅应用：Pokémon GO 式的景区 AR 寻宝、城市 AR 导览。</w:t>
      </w:r>
    </w:p>
    <w:p>
      <w:pPr>
        <w:pStyle w:val="Heading3"/>
        <w:spacing w:after="200" w:before="300"/>
      </w:pPr>
      <w:r>
        <w:rPr>
          <w:rFonts w:ascii="黑体" w:cs="黑体" w:eastAsia="黑体" w:hAnsi="黑体"/>
          <w:b/>
          <w:bCs/>
          <w:color w:val="000000"/>
          <w:sz w:val="26"/>
          <w:szCs w:val="26"/>
        </w:rPr>
        <w:t xml:space="preserve">5.1.2 AR 的核心技术挑战</w:t>
      </w:r>
    </w:p>
    <w:p>
      <w:pPr>
        <w:spacing w:after="120" w:line="360"/>
        <w:jc w:val="both"/>
      </w:pPr>
      <w:r>
        <w:rPr>
          <w:rFonts w:ascii="宋体" w:cs="宋体" w:eastAsia="宋体" w:hAnsi="宋体"/>
          <w:b/>
          <w:bCs/>
          <w:sz w:val="24"/>
          <w:szCs w:val="24"/>
        </w:rPr>
        <w:t xml:space="preserve">注册（Registration）。</w:t>
      </w:r>
      <w:r>
        <w:rPr>
          <w:rFonts w:ascii="宋体" w:cs="宋体" w:eastAsia="宋体" w:hAnsi="宋体"/>
          <w:sz w:val="24"/>
          <w:szCs w:val="24"/>
        </w:rPr>
        <w:t xml:space="preserve"> 让虚拟内容准确地"锚定"在真实世界的特定位置，不随设备移动而漂移。这是 AR 最核心的技术挑战——如果虚拟的城墙"漂"到了空中，AR 体验瞬间崩塌。SLAM 技术通过实时构建环境 3D 地图并持续追踪设备位置来解决注册问题。</w:t>
      </w:r>
    </w:p>
    <w:p>
      <w:pPr>
        <w:spacing w:after="120" w:line="360"/>
        <w:jc w:val="both"/>
      </w:pPr>
      <w:r>
        <w:rPr>
          <w:rFonts w:ascii="宋体" w:cs="宋体" w:eastAsia="宋体" w:hAnsi="宋体"/>
          <w:b/>
          <w:bCs/>
          <w:sz w:val="24"/>
          <w:szCs w:val="24"/>
        </w:rPr>
        <w:t xml:space="preserve">遮挡处理。</w:t>
      </w:r>
      <w:r>
        <w:rPr>
          <w:rFonts w:ascii="宋体" w:cs="宋体" w:eastAsia="宋体" w:hAnsi="宋体"/>
          <w:sz w:val="24"/>
          <w:szCs w:val="24"/>
        </w:rPr>
        <w:t xml:space="preserve"> 正确处理虚拟内容与真实物体的前后遮挡关系——虚拟的箭楼应该被真实的树木遮挡（如果树在箭楼前面）。遮挡处理需要设备实时获取环境的深度信息（通过 LiDAR 或深度摄像头）。</w:t>
      </w:r>
    </w:p>
    <w:p>
      <w:pPr>
        <w:spacing w:after="120" w:line="360"/>
        <w:jc w:val="both"/>
      </w:pPr>
      <w:r>
        <w:rPr>
          <w:rFonts w:ascii="宋体" w:cs="宋体" w:eastAsia="宋体" w:hAnsi="宋体"/>
          <w:b/>
          <w:bCs/>
          <w:sz w:val="24"/>
          <w:szCs w:val="24"/>
        </w:rPr>
        <w:t xml:space="preserve">光照一致性。</w:t>
      </w:r>
      <w:r>
        <w:rPr>
          <w:rFonts w:ascii="宋体" w:cs="宋体" w:eastAsia="宋体" w:hAnsi="宋体"/>
          <w:sz w:val="24"/>
          <w:szCs w:val="24"/>
        </w:rPr>
        <w:t xml:space="preserve"> 虚拟内容的光影应该与真实环境一致——真实环境是阴天，虚拟内容也应该是阴天的色调；真实阳光从左上方照来，虚拟物体的阴影也应该向右下方。光照不一致是 AR 体验"假"感的主要来源。</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5.2 AR 文旅应用场景</w:t>
      </w:r>
    </w:p>
    <w:p>
      <w:pPr>
        <w:pStyle w:val="Heading3"/>
        <w:spacing w:after="200" w:before="300"/>
      </w:pPr>
      <w:r>
        <w:rPr>
          <w:rFonts w:ascii="黑体" w:cs="黑体" w:eastAsia="黑体" w:hAnsi="黑体"/>
          <w:b/>
          <w:bCs/>
          <w:color w:val="000000"/>
          <w:sz w:val="26"/>
          <w:szCs w:val="26"/>
        </w:rPr>
        <w:t xml:space="preserve">5.2.1 AR 遗址复原</w:t>
      </w:r>
    </w:p>
    <w:p>
      <w:pPr>
        <w:spacing w:after="120" w:line="360"/>
        <w:jc w:val="both"/>
      </w:pPr>
      <w:r>
        <w:rPr>
          <w:rFonts w:ascii="宋体" w:cs="宋体" w:eastAsia="宋体" w:hAnsi="宋体"/>
          <w:b/>
          <w:bCs/>
          <w:sz w:val="24"/>
          <w:szCs w:val="24"/>
        </w:rPr>
        <w:t xml:space="preserve">"看到"过去。</w:t>
      </w:r>
      <w:r>
        <w:rPr>
          <w:rFonts w:ascii="宋体" w:cs="宋体" w:eastAsia="宋体" w:hAnsi="宋体"/>
          <w:sz w:val="24"/>
          <w:szCs w:val="24"/>
        </w:rPr>
        <w:t xml:space="preserve"> 在遗址现场，AR 叠加历史建筑、人物和生活场景的完整复原。天龙屯堡的 AR 城墙复原是典型案例。意大利庞贝古城推出了 AR 导览——在废墟上叠加古罗马时期的完整建筑和街景。这类应用是 AR 文旅最有价值的场景——现实中永远无法"看到"的东西，AR 让它"重现"。</w:t>
      </w:r>
    </w:p>
    <w:p>
      <w:pPr>
        <w:spacing w:after="120" w:line="360"/>
        <w:jc w:val="both"/>
      </w:pPr>
      <w:r>
        <w:rPr>
          <w:rFonts w:ascii="宋体" w:cs="宋体" w:eastAsia="宋体" w:hAnsi="宋体"/>
          <w:b/>
          <w:bCs/>
          <w:sz w:val="24"/>
          <w:szCs w:val="24"/>
        </w:rPr>
        <w:t xml:space="preserve">设计原则：若隐若现。</w:t>
      </w:r>
      <w:r>
        <w:rPr>
          <w:rFonts w:ascii="宋体" w:cs="宋体" w:eastAsia="宋体" w:hAnsi="宋体"/>
          <w:sz w:val="24"/>
          <w:szCs w:val="24"/>
        </w:rPr>
        <w:t xml:space="preserve"> AR 遗址复原的最大风险是"虚拟内容抢了真实遗址的风头"——游客全程盯着 AR 画面，没有看真实的遗址。设计原则：AR 内容以"提示"而非"替代"的方式呈现（半透明、可开关）、触发式播放（走到位置才显示、15 秒自动淡出）、鼓励"对比观看"（AR 画面和真实遗址并置）。</w:t>
      </w:r>
    </w:p>
    <w:p>
      <w:pPr>
        <w:pStyle w:val="Heading3"/>
        <w:spacing w:after="200" w:before="300"/>
      </w:pPr>
      <w:r>
        <w:rPr>
          <w:rFonts w:ascii="黑体" w:cs="黑体" w:eastAsia="黑体" w:hAnsi="黑体"/>
          <w:b/>
          <w:bCs/>
          <w:color w:val="000000"/>
          <w:sz w:val="26"/>
          <w:szCs w:val="26"/>
        </w:rPr>
        <w:t xml:space="preserve">5.2.2 AR 智能导览</w:t>
      </w:r>
    </w:p>
    <w:p>
      <w:pPr>
        <w:spacing w:after="120" w:line="360"/>
        <w:jc w:val="both"/>
      </w:pPr>
      <w:r>
        <w:rPr>
          <w:rFonts w:ascii="宋体" w:cs="宋体" w:eastAsia="宋体" w:hAnsi="宋体"/>
          <w:b/>
          <w:bCs/>
          <w:sz w:val="24"/>
          <w:szCs w:val="24"/>
        </w:rPr>
        <w:t xml:space="preserve">信息增强。</w:t>
      </w:r>
      <w:r>
        <w:rPr>
          <w:rFonts w:ascii="宋体" w:cs="宋体" w:eastAsia="宋体" w:hAnsi="宋体"/>
          <w:sz w:val="24"/>
          <w:szCs w:val="24"/>
        </w:rPr>
        <w:t xml:space="preserve"> 在真实景观上叠加信息标签——植物名称和特性、建筑年代和风格、山峰名称和海拔。AR 导览的核心价值是"即看即知"——不需要低头查手机、不需要在 APP 里搜索，举起手机对准目标就能看到信息。</w:t>
      </w:r>
    </w:p>
    <w:p>
      <w:pPr>
        <w:spacing w:after="120" w:line="360"/>
        <w:jc w:val="both"/>
      </w:pPr>
      <w:r>
        <w:rPr>
          <w:rFonts w:ascii="宋体" w:cs="宋体" w:eastAsia="宋体" w:hAnsi="宋体"/>
          <w:b/>
          <w:bCs/>
          <w:sz w:val="24"/>
          <w:szCs w:val="24"/>
        </w:rPr>
        <w:t xml:space="preserve">互动游戏。</w:t>
      </w:r>
      <w:r>
        <w:rPr>
          <w:rFonts w:ascii="宋体" w:cs="宋体" w:eastAsia="宋体" w:hAnsi="宋体"/>
          <w:sz w:val="24"/>
          <w:szCs w:val="24"/>
        </w:rPr>
        <w:t xml:space="preserve"> AR 寻宝——在景区中隐藏虚拟宝物，游客通过手机寻找和收集。AR 合影——在特定位置触发虚拟角色（如苗族姑娘、屯堡士兵）与游客合影。游戏化设计增加了游览的趣味性和互动性，尤其吸引年轻游客和亲子家庭。</w:t>
      </w:r>
    </w:p>
    <w:p>
      <w:pPr>
        <w:pStyle w:val="Heading3"/>
        <w:spacing w:after="200" w:before="300"/>
      </w:pPr>
      <w:r>
        <w:rPr>
          <w:rFonts w:ascii="黑体" w:cs="黑体" w:eastAsia="黑体" w:hAnsi="黑体"/>
          <w:b/>
          <w:bCs/>
          <w:color w:val="000000"/>
          <w:sz w:val="26"/>
          <w:szCs w:val="26"/>
        </w:rPr>
        <w:t xml:space="preserve">5.2.3 AR 文化演艺</w:t>
      </w:r>
    </w:p>
    <w:p>
      <w:pPr>
        <w:spacing w:after="120" w:line="360"/>
        <w:jc w:val="both"/>
      </w:pPr>
      <w:r>
        <w:rPr>
          <w:rFonts w:ascii="宋体" w:cs="宋体" w:eastAsia="宋体" w:hAnsi="宋体"/>
          <w:b/>
          <w:bCs/>
          <w:sz w:val="24"/>
          <w:szCs w:val="24"/>
        </w:rPr>
        <w:t xml:space="preserve">虚实同台。</w:t>
      </w:r>
      <w:r>
        <w:rPr>
          <w:rFonts w:ascii="宋体" w:cs="宋体" w:eastAsia="宋体" w:hAnsi="宋体"/>
          <w:sz w:val="24"/>
          <w:szCs w:val="24"/>
        </w:rPr>
        <w:t xml:space="preserve"> 在真实的舞台或广场上，AR 叠加虚拟演员和特效，与真实演员同台表演。贵州侗族大歌的 AR 演出——虚拟的百人合唱团在真实广场上"出现"，与真实的领唱互动。</w:t>
      </w:r>
    </w:p>
    <w:p>
      <w:pPr>
        <w:spacing w:after="120" w:line="360"/>
        <w:jc w:val="both"/>
      </w:pPr>
      <w:r>
        <w:rPr>
          <w:rFonts w:ascii="宋体" w:cs="宋体" w:eastAsia="宋体" w:hAnsi="宋体"/>
          <w:b/>
          <w:bCs/>
          <w:sz w:val="24"/>
          <w:szCs w:val="24"/>
        </w:rPr>
        <w:t xml:space="preserve">大型光影秀。</w:t>
      </w:r>
      <w:r>
        <w:rPr>
          <w:rFonts w:ascii="宋体" w:cs="宋体" w:eastAsia="宋体" w:hAnsi="宋体"/>
          <w:sz w:val="24"/>
          <w:szCs w:val="24"/>
        </w:rPr>
        <w:t xml:space="preserve"> 投影映射（Projection Mapping）将虚拟内容投射到真实的建筑表面，是 AR 的一种特殊形式。黄果树瀑布的夜间光影秀——将贵州民族文化图案投射到瀑布水幕上。这类应用的优势是大尺度、多观众、无需个人设备。</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5.3 混合现实（MR）</w:t>
      </w:r>
    </w:p>
    <w:p>
      <w:pPr>
        <w:pStyle w:val="Heading3"/>
        <w:spacing w:after="200" w:before="300"/>
      </w:pPr>
      <w:r>
        <w:rPr>
          <w:rFonts w:ascii="黑体" w:cs="黑体" w:eastAsia="黑体" w:hAnsi="黑体"/>
          <w:b/>
          <w:bCs/>
          <w:color w:val="000000"/>
          <w:sz w:val="26"/>
          <w:szCs w:val="26"/>
        </w:rPr>
        <w:t xml:space="preserve">5.3.1 MR 的独特价值</w:t>
      </w:r>
    </w:p>
    <w:p>
      <w:pPr>
        <w:spacing w:after="120" w:line="360"/>
        <w:jc w:val="both"/>
      </w:pPr>
      <w:r>
        <w:rPr>
          <w:rFonts w:ascii="宋体" w:cs="宋体" w:eastAsia="宋体" w:hAnsi="宋体"/>
          <w:b/>
          <w:bCs/>
          <w:sz w:val="24"/>
          <w:szCs w:val="24"/>
        </w:rPr>
        <w:t xml:space="preserve">虚实交互。</w:t>
      </w:r>
      <w:r>
        <w:rPr>
          <w:rFonts w:ascii="宋体" w:cs="宋体" w:eastAsia="宋体" w:hAnsi="宋体"/>
          <w:sz w:val="24"/>
          <w:szCs w:val="24"/>
        </w:rPr>
        <w:t xml:space="preserve"> MR 区别于 AR 的核心特征——虚拟内容不仅"叠加"在真实世界上，还"理解"并"响应"真实世界。虚拟的球碰到真实的桌子会弹开、虚拟的角色可以"坐在"真实的椅子上。这种虚实交互能力让 MR 体验比 AR 更"自然"。</w:t>
      </w:r>
    </w:p>
    <w:p>
      <w:pPr>
        <w:spacing w:after="120" w:line="360"/>
        <w:jc w:val="both"/>
      </w:pPr>
      <w:r>
        <w:rPr>
          <w:rFonts w:ascii="宋体" w:cs="宋体" w:eastAsia="宋体" w:hAnsi="宋体"/>
          <w:b/>
          <w:bCs/>
          <w:sz w:val="24"/>
          <w:szCs w:val="24"/>
        </w:rPr>
        <w:t xml:space="preserve">空间理解。</w:t>
      </w:r>
      <w:r>
        <w:rPr>
          <w:rFonts w:ascii="宋体" w:cs="宋体" w:eastAsia="宋体" w:hAnsi="宋体"/>
          <w:sz w:val="24"/>
          <w:szCs w:val="24"/>
        </w:rPr>
        <w:t xml:space="preserve"> MR 设备通过深度传感器和 SLAM 实时构建环境的 3D 网格模型——知道哪里是地面、哪里是墙壁、哪里是桌子。基于空间理解，虚拟内容可以"智能"地与真实环境互动。</w:t>
      </w:r>
    </w:p>
    <w:p>
      <w:pPr>
        <w:pStyle w:val="Heading3"/>
        <w:spacing w:after="200" w:before="300"/>
      </w:pPr>
      <w:r>
        <w:rPr>
          <w:rFonts w:ascii="黑体" w:cs="黑体" w:eastAsia="黑体" w:hAnsi="黑体"/>
          <w:b/>
          <w:bCs/>
          <w:color w:val="000000"/>
          <w:sz w:val="26"/>
          <w:szCs w:val="26"/>
        </w:rPr>
        <w:t xml:space="preserve">5.3.2 MR 文旅应用</w:t>
      </w:r>
    </w:p>
    <w:p>
      <w:pPr>
        <w:spacing w:after="120" w:line="360"/>
        <w:jc w:val="both"/>
      </w:pPr>
      <w:r>
        <w:rPr>
          <w:rFonts w:ascii="宋体" w:cs="宋体" w:eastAsia="宋体" w:hAnsi="宋体"/>
          <w:b/>
          <w:bCs/>
          <w:sz w:val="24"/>
          <w:szCs w:val="24"/>
        </w:rPr>
        <w:t xml:space="preserve">沉浸式剧场。</w:t>
      </w:r>
      <w:r>
        <w:rPr>
          <w:rFonts w:ascii="宋体" w:cs="宋体" w:eastAsia="宋体" w:hAnsi="宋体"/>
          <w:sz w:val="24"/>
          <w:szCs w:val="24"/>
        </w:rPr>
        <w:t xml:space="preserve"> 虚拟角色与真实演员和观众在同一空间中互动。虚拟角色"知道"观众的位置，可以走到特定观众面前对话。MR 剧场是沉浸式演艺的终极形态。</w:t>
      </w:r>
    </w:p>
    <w:p>
      <w:pPr>
        <w:spacing w:after="120" w:line="360"/>
        <w:jc w:val="both"/>
      </w:pPr>
      <w:r>
        <w:rPr>
          <w:rFonts w:ascii="宋体" w:cs="宋体" w:eastAsia="宋体" w:hAnsi="宋体"/>
          <w:b/>
          <w:bCs/>
          <w:sz w:val="24"/>
          <w:szCs w:val="24"/>
        </w:rPr>
        <w:t xml:space="preserve">协同设计。</w:t>
      </w:r>
      <w:r>
        <w:rPr>
          <w:rFonts w:ascii="宋体" w:cs="宋体" w:eastAsia="宋体" w:hAnsi="宋体"/>
          <w:sz w:val="24"/>
          <w:szCs w:val="24"/>
        </w:rPr>
        <w:t xml:space="preserve"> 多个设计师在 MR 中共用同一个混合现实空间——同时看到真实的桌面和虚拟的 3D 景区模型，可以围绕模型讨论、用手势操作模型。适合文旅项目的方案评审和协同设计。</w:t>
      </w:r>
    </w:p>
    <w:p>
      <w:pPr>
        <w:spacing w:after="120" w:line="360"/>
        <w:jc w:val="both"/>
      </w:pPr>
      <w:r>
        <w:rPr>
          <w:rFonts w:ascii="宋体" w:cs="宋体" w:eastAsia="宋体" w:hAnsi="宋体"/>
          <w:b/>
          <w:bCs/>
          <w:sz w:val="24"/>
          <w:szCs w:val="24"/>
        </w:rPr>
        <w:t xml:space="preserve">MR 的普及障碍。</w:t>
      </w:r>
      <w:r>
        <w:rPr>
          <w:rFonts w:ascii="宋体" w:cs="宋体" w:eastAsia="宋体" w:hAnsi="宋体"/>
          <w:sz w:val="24"/>
          <w:szCs w:val="24"/>
        </w:rPr>
        <w:t xml:space="preserve"> 设备昂贵（HoloLens 2 约 25000 元、Apple Vision Pro 约 25000 元）、内容生态不成熟、使用场景有限。MR 在文旅中的大规模应用尚需 3-5 年。</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AR 在文旅中的核心价值是"增强真实"——在遗址上叠加历史复原、在风景上叠加信息标签、在广场上叠加虚拟演出。AR 的三大技术路线各有适用场景：基于标记的 AR 稳定但需要部署标记、无标记 AR 自然但技术复杂、基于位置的 AR 适合户外大场景。</w:t>
      </w:r>
    </w:p>
    <w:p>
      <w:pPr>
        <w:spacing w:after="120" w:line="360"/>
        <w:jc w:val="both"/>
      </w:pPr>
      <w:r>
        <w:rPr>
          <w:rFonts w:ascii="宋体" w:cs="宋体" w:eastAsia="宋体" w:hAnsi="宋体"/>
          <w:sz w:val="24"/>
          <w:szCs w:val="24"/>
        </w:rPr>
        <w:t xml:space="preserve">AR 设计的第一原则是"增强而非替代"——好的 AR 让游客更关注真实风景，差的 AR 让游客只看手机。触发式播放、自动淡出、"对比观看"引导是防止 AR"反客为主"的有效策略。</w:t>
      </w:r>
    </w:p>
    <w:p>
      <w:pPr>
        <w:spacing w:after="120" w:line="360"/>
        <w:jc w:val="both"/>
      </w:pPr>
      <w:r>
        <w:rPr>
          <w:rFonts w:ascii="宋体" w:cs="宋体" w:eastAsia="宋体" w:hAnsi="宋体"/>
          <w:sz w:val="24"/>
          <w:szCs w:val="24"/>
        </w:rPr>
        <w:t xml:space="preserve">MR 作为 AR 的升级版，通过空间理解和虚实交互创造了更深度的沉浸体验，但受限于设备成本和内容生态，在文旅中的大规模应用仍需时日。</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对比 AR 的三种技术路线，分析每种最适合的文旅场景。</w:t>
      </w:r>
    </w:p>
    <w:p>
      <w:pPr>
        <w:pStyle w:val="ListParagraph"/>
        <w:numPr>
          <w:ilvl w:val="0"/>
          <w:numId w:val="3"/>
        </w:numPr>
        <w:spacing w:after="60" w:line="340"/>
      </w:pPr>
      <w:r>
        <w:rPr>
          <w:rFonts w:ascii="宋体" w:cs="宋体" w:eastAsia="宋体" w:hAnsi="宋体"/>
          <w:sz w:val="24"/>
          <w:szCs w:val="24"/>
        </w:rPr>
        <w:t xml:space="preserve">设计一个天龙屯堡的 AR 导览方案，重点解决"看手机 vs 看风景"的平衡问题。</w:t>
      </w:r>
    </w:p>
    <w:p>
      <w:pPr>
        <w:pStyle w:val="ListParagraph"/>
        <w:numPr>
          <w:ilvl w:val="0"/>
          <w:numId w:val="3"/>
        </w:numPr>
        <w:spacing w:after="60" w:line="340"/>
      </w:pPr>
      <w:r>
        <w:rPr>
          <w:rFonts w:ascii="宋体" w:cs="宋体" w:eastAsia="宋体" w:hAnsi="宋体"/>
          <w:sz w:val="24"/>
          <w:szCs w:val="24"/>
        </w:rPr>
        <w:t xml:space="preserve">分析 Apple Vision Pro 的 MR 能力对文旅体验的潜在影响。</w:t>
      </w:r>
    </w:p>
    <w:p>
      <w:pPr>
        <w:pStyle w:val="ListParagraph"/>
        <w:numPr>
          <w:ilvl w:val="0"/>
          <w:numId w:val="3"/>
        </w:numPr>
        <w:spacing w:after="60" w:line="340"/>
      </w:pPr>
      <w:r>
        <w:rPr>
          <w:rFonts w:ascii="宋体" w:cs="宋体" w:eastAsia="宋体" w:hAnsi="宋体"/>
          <w:sz w:val="24"/>
          <w:szCs w:val="24"/>
        </w:rPr>
        <w:t xml:space="preserve">选择一个贵州非遗项目，设计 AR 体验方案。</w:t>
      </w:r>
    </w:p>
    <w:p>
      <w:pPr>
        <w:pStyle w:val="ListParagraph"/>
        <w:numPr>
          <w:ilvl w:val="0"/>
          <w:numId w:val="3"/>
        </w:numPr>
        <w:spacing w:after="60" w:line="340"/>
      </w:pPr>
      <w:r>
        <w:rPr>
          <w:rFonts w:ascii="宋体" w:cs="宋体" w:eastAsia="宋体" w:hAnsi="宋体"/>
          <w:sz w:val="24"/>
          <w:szCs w:val="24"/>
        </w:rPr>
        <w:t xml:space="preserve">讨论：AR 遗址复原是否可能误导游客对历史真实性的判断？</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5-1：AR 三大技术路线对比</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路线</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原理</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精度</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部署</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文旅场景</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基于标记</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识别二维码/图片</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需贴标记</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博物馆、室内</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无标记</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SLAM 识别自然特征</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中高</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无需</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户外自然景区</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基于位置</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GPS + 陀螺仪</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低（3-10m）</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无需</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大范围户外</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5-2：AR 设计原则</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原则</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含义</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实现方式</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增强而非替代</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 服务于真实体验</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半透明叠加、可开关</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若隐若现</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需要时出现、不需要时消失</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触发式播放、自动淡出</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对比观看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鼓励看真实+虚拟的对比</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引导文字："看看 AR，再看看真实的"</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信息适量</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避免信息过载</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每次只显示 1-3 条关键信息</w:t>
            </w:r>
          </w:p>
        </w:tc>
      </w:tr>
    </w:tbl>
    <w:p>
      <w:r>
        <w:br w:type="page"/>
      </w:r>
    </w:p>
    <w:p>
      <w:pPr>
        <w:pStyle w:val="Heading1"/>
        <w:spacing w:after="200" w:before="400"/>
      </w:pPr>
      <w:r>
        <w:rPr>
          <w:rFonts w:ascii="黑体" w:cs="黑体" w:eastAsia="黑体" w:hAnsi="黑体"/>
          <w:b/>
          <w:bCs/>
          <w:color w:val="1F4E79"/>
          <w:sz w:val="32"/>
          <w:szCs w:val="32"/>
        </w:rPr>
        <w:t xml:space="preserve">第 6 章  数字孪生与文旅场景重建</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：掌握数字孪生的概念、五层架构和关键技术（倾斜摄影、激光扫描、BIM），理解数字孪生在景区管理和文化遗产保护中的应用。</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：能够设计文旅场景的数字化采集方案，评估不同采集技术的适用性和成本。</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：理解数字孪生是"保护"与"利用"的桥梁——精确的数字化记录既服务于学术研究，也服务于公众体验。</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2023 年，海龙屯（贵州唯一的世界文化遗产）完成了全遗址数字孪生项目。技术团队采用"无人机倾斜摄影 + 地面激光扫描"的组合方案：无人机从空中拍摄数万张照片，通过摄影测量软件生成遗址的整体 3D 模型；地面激光扫描仪对关隘、城墙、衙署遗址进行毫米级精度的扫描。</w:t>
      </w:r>
    </w:p>
    <w:p>
      <w:pPr>
        <w:spacing w:after="120" w:line="360"/>
        <w:jc w:val="both"/>
      </w:pPr>
      <w:r>
        <w:rPr>
          <w:rFonts w:ascii="宋体" w:cs="宋体" w:eastAsia="宋体" w:hAnsi="宋体"/>
          <w:sz w:val="24"/>
          <w:szCs w:val="24"/>
        </w:rPr>
        <w:t xml:space="preserve">成果是一个精度达到厘米级的数字孪生体——可以在电脑上任意旋转、缩放、剖切，测量任何一面墙的高度和厚度，分析关隘之间的视线通廊和防御布局。学者在数字孪生体上发现了之前实地考察中忽略的细节——某段城墙的砌筑方式与其他段不同，可能建于不同年代。</w:t>
      </w:r>
    </w:p>
    <w:p>
      <w:pPr>
        <w:spacing w:after="120" w:line="360"/>
        <w:jc w:val="both"/>
      </w:pPr>
      <w:r>
        <w:rPr>
          <w:rFonts w:ascii="宋体" w:cs="宋体" w:eastAsia="宋体" w:hAnsi="宋体"/>
          <w:sz w:val="24"/>
          <w:szCs w:val="24"/>
        </w:rPr>
        <w:t xml:space="preserve">更重要的是，数字孪生体衍生出了公众体验产品——游客在 VR 中"进入"海龙屯的数字孪生，看到 400 年前播州杨氏土司的完整宫殿在遗址上"复原"；在 AR 中走到遗址现场，举起手机看到数字孪生的建筑叠加在废墟之上。数字孪生成为连接"学术保护"和"公众体验"的桥梁。</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数字孪生是对现实的"精确复制"——但这个"精确"应该到什么程度？毫米级精度对文旅体验真的有必要吗？</w:t>
      </w:r>
    </w:p>
    <w:p>
      <w:pPr>
        <w:pStyle w:val="ListParagraph"/>
        <w:numPr>
          <w:ilvl w:val="0"/>
          <w:numId w:val="3"/>
        </w:numPr>
        <w:spacing w:after="60" w:line="340"/>
      </w:pPr>
      <w:r>
        <w:rPr>
          <w:rFonts w:ascii="宋体" w:cs="宋体" w:eastAsia="宋体" w:hAnsi="宋体"/>
          <w:sz w:val="24"/>
          <w:szCs w:val="24"/>
        </w:rPr>
        <w:t xml:space="preserve">数字孪生可以被无限复制和传播——这是否削弱了"去现场看真东西"的独特价值？</w:t>
      </w:r>
    </w:p>
    <w:p>
      <w:pPr>
        <w:pStyle w:val="ListParagraph"/>
        <w:numPr>
          <w:ilvl w:val="0"/>
          <w:numId w:val="3"/>
        </w:numPr>
        <w:spacing w:after="60" w:line="340"/>
      </w:pPr>
      <w:r>
        <w:rPr>
          <w:rFonts w:ascii="宋体" w:cs="宋体" w:eastAsia="宋体" w:hAnsi="宋体"/>
          <w:sz w:val="24"/>
          <w:szCs w:val="24"/>
        </w:rPr>
        <w:t xml:space="preserve">数字孪生记录的遗址信息是永久的——但遗址本身在持续风化和变化。数字孪生应该保存哪个"版本"的遗址？</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6.1 数字孪生技术</w:t>
      </w:r>
    </w:p>
    <w:p>
      <w:pPr>
        <w:pStyle w:val="Heading3"/>
        <w:spacing w:after="200" w:before="300"/>
      </w:pPr>
      <w:r>
        <w:rPr>
          <w:rFonts w:ascii="黑体" w:cs="黑体" w:eastAsia="黑体" w:hAnsi="黑体"/>
          <w:b/>
          <w:bCs/>
          <w:color w:val="000000"/>
          <w:sz w:val="26"/>
          <w:szCs w:val="26"/>
        </w:rPr>
        <w:t xml:space="preserve">6.1.1 数字孪生的五层架构</w:t>
      </w:r>
    </w:p>
    <w:p>
      <w:pPr>
        <w:spacing w:after="120" w:line="360"/>
        <w:jc w:val="both"/>
      </w:pPr>
      <w:r>
        <w:rPr>
          <w:rFonts w:ascii="宋体" w:cs="宋体" w:eastAsia="宋体" w:hAnsi="宋体"/>
          <w:b/>
          <w:bCs/>
          <w:sz w:val="24"/>
          <w:szCs w:val="24"/>
        </w:rPr>
        <w:t xml:space="preserve">物理层。</w:t>
      </w:r>
      <w:r>
        <w:rPr>
          <w:rFonts w:ascii="宋体" w:cs="宋体" w:eastAsia="宋体" w:hAnsi="宋体"/>
          <w:sz w:val="24"/>
          <w:szCs w:val="24"/>
        </w:rPr>
        <w:t xml:space="preserve"> 真实的物理实体——一座古建筑、一个景区、一件文物。物理层是数字孪生的"原型"，一切数字模型的目标是尽可能精确地反映物理实体的状态。</w:t>
      </w:r>
    </w:p>
    <w:p>
      <w:pPr>
        <w:spacing w:after="120" w:line="360"/>
        <w:jc w:val="both"/>
      </w:pPr>
      <w:r>
        <w:rPr>
          <w:rFonts w:ascii="宋体" w:cs="宋体" w:eastAsia="宋体" w:hAnsi="宋体"/>
          <w:b/>
          <w:bCs/>
          <w:sz w:val="24"/>
          <w:szCs w:val="24"/>
        </w:rPr>
        <w:t xml:space="preserve">数据层。</w:t>
      </w:r>
      <w:r>
        <w:rPr>
          <w:rFonts w:ascii="宋体" w:cs="宋体" w:eastAsia="宋体" w:hAnsi="宋体"/>
          <w:sz w:val="24"/>
          <w:szCs w:val="24"/>
        </w:rPr>
        <w:t xml:space="preserve"> 从物理层采集的数据——激光点云、倾斜摄影照片、BIM 模型、IoT 传感器数据、历史文献。数据层是数字孪生的"原材料"。</w:t>
      </w:r>
    </w:p>
    <w:p>
      <w:pPr>
        <w:spacing w:after="120" w:line="360"/>
        <w:jc w:val="both"/>
      </w:pPr>
      <w:r>
        <w:rPr>
          <w:rFonts w:ascii="宋体" w:cs="宋体" w:eastAsia="宋体" w:hAnsi="宋体"/>
          <w:b/>
          <w:bCs/>
          <w:sz w:val="24"/>
          <w:szCs w:val="24"/>
        </w:rPr>
        <w:t xml:space="preserve">模型层。</w:t>
      </w:r>
      <w:r>
        <w:rPr>
          <w:rFonts w:ascii="宋体" w:cs="宋体" w:eastAsia="宋体" w:hAnsi="宋体"/>
          <w:sz w:val="24"/>
          <w:szCs w:val="24"/>
        </w:rPr>
        <w:t xml:space="preserve"> 基于数据层构建的 3D 模型——几何模型（形状）、纹理模型（表面外观）、属性模型（材料、年代、状态）。模型层是数字孪生的"骨架"。</w:t>
      </w:r>
    </w:p>
    <w:p>
      <w:pPr>
        <w:spacing w:after="120" w:line="360"/>
        <w:jc w:val="both"/>
      </w:pPr>
      <w:r>
        <w:rPr>
          <w:rFonts w:ascii="宋体" w:cs="宋体" w:eastAsia="宋体" w:hAnsi="宋体"/>
          <w:b/>
          <w:bCs/>
          <w:sz w:val="24"/>
          <w:szCs w:val="24"/>
        </w:rPr>
        <w:t xml:space="preserve">连接层。</w:t>
      </w:r>
      <w:r>
        <w:rPr>
          <w:rFonts w:ascii="宋体" w:cs="宋体" w:eastAsia="宋体" w:hAnsi="宋体"/>
          <w:sz w:val="24"/>
          <w:szCs w:val="24"/>
        </w:rPr>
        <w:t xml:space="preserve"> 模型与物理实体的实时数据连接——IoT 传感器将物理实体的实时状态（温度、湿度、位移）同步到数字模型中。连接层让数字孪生从"静态快照"升级为"动态镜像"。</w:t>
      </w:r>
    </w:p>
    <w:p>
      <w:pPr>
        <w:spacing w:after="120" w:line="360"/>
        <w:jc w:val="both"/>
      </w:pPr>
      <w:r>
        <w:rPr>
          <w:rFonts w:ascii="宋体" w:cs="宋体" w:eastAsia="宋体" w:hAnsi="宋体"/>
          <w:b/>
          <w:bCs/>
          <w:sz w:val="24"/>
          <w:szCs w:val="24"/>
        </w:rPr>
        <w:t xml:space="preserve">应用层。</w:t>
      </w:r>
      <w:r>
        <w:rPr>
          <w:rFonts w:ascii="宋体" w:cs="宋体" w:eastAsia="宋体" w:hAnsi="宋体"/>
          <w:sz w:val="24"/>
          <w:szCs w:val="24"/>
        </w:rPr>
        <w:t xml:space="preserve"> 基于数字孪生的应用——学术研究（建筑考古、结构分析）、保护修复（修缮方案模拟）、管理运营（景区数字孪生管理平台）、公众体验（VR/AR 展示）。应用层是数字孪生价值的最终出口。</w:t>
      </w:r>
    </w:p>
    <w:p>
      <w:pPr>
        <w:pStyle w:val="Heading3"/>
        <w:spacing w:after="200" w:before="300"/>
      </w:pPr>
      <w:r>
        <w:rPr>
          <w:rFonts w:ascii="黑体" w:cs="黑体" w:eastAsia="黑体" w:hAnsi="黑体"/>
          <w:b/>
          <w:bCs/>
          <w:color w:val="000000"/>
          <w:sz w:val="26"/>
          <w:szCs w:val="26"/>
        </w:rPr>
        <w:t xml:space="preserve">6.1.2 核心采集技术</w:t>
      </w:r>
    </w:p>
    <w:p>
      <w:pPr>
        <w:spacing w:after="120" w:line="360"/>
        <w:jc w:val="both"/>
      </w:pPr>
      <w:r>
        <w:rPr>
          <w:rFonts w:ascii="宋体" w:cs="宋体" w:eastAsia="宋体" w:hAnsi="宋体"/>
          <w:b/>
          <w:bCs/>
          <w:sz w:val="24"/>
          <w:szCs w:val="24"/>
        </w:rPr>
        <w:t xml:space="preserve">倾斜摄影。</w:t>
      </w:r>
      <w:r>
        <w:rPr>
          <w:rFonts w:ascii="宋体" w:cs="宋体" w:eastAsia="宋体" w:hAnsi="宋体"/>
          <w:sz w:val="24"/>
          <w:szCs w:val="24"/>
        </w:rPr>
        <w:t xml:space="preserve"> 无人机搭载多角度相机，从空中以不同角度拍摄大量照片（重叠率通常 &gt; 70%）。摄影测量软件（如 ContextCapture、Metashape）基于多视角立体视觉原理，自动从照片中生成带纹理的 3D 模型。优势：覆盖范围大、效率高、成本适中；劣势：精度中等（厘米级）、对植被遮挡敏感（树下的建筑拍不到）。</w:t>
      </w:r>
    </w:p>
    <w:p>
      <w:pPr>
        <w:spacing w:after="120" w:line="360"/>
        <w:jc w:val="both"/>
      </w:pPr>
      <w:r>
        <w:rPr>
          <w:rFonts w:ascii="宋体" w:cs="宋体" w:eastAsia="宋体" w:hAnsi="宋体"/>
          <w:b/>
          <w:bCs/>
          <w:sz w:val="24"/>
          <w:szCs w:val="24"/>
        </w:rPr>
        <w:t xml:space="preserve">激光扫描。</w:t>
      </w:r>
      <w:r>
        <w:rPr>
          <w:rFonts w:ascii="宋体" w:cs="宋体" w:eastAsia="宋体" w:hAnsi="宋体"/>
          <w:sz w:val="24"/>
          <w:szCs w:val="24"/>
        </w:rPr>
        <w:t xml:space="preserve"> 地面激光扫描仪（TLS）发射激光束，测量反射时间来获取目标的精确 3D 坐标。每秒钟可采集数十万到数百万个点，形成"点云"。优势：精度极高（毫米级）、不受光照影响；劣势：设备昂贵、扫描速度慢、需要多站拼接。</w:t>
      </w:r>
    </w:p>
    <w:p>
      <w:pPr>
        <w:spacing w:after="120" w:line="360"/>
        <w:jc w:val="both"/>
      </w:pPr>
      <w:r>
        <w:rPr>
          <w:rFonts w:ascii="宋体" w:cs="宋体" w:eastAsia="宋体" w:hAnsi="宋体"/>
          <w:b/>
          <w:bCs/>
          <w:sz w:val="24"/>
          <w:szCs w:val="24"/>
        </w:rPr>
        <w:t xml:space="preserve">近景摄影测量。</w:t>
      </w:r>
      <w:r>
        <w:rPr>
          <w:rFonts w:ascii="宋体" w:cs="宋体" w:eastAsia="宋体" w:hAnsi="宋体"/>
          <w:sz w:val="24"/>
          <w:szCs w:val="24"/>
        </w:rPr>
        <w:t xml:space="preserve"> 使用高分辨率相机对小型物体（如文物、雕塑）进行环绕拍摄，通过软件生成高精度 3D 模型。适合博物馆藏品的数字化。</w:t>
      </w:r>
    </w:p>
    <w:p>
      <w:pPr>
        <w:spacing w:after="120" w:line="360"/>
        <w:jc w:val="both"/>
      </w:pPr>
      <w:r>
        <w:rPr>
          <w:rFonts w:ascii="宋体" w:cs="宋体" w:eastAsia="宋体" w:hAnsi="宋体"/>
          <w:b/>
          <w:bCs/>
          <w:sz w:val="24"/>
          <w:szCs w:val="24"/>
        </w:rPr>
        <w:t xml:space="preserve">BIM 数据。</w:t>
      </w:r>
      <w:r>
        <w:rPr>
          <w:rFonts w:ascii="宋体" w:cs="宋体" w:eastAsia="宋体" w:hAnsi="宋体"/>
          <w:sz w:val="24"/>
          <w:szCs w:val="24"/>
        </w:rPr>
        <w:t xml:space="preserve"> 对于现代建筑，可以直接导入设计阶段的 BIM（建筑信息模型）数据作为数字孪生的几何基础——不需要重新扫描，精度最高。</w:t>
      </w:r>
    </w:p>
    <w:p>
      <w:pPr>
        <w:pStyle w:val="Heading3"/>
        <w:spacing w:after="200" w:before="300"/>
      </w:pPr>
      <w:r>
        <w:rPr>
          <w:rFonts w:ascii="黑体" w:cs="黑体" w:eastAsia="黑体" w:hAnsi="黑体"/>
          <w:b/>
          <w:bCs/>
          <w:color w:val="000000"/>
          <w:sz w:val="26"/>
          <w:szCs w:val="26"/>
        </w:rPr>
        <w:t xml:space="preserve">6.1.3 点云到模型的处理流程</w:t>
      </w:r>
    </w:p>
    <w:p>
      <w:pPr>
        <w:spacing w:after="120" w:line="360"/>
        <w:jc w:val="both"/>
      </w:pPr>
      <w:r>
        <w:rPr>
          <w:rFonts w:ascii="宋体" w:cs="宋体" w:eastAsia="宋体" w:hAnsi="宋体"/>
          <w:b/>
          <w:bCs/>
          <w:sz w:val="24"/>
          <w:szCs w:val="24"/>
        </w:rPr>
        <w:t xml:space="preserve">去噪。</w:t>
      </w:r>
      <w:r>
        <w:rPr>
          <w:rFonts w:ascii="宋体" w:cs="宋体" w:eastAsia="宋体" w:hAnsi="宋体"/>
          <w:sz w:val="24"/>
          <w:szCs w:val="24"/>
        </w:rPr>
        <w:t xml:space="preserve"> 原始点云数据包含大量噪声（扫描到行人、树叶、飞鸟等不需要的物体）。通过统计滤波和人工清理去除噪声点。</w:t>
      </w:r>
    </w:p>
    <w:p>
      <w:pPr>
        <w:spacing w:after="120" w:line="360"/>
        <w:jc w:val="both"/>
      </w:pPr>
      <w:r>
        <w:rPr>
          <w:rFonts w:ascii="宋体" w:cs="宋体" w:eastAsia="宋体" w:hAnsi="宋体"/>
          <w:b/>
          <w:bCs/>
          <w:sz w:val="24"/>
          <w:szCs w:val="24"/>
        </w:rPr>
        <w:t xml:space="preserve">配准。</w:t>
      </w:r>
      <w:r>
        <w:rPr>
          <w:rFonts w:ascii="宋体" w:cs="宋体" w:eastAsia="宋体" w:hAnsi="宋体"/>
          <w:sz w:val="24"/>
          <w:szCs w:val="24"/>
        </w:rPr>
        <w:t xml:space="preserve"> 多个扫描站的数据需要拼接成一个完整的点云——通过识别各站之间的共同特征点进行空间变换和对齐。</w:t>
      </w:r>
    </w:p>
    <w:p>
      <w:pPr>
        <w:spacing w:after="120" w:line="360"/>
        <w:jc w:val="both"/>
      </w:pPr>
      <w:r>
        <w:rPr>
          <w:rFonts w:ascii="宋体" w:cs="宋体" w:eastAsia="宋体" w:hAnsi="宋体"/>
          <w:b/>
          <w:bCs/>
          <w:sz w:val="24"/>
          <w:szCs w:val="24"/>
        </w:rPr>
        <w:t xml:space="preserve">分割与分类。</w:t>
      </w:r>
      <w:r>
        <w:rPr>
          <w:rFonts w:ascii="宋体" w:cs="宋体" w:eastAsia="宋体" w:hAnsi="宋体"/>
          <w:sz w:val="24"/>
          <w:szCs w:val="24"/>
        </w:rPr>
        <w:t xml:space="preserve"> 将点云中的点分类为地面、建筑、植被等不同类别，便于后续建模和分析。</w:t>
      </w:r>
    </w:p>
    <w:p>
      <w:pPr>
        <w:spacing w:after="120" w:line="360"/>
        <w:jc w:val="both"/>
      </w:pPr>
      <w:r>
        <w:rPr>
          <w:rFonts w:ascii="宋体" w:cs="宋体" w:eastAsia="宋体" w:hAnsi="宋体"/>
          <w:b/>
          <w:bCs/>
          <w:sz w:val="24"/>
          <w:szCs w:val="24"/>
        </w:rPr>
        <w:t xml:space="preserve">3D 建模。</w:t>
      </w:r>
      <w:r>
        <w:rPr>
          <w:rFonts w:ascii="宋体" w:cs="宋体" w:eastAsia="宋体" w:hAnsi="宋体"/>
          <w:sz w:val="24"/>
          <w:szCs w:val="24"/>
        </w:rPr>
        <w:t xml:space="preserve"> 基于点云手动或半自动地构建带纹理的 3D 模型——使用点云作为参考，用多边形（Mesh）拟合建筑表面，再将照片纹理映射到模型上。</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6.2 数字孪生的文旅应用</w:t>
      </w:r>
    </w:p>
    <w:p>
      <w:pPr>
        <w:pStyle w:val="Heading3"/>
        <w:spacing w:after="200" w:before="300"/>
      </w:pPr>
      <w:r>
        <w:rPr>
          <w:rFonts w:ascii="黑体" w:cs="黑体" w:eastAsia="黑体" w:hAnsi="黑体"/>
          <w:b/>
          <w:bCs/>
          <w:color w:val="000000"/>
          <w:sz w:val="26"/>
          <w:szCs w:val="26"/>
        </w:rPr>
        <w:t xml:space="preserve">6.2.1 文化遗产保护</w:t>
      </w:r>
    </w:p>
    <w:p>
      <w:pPr>
        <w:spacing w:after="120" w:line="360"/>
        <w:jc w:val="both"/>
      </w:pPr>
      <w:r>
        <w:rPr>
          <w:rFonts w:ascii="宋体" w:cs="宋体" w:eastAsia="宋体" w:hAnsi="宋体"/>
          <w:b/>
          <w:bCs/>
          <w:sz w:val="24"/>
          <w:szCs w:val="24"/>
        </w:rPr>
        <w:t xml:space="preserve">状态记录。</w:t>
      </w:r>
      <w:r>
        <w:rPr>
          <w:rFonts w:ascii="宋体" w:cs="宋体" w:eastAsia="宋体" w:hAnsi="宋体"/>
          <w:sz w:val="24"/>
          <w:szCs w:val="24"/>
        </w:rPr>
        <w:t xml:space="preserve"> 数字孪生为文化遗产创建了精确的"数字档案"——记录某一时刻文物的完整状态。在文物因自然灾害、战争或自然风化而损坏时，数字孪生是修复的唯一依据。2019 年巴黎圣母院火灾后，修复工作大量依赖了火灾前的激光扫描数据。</w:t>
      </w:r>
    </w:p>
    <w:p>
      <w:pPr>
        <w:spacing w:after="120" w:line="360"/>
        <w:jc w:val="both"/>
      </w:pPr>
      <w:r>
        <w:rPr>
          <w:rFonts w:ascii="宋体" w:cs="宋体" w:eastAsia="宋体" w:hAnsi="宋体"/>
          <w:b/>
          <w:bCs/>
          <w:sz w:val="24"/>
          <w:szCs w:val="24"/>
        </w:rPr>
        <w:t xml:space="preserve">修缮模拟。</w:t>
      </w:r>
      <w:r>
        <w:rPr>
          <w:rFonts w:ascii="宋体" w:cs="宋体" w:eastAsia="宋体" w:hAnsi="宋体"/>
          <w:sz w:val="24"/>
          <w:szCs w:val="24"/>
        </w:rPr>
        <w:t xml:space="preserve"> 在数字孪生体上模拟不同的修缮方案——"如果替换这段木梁，对整体结构有什么影响？"数字模拟降低了修缮风险，避免了"修完才发现不对"的损失。</w:t>
      </w:r>
    </w:p>
    <w:p>
      <w:pPr>
        <w:spacing w:after="120" w:line="360"/>
        <w:jc w:val="both"/>
      </w:pPr>
      <w:r>
        <w:rPr>
          <w:rFonts w:ascii="宋体" w:cs="宋体" w:eastAsia="宋体" w:hAnsi="宋体"/>
          <w:b/>
          <w:bCs/>
          <w:sz w:val="24"/>
          <w:szCs w:val="24"/>
        </w:rPr>
        <w:t xml:space="preserve">变化监测。</w:t>
      </w:r>
      <w:r>
        <w:rPr>
          <w:rFonts w:ascii="宋体" w:cs="宋体" w:eastAsia="宋体" w:hAnsi="宋体"/>
          <w:sz w:val="24"/>
          <w:szCs w:val="24"/>
        </w:rPr>
        <w:t xml:space="preserve"> 定期扫描同一遗址，比较不同时期的数字孪生体，精确量化风化、沉降、裂缝扩展等变化。海龙屯项目计划每 3 年重扫一次，建立遗址变化的时序数据库。</w:t>
      </w:r>
    </w:p>
    <w:p>
      <w:pPr>
        <w:pStyle w:val="Heading3"/>
        <w:spacing w:after="200" w:before="300"/>
      </w:pPr>
      <w:r>
        <w:rPr>
          <w:rFonts w:ascii="黑体" w:cs="黑体" w:eastAsia="黑体" w:hAnsi="黑体"/>
          <w:b/>
          <w:bCs/>
          <w:color w:val="000000"/>
          <w:sz w:val="26"/>
          <w:szCs w:val="26"/>
        </w:rPr>
        <w:t xml:space="preserve">6.2.2 景区智慧管理</w:t>
      </w:r>
    </w:p>
    <w:p>
      <w:pPr>
        <w:spacing w:after="120" w:line="360"/>
        <w:jc w:val="both"/>
      </w:pPr>
      <w:r>
        <w:rPr>
          <w:rFonts w:ascii="宋体" w:cs="宋体" w:eastAsia="宋体" w:hAnsi="宋体"/>
          <w:b/>
          <w:bCs/>
          <w:sz w:val="24"/>
          <w:szCs w:val="24"/>
        </w:rPr>
        <w:t xml:space="preserve">3D"一张图"管理。</w:t>
      </w:r>
      <w:r>
        <w:rPr>
          <w:rFonts w:ascii="宋体" w:cs="宋体" w:eastAsia="宋体" w:hAnsi="宋体"/>
          <w:sz w:val="24"/>
          <w:szCs w:val="24"/>
        </w:rPr>
        <w:t xml:space="preserve"> 景区数字孪生管理平台将地形、建筑、道路、植被的 3D 模型与实时 IoT 数据（客流、设备状态、环境）叠加——管理者在数字孪生体上看到的不只是"景区长什么样"，还有"景区正在发生什么"。</w:t>
      </w:r>
    </w:p>
    <w:p>
      <w:pPr>
        <w:spacing w:after="120" w:line="360"/>
        <w:jc w:val="both"/>
      </w:pPr>
      <w:r>
        <w:rPr>
          <w:rFonts w:ascii="宋体" w:cs="宋体" w:eastAsia="宋体" w:hAnsi="宋体"/>
          <w:b/>
          <w:bCs/>
          <w:sz w:val="24"/>
          <w:szCs w:val="24"/>
        </w:rPr>
        <w:t xml:space="preserve">模拟与预测。</w:t>
      </w:r>
      <w:r>
        <w:rPr>
          <w:rFonts w:ascii="宋体" w:cs="宋体" w:eastAsia="宋体" w:hAnsi="宋体"/>
          <w:sz w:val="24"/>
          <w:szCs w:val="24"/>
        </w:rPr>
        <w:t xml:space="preserve"> "如果关闭大瀑布的东侧入口，对客流分布有什么影响？"——在数字孪生体上模拟不同管理策略的效果，选择最优方案后再在现实中实施。</w:t>
      </w:r>
    </w:p>
    <w:p>
      <w:pPr>
        <w:pStyle w:val="Heading3"/>
        <w:spacing w:after="200" w:before="300"/>
      </w:pPr>
      <w:r>
        <w:rPr>
          <w:rFonts w:ascii="黑体" w:cs="黑体" w:eastAsia="黑体" w:hAnsi="黑体"/>
          <w:b/>
          <w:bCs/>
          <w:color w:val="000000"/>
          <w:sz w:val="26"/>
          <w:szCs w:val="26"/>
        </w:rPr>
        <w:t xml:space="preserve">6.2.3 公众体验与传播</w:t>
      </w:r>
    </w:p>
    <w:p>
      <w:pPr>
        <w:spacing w:after="120" w:line="360"/>
        <w:jc w:val="both"/>
      </w:pPr>
      <w:r>
        <w:rPr>
          <w:rFonts w:ascii="宋体" w:cs="宋体" w:eastAsia="宋体" w:hAnsi="宋体"/>
          <w:b/>
          <w:bCs/>
          <w:sz w:val="24"/>
          <w:szCs w:val="24"/>
        </w:rPr>
        <w:t xml:space="preserve">VR 沉浸式游览。</w:t>
      </w:r>
      <w:r>
        <w:rPr>
          <w:rFonts w:ascii="宋体" w:cs="宋体" w:eastAsia="宋体" w:hAnsi="宋体"/>
          <w:sz w:val="24"/>
          <w:szCs w:val="24"/>
        </w:rPr>
        <w:t xml:space="preserve"> 将数字孪生体导入 VR 引擎，让公众"走进"文化遗产。海龙屯的 VR 体验让远程游客和在遗址现场的游客（通过 AR）都能"看到"完整的土司宫殿。</w:t>
      </w:r>
    </w:p>
    <w:p>
      <w:pPr>
        <w:spacing w:after="120" w:line="360"/>
        <w:jc w:val="both"/>
      </w:pPr>
      <w:r>
        <w:rPr>
          <w:rFonts w:ascii="宋体" w:cs="宋体" w:eastAsia="宋体" w:hAnsi="宋体"/>
          <w:b/>
          <w:bCs/>
          <w:sz w:val="24"/>
          <w:szCs w:val="24"/>
        </w:rPr>
        <w:t xml:space="preserve">在线 3D 展示。</w:t>
      </w:r>
      <w:r>
        <w:rPr>
          <w:rFonts w:ascii="宋体" w:cs="宋体" w:eastAsia="宋体" w:hAnsi="宋体"/>
          <w:sz w:val="24"/>
          <w:szCs w:val="24"/>
        </w:rPr>
        <w:t xml:space="preserve"> 基于 Web 3D 技术（Three.js/CesiumJS）将数字孪生体发布到网页，用户无需安装任何软件，通过浏览器即可自由探索。</w:t>
      </w:r>
    </w:p>
    <w:p>
      <w:pPr>
        <w:spacing w:after="120" w:line="360"/>
        <w:jc w:val="both"/>
      </w:pPr>
      <w:r>
        <w:rPr>
          <w:rFonts w:ascii="宋体" w:cs="宋体" w:eastAsia="宋体" w:hAnsi="宋体"/>
          <w:b/>
          <w:bCs/>
          <w:sz w:val="24"/>
          <w:szCs w:val="24"/>
        </w:rPr>
        <w:t xml:space="preserve">数字藏品。</w:t>
      </w:r>
      <w:r>
        <w:rPr>
          <w:rFonts w:ascii="宋体" w:cs="宋体" w:eastAsia="宋体" w:hAnsi="宋体"/>
          <w:sz w:val="24"/>
          <w:szCs w:val="24"/>
        </w:rPr>
        <w:t xml:space="preserve"> 基于数字孪生体衍生数字藏品（NFT）——"海龙屯飞龙关"的限量 3D 数字藏品，兼具艺术价值和收藏价值。</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6.3 贵州实践</w:t>
      </w:r>
    </w:p>
    <w:p>
      <w:pPr>
        <w:spacing w:after="120" w:line="360"/>
        <w:jc w:val="both"/>
      </w:pPr>
      <w:r>
        <w:rPr>
          <w:rFonts w:ascii="宋体" w:cs="宋体" w:eastAsia="宋体" w:hAnsi="宋体"/>
          <w:b/>
          <w:bCs/>
          <w:sz w:val="24"/>
          <w:szCs w:val="24"/>
        </w:rPr>
        <w:t xml:space="preserve">海龙屯世界文化遗产。</w:t>
      </w:r>
      <w:r>
        <w:rPr>
          <w:rFonts w:ascii="宋体" w:cs="宋体" w:eastAsia="宋体" w:hAnsi="宋体"/>
          <w:sz w:val="24"/>
          <w:szCs w:val="24"/>
        </w:rPr>
        <w:t xml:space="preserve"> 前文已详细介绍——"无人机 + 激光"组合方案，厘米级精度，兼顾学术研究和公众体验。</w:t>
      </w:r>
    </w:p>
    <w:p>
      <w:pPr>
        <w:spacing w:after="120" w:line="360"/>
        <w:jc w:val="both"/>
      </w:pPr>
      <w:r>
        <w:rPr>
          <w:rFonts w:ascii="宋体" w:cs="宋体" w:eastAsia="宋体" w:hAnsi="宋体"/>
          <w:b/>
          <w:bCs/>
          <w:sz w:val="24"/>
          <w:szCs w:val="24"/>
        </w:rPr>
        <w:t xml:space="preserve">天龙屯堡建筑群。</w:t>
      </w:r>
      <w:r>
        <w:rPr>
          <w:rFonts w:ascii="宋体" w:cs="宋体" w:eastAsia="宋体" w:hAnsi="宋体"/>
          <w:sz w:val="24"/>
          <w:szCs w:val="24"/>
        </w:rPr>
        <w:t xml:space="preserve"> 安顺市对天龙屯堡核心区 30 余栋明代建筑进行了数字化采集。数字孪生体用于：古建筑修缮方案制定、AR 遗址复原的几何基础、屯堡建筑学术研究的数字档案。</w:t>
      </w:r>
    </w:p>
    <w:p>
      <w:pPr>
        <w:spacing w:after="120" w:line="360"/>
        <w:jc w:val="both"/>
      </w:pPr>
      <w:r>
        <w:rPr>
          <w:rFonts w:ascii="宋体" w:cs="宋体" w:eastAsia="宋体" w:hAnsi="宋体"/>
          <w:b/>
          <w:bCs/>
          <w:sz w:val="24"/>
          <w:szCs w:val="24"/>
        </w:rPr>
        <w:t xml:space="preserve">西江千户苗寨。</w:t>
      </w:r>
      <w:r>
        <w:rPr>
          <w:rFonts w:ascii="宋体" w:cs="宋体" w:eastAsia="宋体" w:hAnsi="宋体"/>
          <w:sz w:val="24"/>
          <w:szCs w:val="24"/>
        </w:rPr>
        <w:t xml:space="preserve"> 对苗寨整体格局和 20 栋典型吊脚楼进行了倾斜摄影建模。数字孪生体用于：苗寨空间形态研究、消防通道规划模拟、游客分流方案模拟。</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数字孪生是物理世界在数字空间的精确镜像——不仅是 3D 模型，更是包含属性数据和实时连接的"活体"。倾斜摄影和激光扫描是文化遗产数字孪生的两大核心技术，前者覆盖广、后者精度高，通常组合使用。</w:t>
      </w:r>
    </w:p>
    <w:p>
      <w:pPr>
        <w:spacing w:after="120" w:line="360"/>
        <w:jc w:val="both"/>
      </w:pPr>
      <w:r>
        <w:rPr>
          <w:rFonts w:ascii="宋体" w:cs="宋体" w:eastAsia="宋体" w:hAnsi="宋体"/>
          <w:sz w:val="24"/>
          <w:szCs w:val="24"/>
        </w:rPr>
        <w:t xml:space="preserve">数字孪生的文旅价值体现在三个层面：保护（精确记录、变化监测、修缮模拟）、管理（景区 3D 一张图、策略模拟）、体验（VR 游览、在线展示、数字藏品）。贵州的海龙屯、天龙屯堡、西江千户苗寨正在实践数字孪生技术，为全国文化遗产数字化提供了"贵州样本"。</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对比倾斜摄影和激光扫描在文化遗产数字化中的优劣，设计一个遗址的采集方案。</w:t>
      </w:r>
    </w:p>
    <w:p>
      <w:pPr>
        <w:pStyle w:val="ListParagraph"/>
        <w:numPr>
          <w:ilvl w:val="0"/>
          <w:numId w:val="3"/>
        </w:numPr>
        <w:spacing w:after="60" w:line="340"/>
      </w:pPr>
      <w:r>
        <w:rPr>
          <w:rFonts w:ascii="宋体" w:cs="宋体" w:eastAsia="宋体" w:hAnsi="宋体"/>
          <w:sz w:val="24"/>
          <w:szCs w:val="24"/>
        </w:rPr>
        <w:t xml:space="preserve">分析数字孪生的五层架构，以海龙屯为例说明各层的实现方式。</w:t>
      </w:r>
    </w:p>
    <w:p>
      <w:pPr>
        <w:pStyle w:val="ListParagraph"/>
        <w:numPr>
          <w:ilvl w:val="0"/>
          <w:numId w:val="3"/>
        </w:numPr>
        <w:spacing w:after="60" w:line="340"/>
      </w:pPr>
      <w:r>
        <w:rPr>
          <w:rFonts w:ascii="宋体" w:cs="宋体" w:eastAsia="宋体" w:hAnsi="宋体"/>
          <w:sz w:val="24"/>
          <w:szCs w:val="24"/>
        </w:rPr>
        <w:t xml:space="preserve">设计一个基于景区数字孪生的管理应用，列举至少 5 个功能。</w:t>
      </w:r>
    </w:p>
    <w:p>
      <w:pPr>
        <w:pStyle w:val="ListParagraph"/>
        <w:numPr>
          <w:ilvl w:val="0"/>
          <w:numId w:val="3"/>
        </w:numPr>
        <w:spacing w:after="60" w:line="340"/>
      </w:pPr>
      <w:r>
        <w:rPr>
          <w:rFonts w:ascii="宋体" w:cs="宋体" w:eastAsia="宋体" w:hAnsi="宋体"/>
          <w:sz w:val="24"/>
          <w:szCs w:val="24"/>
        </w:rPr>
        <w:t xml:space="preserve">讨论：数字孪生能否替代真实的遗产保护？数字保护与物理保护的关系是什么？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6-1：采集技术对比</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技术</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精度</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范围</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成本</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适合</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倾斜摄影</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厘米级</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地形、建筑外立面</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激光扫描</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毫米级</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中</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精细结构、室内</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近景摄影</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亚毫米</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小</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低</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小型文物</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BIM 导入</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毫米级</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低</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现代建筑</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6-2：数字孪生项目流程</w:t>
      </w:r>
    </w:p>
    <w:p>
      <w:pPr>
        <w:pStyle w:val="ListParagraph"/>
        <w:numPr>
          <w:ilvl w:val="0"/>
          <w:numId w:val="3"/>
        </w:numPr>
        <w:spacing w:after="60" w:line="340"/>
      </w:pPr>
      <w:r>
        <w:rPr>
          <w:rFonts w:ascii="宋体" w:cs="宋体" w:eastAsia="宋体" w:hAnsi="宋体"/>
          <w:b/>
          <w:bCs/>
          <w:sz w:val="24"/>
          <w:szCs w:val="24"/>
        </w:rPr>
        <w:t xml:space="preserve">需求定义</w:t>
      </w:r>
      <w:r>
        <w:rPr>
          <w:rFonts w:ascii="宋体" w:cs="宋体" w:eastAsia="宋体" w:hAnsi="宋体"/>
          <w:sz w:val="24"/>
          <w:szCs w:val="24"/>
        </w:rPr>
        <w:t xml:space="preserve">：保护？管理？体验？（决定精度和范围）</w:t>
      </w:r>
    </w:p>
    <w:p>
      <w:pPr>
        <w:pStyle w:val="ListParagraph"/>
        <w:numPr>
          <w:ilvl w:val="0"/>
          <w:numId w:val="3"/>
        </w:numPr>
        <w:spacing w:after="60" w:line="340"/>
      </w:pPr>
      <w:r>
        <w:rPr>
          <w:rFonts w:ascii="宋体" w:cs="宋体" w:eastAsia="宋体" w:hAnsi="宋体"/>
          <w:b/>
          <w:bCs/>
          <w:sz w:val="24"/>
          <w:szCs w:val="24"/>
        </w:rPr>
        <w:t xml:space="preserve">采集方案</w:t>
      </w:r>
      <w:r>
        <w:rPr>
          <w:rFonts w:ascii="宋体" w:cs="宋体" w:eastAsia="宋体" w:hAnsi="宋体"/>
          <w:sz w:val="24"/>
          <w:szCs w:val="24"/>
        </w:rPr>
        <w:t xml:space="preserve">：选择技术组合、规划飞行/扫描路线</w:t>
      </w:r>
    </w:p>
    <w:p>
      <w:pPr>
        <w:pStyle w:val="ListParagraph"/>
        <w:numPr>
          <w:ilvl w:val="0"/>
          <w:numId w:val="3"/>
        </w:numPr>
        <w:spacing w:after="60" w:line="340"/>
      </w:pPr>
      <w:r>
        <w:rPr>
          <w:rFonts w:ascii="宋体" w:cs="宋体" w:eastAsia="宋体" w:hAnsi="宋体"/>
          <w:b/>
          <w:bCs/>
          <w:sz w:val="24"/>
          <w:szCs w:val="24"/>
        </w:rPr>
        <w:t xml:space="preserve">数据采集</w:t>
      </w:r>
      <w:r>
        <w:rPr>
          <w:rFonts w:ascii="宋体" w:cs="宋体" w:eastAsia="宋体" w:hAnsi="宋体"/>
          <w:sz w:val="24"/>
          <w:szCs w:val="24"/>
        </w:rPr>
        <w:t xml:space="preserve">：现场作业（注意天气、光照、安全）</w:t>
      </w:r>
    </w:p>
    <w:p>
      <w:pPr>
        <w:pStyle w:val="ListParagraph"/>
        <w:numPr>
          <w:ilvl w:val="0"/>
          <w:numId w:val="3"/>
        </w:numPr>
        <w:spacing w:after="60" w:line="340"/>
      </w:pPr>
      <w:r>
        <w:rPr>
          <w:rFonts w:ascii="宋体" w:cs="宋体" w:eastAsia="宋体" w:hAnsi="宋体"/>
          <w:b/>
          <w:bCs/>
          <w:sz w:val="24"/>
          <w:szCs w:val="24"/>
        </w:rPr>
        <w:t xml:space="preserve">数据处理</w:t>
      </w:r>
      <w:r>
        <w:rPr>
          <w:rFonts w:ascii="宋体" w:cs="宋体" w:eastAsia="宋体" w:hAnsi="宋体"/>
          <w:sz w:val="24"/>
          <w:szCs w:val="24"/>
        </w:rPr>
        <w:t xml:space="preserve">：去噪、配准、分类、建模</w:t>
      </w:r>
    </w:p>
    <w:p>
      <w:pPr>
        <w:pStyle w:val="ListParagraph"/>
        <w:numPr>
          <w:ilvl w:val="0"/>
          <w:numId w:val="3"/>
        </w:numPr>
        <w:spacing w:after="60" w:line="340"/>
      </w:pPr>
      <w:r>
        <w:rPr>
          <w:rFonts w:ascii="宋体" w:cs="宋体" w:eastAsia="宋体" w:hAnsi="宋体"/>
          <w:b/>
          <w:bCs/>
          <w:sz w:val="24"/>
          <w:szCs w:val="24"/>
        </w:rPr>
        <w:t xml:space="preserve">平台集成</w:t>
      </w:r>
      <w:r>
        <w:rPr>
          <w:rFonts w:ascii="宋体" w:cs="宋体" w:eastAsia="宋体" w:hAnsi="宋体"/>
          <w:sz w:val="24"/>
          <w:szCs w:val="24"/>
        </w:rPr>
        <w:t xml:space="preserve">：导入引擎、连接 IoT、开发应用</w:t>
      </w:r>
    </w:p>
    <w:p>
      <w:pPr>
        <w:pStyle w:val="ListParagraph"/>
        <w:numPr>
          <w:ilvl w:val="0"/>
          <w:numId w:val="3"/>
        </w:numPr>
        <w:spacing w:after="60" w:line="340"/>
      </w:pPr>
      <w:r>
        <w:rPr>
          <w:rFonts w:ascii="宋体" w:cs="宋体" w:eastAsia="宋体" w:hAnsi="宋体"/>
          <w:b/>
          <w:bCs/>
          <w:sz w:val="24"/>
          <w:szCs w:val="24"/>
        </w:rPr>
        <w:t xml:space="preserve">持续更新</w:t>
      </w:r>
      <w:r>
        <w:rPr>
          <w:rFonts w:ascii="宋体" w:cs="宋体" w:eastAsia="宋体" w:hAnsi="宋体"/>
          <w:sz w:val="24"/>
          <w:szCs w:val="24"/>
        </w:rPr>
        <w:t xml:space="preserve">：定期重扫、数据版本管理</w:t>
      </w:r>
    </w:p>
    <w:p>
      <w:r>
        <w:br w:type="page"/>
      </w:r>
    </w:p>
    <w:p>
      <w:pPr>
        <w:pStyle w:val="Heading1"/>
        <w:spacing w:after="200" w:before="400"/>
      </w:pPr>
      <w:r>
        <w:rPr>
          <w:rFonts w:ascii="黑体" w:cs="黑体" w:eastAsia="黑体" w:hAnsi="黑体"/>
          <w:b/>
          <w:bCs/>
          <w:color w:val="1F4E79"/>
          <w:sz w:val="32"/>
          <w:szCs w:val="32"/>
        </w:rPr>
        <w:t xml:space="preserve">第 7 章  区块链与文旅数字资产</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：理解区块链的核心概念及其在文旅行业的应用逻辑，掌握数字藏品（NFT）的发行和交易机制，了解智能合约在旅游服务中的潜力。</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：能够评估区块链在特定文旅场景中的适用性，设计数字藏品发行方案，判断区块链项目的投入产出。</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：建立对区块链的理性认知——不是所有场景都需要区块链，去中心化不是"万能药"。理解数字藏品对文化遗产传播的价值与风险。</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2022 年，黄果树景区发行了首批数字藏品——"黄果树大瀑布·四季"系列，包含春、夏、秋、冬四款 3D 动态数字藏品，每款限量 5000 份，每份定价 29.9 元。藏品基于蚂蚁链发行，用户购买后获得唯一的数字所有权凭证，可以在蚂蚁链的"鲸探"平台展示、收藏或转赠。</w:t>
      </w:r>
    </w:p>
    <w:p>
      <w:pPr>
        <w:spacing w:after="120" w:line="360"/>
        <w:jc w:val="both"/>
      </w:pPr>
      <w:r>
        <w:rPr>
          <w:rFonts w:ascii="宋体" w:cs="宋体" w:eastAsia="宋体" w:hAnsi="宋体"/>
          <w:sz w:val="24"/>
          <w:szCs w:val="24"/>
        </w:rPr>
        <w:t xml:space="preserve">发行当天，40000 份藏品在 5 分钟内售罄。购买者中 70% 是 18-35 岁的年轻用户，其中 40% 从未去过黄果树。半年后，平台追踪发现：购买数字藏品的用户中，18% 在 6 个月内实际到访了黄果树——转化率远高于传统广告（通常 &lt; 2%）。</w:t>
      </w:r>
    </w:p>
    <w:p>
      <w:pPr>
        <w:spacing w:after="120" w:line="360"/>
        <w:jc w:val="both"/>
      </w:pPr>
      <w:r>
        <w:rPr>
          <w:rFonts w:ascii="宋体" w:cs="宋体" w:eastAsia="宋体" w:hAnsi="宋体"/>
          <w:sz w:val="24"/>
          <w:szCs w:val="24"/>
        </w:rPr>
        <w:t xml:space="preserve">这个案例揭示了数字藏品的独特价值：它不是传统的"纪念品"（买回家放着），而是一个"触点"——年轻用户因为购买了黄果树的数字藏品而关注黄果树，因为关注而产生了"去看看真的"的愿望。数字藏品成为连接"数字原住民"与"真实目的地"的桥梁。</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数字藏品 29.9 元一份，5 分钟售罄——这是"成功的文化传播"还是"景区圈钱"？</w:t>
      </w:r>
    </w:p>
    <w:p>
      <w:pPr>
        <w:pStyle w:val="ListParagraph"/>
        <w:numPr>
          <w:ilvl w:val="0"/>
          <w:numId w:val="3"/>
        </w:numPr>
        <w:spacing w:after="60" w:line="340"/>
      </w:pPr>
      <w:r>
        <w:rPr>
          <w:rFonts w:ascii="宋体" w:cs="宋体" w:eastAsia="宋体" w:hAnsi="宋体"/>
          <w:sz w:val="24"/>
          <w:szCs w:val="24"/>
        </w:rPr>
        <w:t xml:space="preserve">数字藏品的"唯一性"由区块链保证——但这种"唯一性"有意义吗？复制一张一模一样的图片不是很容易吗？</w:t>
      </w:r>
    </w:p>
    <w:p>
      <w:pPr>
        <w:pStyle w:val="ListParagraph"/>
        <w:numPr>
          <w:ilvl w:val="0"/>
          <w:numId w:val="3"/>
        </w:numPr>
        <w:spacing w:after="60" w:line="340"/>
      </w:pPr>
      <w:r>
        <w:rPr>
          <w:rFonts w:ascii="宋体" w:cs="宋体" w:eastAsia="宋体" w:hAnsi="宋体"/>
          <w:sz w:val="24"/>
          <w:szCs w:val="24"/>
        </w:rPr>
        <w:t xml:space="preserve">如果一个文化遗产的数字藏品被炒到天价，这是好事（价值发现）还是坏事（过度商业化）？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7.1 区块链基础</w:t>
      </w:r>
    </w:p>
    <w:p>
      <w:pPr>
        <w:pStyle w:val="Heading3"/>
        <w:spacing w:after="200" w:before="300"/>
      </w:pPr>
      <w:r>
        <w:rPr>
          <w:rFonts w:ascii="黑体" w:cs="黑体" w:eastAsia="黑体" w:hAnsi="黑体"/>
          <w:b/>
          <w:bCs/>
          <w:color w:val="000000"/>
          <w:sz w:val="26"/>
          <w:szCs w:val="26"/>
        </w:rPr>
        <w:t xml:space="preserve">7.1.1 核心概念</w:t>
      </w:r>
    </w:p>
    <w:p>
      <w:pPr>
        <w:spacing w:after="120" w:line="360"/>
        <w:jc w:val="both"/>
      </w:pPr>
      <w:r>
        <w:rPr>
          <w:rFonts w:ascii="宋体" w:cs="宋体" w:eastAsia="宋体" w:hAnsi="宋体"/>
          <w:b/>
          <w:bCs/>
          <w:sz w:val="24"/>
          <w:szCs w:val="24"/>
        </w:rPr>
        <w:t xml:space="preserve">分布式账本。</w:t>
      </w:r>
      <w:r>
        <w:rPr>
          <w:rFonts w:ascii="宋体" w:cs="宋体" w:eastAsia="宋体" w:hAnsi="宋体"/>
          <w:sz w:val="24"/>
          <w:szCs w:val="24"/>
        </w:rPr>
        <w:t xml:space="preserve"> 数据不由单一机构控制，而是分布在多个节点上，所有节点共同维护同一份账本。篡改单个节点的数据无效——必须同时篡改超过 51% 的节点才能改变账本（几乎不可能）。</w:t>
      </w:r>
    </w:p>
    <w:p>
      <w:pPr>
        <w:spacing w:after="120" w:line="360"/>
        <w:jc w:val="both"/>
      </w:pPr>
      <w:r>
        <w:rPr>
          <w:rFonts w:ascii="宋体" w:cs="宋体" w:eastAsia="宋体" w:hAnsi="宋体"/>
          <w:b/>
          <w:bCs/>
          <w:sz w:val="24"/>
          <w:szCs w:val="24"/>
        </w:rPr>
        <w:t xml:space="preserve">不可篡改。</w:t>
      </w:r>
      <w:r>
        <w:rPr>
          <w:rFonts w:ascii="宋体" w:cs="宋体" w:eastAsia="宋体" w:hAnsi="宋体"/>
          <w:sz w:val="24"/>
          <w:szCs w:val="24"/>
        </w:rPr>
        <w:t xml:space="preserve"> 数据以"区块"为单位组织，每个区块包含前一个区块的哈希值（数字指纹）——修改任何一个区块意味着需要重新计算后续所有区块的哈希值，计算量不可行。</w:t>
      </w:r>
    </w:p>
    <w:p>
      <w:pPr>
        <w:spacing w:after="120" w:line="360"/>
        <w:jc w:val="both"/>
      </w:pPr>
      <w:r>
        <w:rPr>
          <w:rFonts w:ascii="宋体" w:cs="宋体" w:eastAsia="宋体" w:hAnsi="宋体"/>
          <w:b/>
          <w:bCs/>
          <w:sz w:val="24"/>
          <w:szCs w:val="24"/>
        </w:rPr>
        <w:t xml:space="preserve">智能合约。</w:t>
      </w:r>
      <w:r>
        <w:rPr>
          <w:rFonts w:ascii="宋体" w:cs="宋体" w:eastAsia="宋体" w:hAnsi="宋体"/>
          <w:sz w:val="24"/>
          <w:szCs w:val="24"/>
        </w:rPr>
        <w:t xml:space="preserve"> 运行在区块链上的自动化程序——当预设条件满足时，合约自动执行。例如：游客入住酒店 → 系统确认 → 智能合约自动将房费从游客钱包转到酒店钱包。不需要人工对账、不需要中介平台。</w:t>
      </w:r>
    </w:p>
    <w:p>
      <w:pPr>
        <w:pStyle w:val="Heading3"/>
        <w:spacing w:after="200" w:before="300"/>
      </w:pPr>
      <w:r>
        <w:rPr>
          <w:rFonts w:ascii="黑体" w:cs="黑体" w:eastAsia="黑体" w:hAnsi="黑体"/>
          <w:b/>
          <w:bCs/>
          <w:color w:val="000000"/>
          <w:sz w:val="26"/>
          <w:szCs w:val="26"/>
        </w:rPr>
        <w:t xml:space="preserve">7.1.2 公链与联盟链</w:t>
      </w:r>
    </w:p>
    <w:p>
      <w:pPr>
        <w:spacing w:after="120" w:line="360"/>
        <w:jc w:val="both"/>
      </w:pPr>
      <w:r>
        <w:rPr>
          <w:rFonts w:ascii="宋体" w:cs="宋体" w:eastAsia="宋体" w:hAnsi="宋体"/>
          <w:b/>
          <w:bCs/>
          <w:sz w:val="24"/>
          <w:szCs w:val="24"/>
        </w:rPr>
        <w:t xml:space="preserve">公链。</w:t>
      </w:r>
      <w:r>
        <w:rPr>
          <w:rFonts w:ascii="宋体" w:cs="宋体" w:eastAsia="宋体" w:hAnsi="宋体"/>
          <w:sz w:val="24"/>
          <w:szCs w:val="24"/>
        </w:rPr>
        <w:t xml:space="preserve"> 完全开放、任何人可以参与的网络（如 Ethereum）。优势是去中心化程度最高、生态最丰富。劣势是交易速度慢、能源消耗大、合规性弱。</w:t>
      </w:r>
    </w:p>
    <w:p>
      <w:pPr>
        <w:spacing w:after="120" w:line="360"/>
        <w:jc w:val="both"/>
      </w:pPr>
      <w:r>
        <w:rPr>
          <w:rFonts w:ascii="宋体" w:cs="宋体" w:eastAsia="宋体" w:hAnsi="宋体"/>
          <w:b/>
          <w:bCs/>
          <w:sz w:val="24"/>
          <w:szCs w:val="24"/>
        </w:rPr>
        <w:t xml:space="preserve">联盟链。</w:t>
      </w:r>
      <w:r>
        <w:rPr>
          <w:rFonts w:ascii="宋体" w:cs="宋体" w:eastAsia="宋体" w:hAnsi="宋体"/>
          <w:sz w:val="24"/>
          <w:szCs w:val="24"/>
        </w:rPr>
        <w:t xml:space="preserve"> 由多个机构共同管理的许可式区块链（如蚂蚁链、FISCO BCOS）。优势是交易速度快、能耗低、合规性强。劣势是去中心化程度低。</w:t>
      </w:r>
    </w:p>
    <w:p>
      <w:pPr>
        <w:spacing w:after="120" w:line="360"/>
        <w:jc w:val="both"/>
      </w:pPr>
      <w:r>
        <w:rPr>
          <w:rFonts w:ascii="宋体" w:cs="宋体" w:eastAsia="宋体" w:hAnsi="宋体"/>
          <w:b/>
          <w:bCs/>
          <w:sz w:val="24"/>
          <w:szCs w:val="24"/>
        </w:rPr>
        <w:t xml:space="preserve">文旅行业的选择。</w:t>
      </w:r>
      <w:r>
        <w:rPr>
          <w:rFonts w:ascii="宋体" w:cs="宋体" w:eastAsia="宋体" w:hAnsi="宋体"/>
          <w:sz w:val="24"/>
          <w:szCs w:val="24"/>
        </w:rPr>
        <w:t xml:space="preserve"> 国内文旅项目首选联盟链——合规性好（符合监管要求）、交易速度快（适合高频交易场景）、能耗低（符合"双碳"目标）。蚂蚁链是国内文旅数字藏品的主流选择。</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7.2 数字藏品（NFT）</w:t>
      </w:r>
    </w:p>
    <w:p>
      <w:pPr>
        <w:pStyle w:val="Heading3"/>
        <w:spacing w:after="200" w:before="300"/>
      </w:pPr>
      <w:r>
        <w:rPr>
          <w:rFonts w:ascii="黑体" w:cs="黑体" w:eastAsia="黑体" w:hAnsi="黑体"/>
          <w:b/>
          <w:bCs/>
          <w:color w:val="000000"/>
          <w:sz w:val="26"/>
          <w:szCs w:val="26"/>
        </w:rPr>
        <w:t xml:space="preserve">7.2.1 NFT 的本质</w:t>
      </w:r>
    </w:p>
    <w:p>
      <w:pPr>
        <w:spacing w:after="120" w:line="360"/>
        <w:jc w:val="both"/>
      </w:pPr>
      <w:r>
        <w:rPr>
          <w:rFonts w:ascii="宋体" w:cs="宋体" w:eastAsia="宋体" w:hAnsi="宋体"/>
          <w:b/>
          <w:bCs/>
          <w:sz w:val="24"/>
          <w:szCs w:val="24"/>
        </w:rPr>
        <w:t xml:space="preserve">NFT 不是图片。</w:t>
      </w:r>
      <w:r>
        <w:rPr>
          <w:rFonts w:ascii="宋体" w:cs="宋体" w:eastAsia="宋体" w:hAnsi="宋体"/>
          <w:sz w:val="24"/>
          <w:szCs w:val="24"/>
        </w:rPr>
        <w:t xml:space="preserve"> NFT（Non-Fungible Token，非同质化代币）是区块链上的一个"数字所有权凭证"——它证明"你拥有这个数字资产的这个版本"。NFT 记录在区块链上，不可篡改、可追溯。图片本身可以被无限复制——但区块链上的"所有权记录"是唯一的。</w:t>
      </w:r>
    </w:p>
    <w:p>
      <w:pPr>
        <w:spacing w:after="120" w:line="360"/>
        <w:jc w:val="both"/>
      </w:pPr>
      <w:r>
        <w:rPr>
          <w:rFonts w:ascii="宋体" w:cs="宋体" w:eastAsia="宋体" w:hAnsi="宋体"/>
          <w:b/>
          <w:bCs/>
          <w:sz w:val="24"/>
          <w:szCs w:val="24"/>
        </w:rPr>
        <w:t xml:space="preserve">文旅数字藏品的价值。</w:t>
      </w:r>
      <w:r>
        <w:rPr>
          <w:rFonts w:ascii="宋体" w:cs="宋体" w:eastAsia="宋体" w:hAnsi="宋体"/>
          <w:sz w:val="24"/>
          <w:szCs w:val="24"/>
        </w:rPr>
        <w:t xml:space="preserve"> 稀缺性——限量发行创造收藏价值（"我是 5000 人之一"）。所有权——区块链上的不可篡改记录证明了"这是我的"。社交展示——在社交平台展示数字藏品，满足身份认同和社交需求。权益绑定——数字藏品可附带实际权益（如持有"黄果树四季·春"可享受一次门票 8 折）。</w:t>
      </w:r>
    </w:p>
    <w:p>
      <w:pPr>
        <w:pStyle w:val="Heading3"/>
        <w:spacing w:after="200" w:before="300"/>
      </w:pPr>
      <w:r>
        <w:rPr>
          <w:rFonts w:ascii="黑体" w:cs="黑体" w:eastAsia="黑体" w:hAnsi="黑体"/>
          <w:b/>
          <w:bCs/>
          <w:color w:val="000000"/>
          <w:sz w:val="26"/>
          <w:szCs w:val="26"/>
        </w:rPr>
        <w:t xml:space="preserve">7.2.2 文旅数字藏品的设计</w:t>
      </w:r>
    </w:p>
    <w:p>
      <w:pPr>
        <w:spacing w:after="120" w:line="360"/>
        <w:jc w:val="both"/>
      </w:pPr>
      <w:r>
        <w:rPr>
          <w:rFonts w:ascii="宋体" w:cs="宋体" w:eastAsia="宋体" w:hAnsi="宋体"/>
          <w:b/>
          <w:bCs/>
          <w:sz w:val="24"/>
          <w:szCs w:val="24"/>
        </w:rPr>
        <w:t xml:space="preserve">题材选择。</w:t>
      </w:r>
      <w:r>
        <w:rPr>
          <w:rFonts w:ascii="宋体" w:cs="宋体" w:eastAsia="宋体" w:hAnsi="宋体"/>
          <w:sz w:val="24"/>
          <w:szCs w:val="24"/>
        </w:rPr>
        <w:t xml:space="preserve"> 标志性景观——黄果树瀑布、荔波小七孔、梵净山金顶的 3D 动态数字藏品。非遗技艺——苗族银饰、侗族大歌、水族马尾绣的数字演绎。历史时刻——遵义会议场景的数字艺术再现。虚拟建筑——天龙屯堡历史复原建筑的 3D 模型。</w:t>
      </w:r>
    </w:p>
    <w:p>
      <w:pPr>
        <w:spacing w:after="120" w:line="360"/>
        <w:jc w:val="both"/>
      </w:pPr>
      <w:r>
        <w:rPr>
          <w:rFonts w:ascii="宋体" w:cs="宋体" w:eastAsia="宋体" w:hAnsi="宋体"/>
          <w:b/>
          <w:bCs/>
          <w:sz w:val="24"/>
          <w:szCs w:val="24"/>
        </w:rPr>
        <w:t xml:space="preserve">稀缺性设计。</w:t>
      </w:r>
      <w:r>
        <w:rPr>
          <w:rFonts w:ascii="宋体" w:cs="宋体" w:eastAsia="宋体" w:hAnsi="宋体"/>
          <w:sz w:val="24"/>
          <w:szCs w:val="24"/>
        </w:rPr>
        <w:t xml:space="preserve"> 数量稀缺——限量 500-10000 份，明确标注"永不增发"。等级稀缺——普通版（5000 份）、稀有版（500 份）、传奇版（50 份），不同稀缺度定价不同。时间稀缺——限时发行（如仅国庆 7 天可购买），过期永不重发。</w:t>
      </w:r>
    </w:p>
    <w:p>
      <w:pPr>
        <w:spacing w:after="120" w:line="360"/>
        <w:jc w:val="both"/>
      </w:pPr>
      <w:r>
        <w:rPr>
          <w:rFonts w:ascii="宋体" w:cs="宋体" w:eastAsia="宋体" w:hAnsi="宋体"/>
          <w:b/>
          <w:bCs/>
          <w:sz w:val="24"/>
          <w:szCs w:val="24"/>
        </w:rPr>
        <w:t xml:space="preserve">权益设计。</w:t>
      </w:r>
      <w:r>
        <w:rPr>
          <w:rFonts w:ascii="宋体" w:cs="宋体" w:eastAsia="宋体" w:hAnsi="宋体"/>
          <w:sz w:val="24"/>
          <w:szCs w:val="24"/>
        </w:rPr>
        <w:t xml:space="preserve"> 收藏权益——数字展示、转赠、平台内二次交易（部分平台支持）。实用权益——门票优惠、VIP 通道、线下体验优先预约。社区权益——持有者专属社群、线下活动邀请、新品优先购买。</w:t>
      </w:r>
    </w:p>
    <w:p>
      <w:pPr>
        <w:pStyle w:val="Heading3"/>
        <w:spacing w:after="200" w:before="300"/>
      </w:pPr>
      <w:r>
        <w:rPr>
          <w:rFonts w:ascii="黑体" w:cs="黑体" w:eastAsia="黑体" w:hAnsi="黑体"/>
          <w:b/>
          <w:bCs/>
          <w:color w:val="000000"/>
          <w:sz w:val="26"/>
          <w:szCs w:val="26"/>
        </w:rPr>
        <w:t xml:space="preserve">7.2.3 发行与运营</w:t>
      </w:r>
    </w:p>
    <w:p>
      <w:pPr>
        <w:spacing w:after="120" w:line="360"/>
        <w:jc w:val="both"/>
      </w:pPr>
      <w:r>
        <w:rPr>
          <w:rFonts w:ascii="宋体" w:cs="宋体" w:eastAsia="宋体" w:hAnsi="宋体"/>
          <w:b/>
          <w:bCs/>
          <w:sz w:val="24"/>
          <w:szCs w:val="24"/>
        </w:rPr>
        <w:t xml:space="preserve">发行流程。</w:t>
      </w:r>
      <w:r>
        <w:rPr>
          <w:rFonts w:ascii="宋体" w:cs="宋体" w:eastAsia="宋体" w:hAnsi="宋体"/>
          <w:sz w:val="24"/>
          <w:szCs w:val="24"/>
        </w:rPr>
        <w:t xml:space="preserve"> 内容创作（3D 建模/数字艺术）→ 平台选择（蚂蚁链鲸探、腾讯幻核已关停、百度超级链等）→ 合规审核（内容审查、版权确认）→ 营销预热（社交媒体、社区宣发）→ 正式发行 → 售后运营（持有者社群、二次交易管理）。</w:t>
      </w:r>
    </w:p>
    <w:p>
      <w:pPr>
        <w:spacing w:after="120" w:line="360"/>
        <w:jc w:val="both"/>
      </w:pPr>
      <w:r>
        <w:rPr>
          <w:rFonts w:ascii="宋体" w:cs="宋体" w:eastAsia="宋体" w:hAnsi="宋体"/>
          <w:b/>
          <w:bCs/>
          <w:sz w:val="24"/>
          <w:szCs w:val="24"/>
        </w:rPr>
        <w:t xml:space="preserve">发行风险。</w:t>
      </w:r>
      <w:r>
        <w:rPr>
          <w:rFonts w:ascii="宋体" w:cs="宋体" w:eastAsia="宋体" w:hAnsi="宋体"/>
          <w:sz w:val="24"/>
          <w:szCs w:val="24"/>
        </w:rPr>
        <w:t xml:space="preserve"> 炒作风险——数字藏品被炒到天价，泡沫破裂后购买者损失惨重，景区声誉受损。版权风险——数字藏品基于的素材（照片、3D 模型）是否拥有完整版权？二次创作是否侵犯原作者权益？合规风险——数字藏品是否被认定为"金融产品"？是否允许二次交易？政策随时可能变化。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7.3 区块链的其他文旅应用</w:t>
      </w:r>
    </w:p>
    <w:p>
      <w:pPr>
        <w:pStyle w:val="Heading3"/>
        <w:spacing w:after="200" w:before="300"/>
      </w:pPr>
      <w:r>
        <w:rPr>
          <w:rFonts w:ascii="黑体" w:cs="黑体" w:eastAsia="黑体" w:hAnsi="黑体"/>
          <w:b/>
          <w:bCs/>
          <w:color w:val="000000"/>
          <w:sz w:val="26"/>
          <w:szCs w:val="26"/>
        </w:rPr>
        <w:t xml:space="preserve">7.3.1 评论防伪</w:t>
      </w:r>
    </w:p>
    <w:p>
      <w:pPr>
        <w:spacing w:after="120" w:line="360"/>
        <w:jc w:val="both"/>
      </w:pPr>
      <w:r>
        <w:rPr>
          <w:rFonts w:ascii="宋体" w:cs="宋体" w:eastAsia="宋体" w:hAnsi="宋体"/>
          <w:b/>
          <w:bCs/>
          <w:sz w:val="24"/>
          <w:szCs w:val="24"/>
        </w:rPr>
        <w:t xml:space="preserve">痛点。</w:t>
      </w:r>
      <w:r>
        <w:rPr>
          <w:rFonts w:ascii="宋体" w:cs="宋体" w:eastAsia="宋体" w:hAnsi="宋体"/>
          <w:sz w:val="24"/>
          <w:szCs w:val="24"/>
        </w:rPr>
        <w:t xml:space="preserve"> OTA 平台的虚假评论泛滥——商家刷好评、竞争对手刷差评。区块链解决思路：评论数据上链，每条评论与真实的交易记录关联（必须有真实的消费才能评论），评论一旦写入不可删除或修改。增加了刷评论的难度和成本，提升了评论的可信度。</w:t>
      </w:r>
    </w:p>
    <w:p>
      <w:pPr>
        <w:pStyle w:val="Heading3"/>
        <w:spacing w:after="200" w:before="300"/>
      </w:pPr>
      <w:r>
        <w:rPr>
          <w:rFonts w:ascii="黑体" w:cs="黑体" w:eastAsia="黑体" w:hAnsi="黑体"/>
          <w:b/>
          <w:bCs/>
          <w:color w:val="000000"/>
          <w:sz w:val="26"/>
          <w:szCs w:val="26"/>
        </w:rPr>
        <w:t xml:space="preserve">7.3.2 旅游供应链金融</w:t>
      </w:r>
    </w:p>
    <w:p>
      <w:pPr>
        <w:spacing w:after="120" w:line="360"/>
        <w:jc w:val="both"/>
      </w:pPr>
      <w:r>
        <w:rPr>
          <w:rFonts w:ascii="宋体" w:cs="宋体" w:eastAsia="宋体" w:hAnsi="宋体"/>
          <w:b/>
          <w:bCs/>
          <w:sz w:val="24"/>
          <w:szCs w:val="24"/>
        </w:rPr>
        <w:t xml:space="preserve">痛点。</w:t>
      </w:r>
      <w:r>
        <w:rPr>
          <w:rFonts w:ascii="宋体" w:cs="宋体" w:eastAsia="宋体" w:hAnsi="宋体"/>
          <w:sz w:val="24"/>
          <w:szCs w:val="24"/>
        </w:rPr>
        <w:t xml:space="preserve"> 旅行社与酒店、景区之间的结算周期长、对账繁琐。智能合约解决思路：旅行社预订酒店 → 房费锁定在智能合约中 → 游客入住确认 → 智能合约自动将房费释放给酒店。整个流程透明、自动、不可抵赖。</w:t>
      </w:r>
    </w:p>
    <w:p>
      <w:pPr>
        <w:pStyle w:val="Heading3"/>
        <w:spacing w:after="200" w:before="300"/>
      </w:pPr>
      <w:r>
        <w:rPr>
          <w:rFonts w:ascii="黑体" w:cs="黑体" w:eastAsia="黑体" w:hAnsi="黑体"/>
          <w:b/>
          <w:bCs/>
          <w:color w:val="000000"/>
          <w:sz w:val="26"/>
          <w:szCs w:val="26"/>
        </w:rPr>
        <w:t xml:space="preserve">7.3.3 数字身份</w:t>
      </w:r>
    </w:p>
    <w:p>
      <w:pPr>
        <w:spacing w:after="120" w:line="360"/>
        <w:jc w:val="both"/>
      </w:pPr>
      <w:r>
        <w:rPr>
          <w:rFonts w:ascii="宋体" w:cs="宋体" w:eastAsia="宋体" w:hAnsi="宋体"/>
          <w:b/>
          <w:bCs/>
          <w:sz w:val="24"/>
          <w:szCs w:val="24"/>
        </w:rPr>
        <w:t xml:space="preserve">自我主权身份。</w:t>
      </w:r>
      <w:r>
        <w:rPr>
          <w:rFonts w:ascii="宋体" w:cs="宋体" w:eastAsia="宋体" w:hAnsi="宋体"/>
          <w:sz w:val="24"/>
          <w:szCs w:val="24"/>
        </w:rPr>
        <w:t xml:space="preserve"> 游客在多个平台拥有分散的身份信息。区块链构建统一、安全、由用户控制的数字身份——用户决定分享哪些信息给哪些平台。"一码游贵州"的"一码"概念与区块链数字身份高度契合。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区块链为文旅行业提供了去中心化的信任机制。数字藏品（NFT）是目前最成熟的应用——黄果树四季系列的成功证明，数字藏品可以成为连接年轻用户与真实目的地的"触点"。数字藏品的核心不是"卖图片"，而是建立稀缺性、绑定实际权益、运营持有者社群。</w:t>
      </w:r>
    </w:p>
    <w:p>
      <w:pPr>
        <w:spacing w:after="120" w:line="360"/>
        <w:jc w:val="both"/>
      </w:pPr>
      <w:r>
        <w:rPr>
          <w:rFonts w:ascii="宋体" w:cs="宋体" w:eastAsia="宋体" w:hAnsi="宋体"/>
          <w:sz w:val="24"/>
          <w:szCs w:val="24"/>
        </w:rPr>
        <w:t xml:space="preserve">评论防伪、供应链金融、数字身份等场景展现了区块链在文旅行业更广泛的应用潜力。但区块链不是万能药——技术复杂度高、用户门槛高、合规风险大。评估区块链项目的基本标准：是否涉及多个互不信任的参与方？是否需要不可篡改的记录？中心化方案是否有不可接受的单点故障风险？</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为一个贵州景区设计一套数字藏品发行方案，包括题材、稀缺性、权益和定价。</w:t>
      </w:r>
    </w:p>
    <w:p>
      <w:pPr>
        <w:pStyle w:val="ListParagraph"/>
        <w:numPr>
          <w:ilvl w:val="0"/>
          <w:numId w:val="3"/>
        </w:numPr>
        <w:spacing w:after="60" w:line="340"/>
      </w:pPr>
      <w:r>
        <w:rPr>
          <w:rFonts w:ascii="宋体" w:cs="宋体" w:eastAsia="宋体" w:hAnsi="宋体"/>
          <w:sz w:val="24"/>
          <w:szCs w:val="24"/>
        </w:rPr>
        <w:t xml:space="preserve">分析数字藏品的"炒作风险"，提出防范措施。</w:t>
      </w:r>
    </w:p>
    <w:p>
      <w:pPr>
        <w:pStyle w:val="ListParagraph"/>
        <w:numPr>
          <w:ilvl w:val="0"/>
          <w:numId w:val="3"/>
        </w:numPr>
        <w:spacing w:after="60" w:line="340"/>
      </w:pPr>
      <w:r>
        <w:rPr>
          <w:rFonts w:ascii="宋体" w:cs="宋体" w:eastAsia="宋体" w:hAnsi="宋体"/>
          <w:sz w:val="24"/>
          <w:szCs w:val="24"/>
        </w:rPr>
        <w:t xml:space="preserve">对比公链和联盟链在文旅应用中的适用性。</w:t>
      </w:r>
    </w:p>
    <w:p>
      <w:pPr>
        <w:pStyle w:val="ListParagraph"/>
        <w:numPr>
          <w:ilvl w:val="0"/>
          <w:numId w:val="3"/>
        </w:numPr>
        <w:spacing w:after="60" w:line="340"/>
      </w:pPr>
      <w:r>
        <w:rPr>
          <w:rFonts w:ascii="宋体" w:cs="宋体" w:eastAsia="宋体" w:hAnsi="宋体"/>
          <w:sz w:val="24"/>
          <w:szCs w:val="24"/>
        </w:rPr>
        <w:t xml:space="preserve">讨论：数字藏品是"文化传播的新渠道"还是"文化商业化的新形式"？</w:t>
      </w:r>
    </w:p>
    <w:p>
      <w:pPr>
        <w:pStyle w:val="ListParagraph"/>
        <w:numPr>
          <w:ilvl w:val="0"/>
          <w:numId w:val="3"/>
        </w:numPr>
        <w:spacing w:after="60" w:line="340"/>
      </w:pPr>
      <w:r>
        <w:rPr>
          <w:rFonts w:ascii="宋体" w:cs="宋体" w:eastAsia="宋体" w:hAnsi="宋体"/>
          <w:sz w:val="24"/>
          <w:szCs w:val="24"/>
        </w:rPr>
        <w:t xml:space="preserve">设计一个区块链评论防伪系统的技术方案。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7-1：文旅区块链应用场景评估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场景</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是否需要区块链</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理由</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数字藏品</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 需要</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唯一性和所有权需要不可篡改记录</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评论防伪</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 需要</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多方不信任（平台 vs 商家 vs 用户）</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供应链金融</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 需要</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多方参与、自动化结算</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数字身份</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 需要</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隐私保护 + 跨平台互认</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景区票务</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 不需要</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单一景区用数据库足够</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7-2：数字藏品发行 Checklist</w:t>
      </w:r>
    </w:p>
    <w:p>
      <w:pPr>
        <w:pStyle w:val="ListParagraph"/>
        <w:numPr>
          <w:ilvl w:val="0"/>
          <w:numId w:val="3"/>
        </w:numPr>
        <w:spacing w:after="60" w:line="340"/>
      </w:pPr>
      <w:r>
        <w:rPr>
          <w:rFonts w:ascii="宋体" w:cs="宋体" w:eastAsia="宋体" w:hAnsi="宋体"/>
          <w:sz w:val="24"/>
          <w:szCs w:val="24"/>
        </w:rPr>
        <w:t xml:space="preserve">题材有文化价值和视觉吸引力</w:t>
      </w:r>
    </w:p>
    <w:p>
      <w:pPr>
        <w:pStyle w:val="ListParagraph"/>
        <w:numPr>
          <w:ilvl w:val="0"/>
          <w:numId w:val="3"/>
        </w:numPr>
        <w:spacing w:after="60" w:line="340"/>
      </w:pPr>
      <w:r>
        <w:rPr>
          <w:rFonts w:ascii="宋体" w:cs="宋体" w:eastAsia="宋体" w:hAnsi="宋体"/>
          <w:sz w:val="24"/>
          <w:szCs w:val="24"/>
        </w:rPr>
        <w:t xml:space="preserve">版权完整（素材来源合法、二次创作授权清晰）</w:t>
      </w:r>
    </w:p>
    <w:p>
      <w:pPr>
        <w:pStyle w:val="ListParagraph"/>
        <w:numPr>
          <w:ilvl w:val="0"/>
          <w:numId w:val="3"/>
        </w:numPr>
        <w:spacing w:after="60" w:line="340"/>
      </w:pPr>
      <w:r>
        <w:rPr>
          <w:rFonts w:ascii="宋体" w:cs="宋体" w:eastAsia="宋体" w:hAnsi="宋体"/>
          <w:sz w:val="24"/>
          <w:szCs w:val="24"/>
        </w:rPr>
        <w:t xml:space="preserve">稀缺性设计合理（稀缺度分级、明确"永不增发"）</w:t>
      </w:r>
    </w:p>
    <w:p>
      <w:pPr>
        <w:pStyle w:val="ListParagraph"/>
        <w:numPr>
          <w:ilvl w:val="0"/>
          <w:numId w:val="3"/>
        </w:numPr>
        <w:spacing w:after="60" w:line="340"/>
      </w:pPr>
      <w:r>
        <w:rPr>
          <w:rFonts w:ascii="宋体" w:cs="宋体" w:eastAsia="宋体" w:hAnsi="宋体"/>
          <w:sz w:val="24"/>
          <w:szCs w:val="24"/>
        </w:rPr>
        <w:t xml:space="preserve">权益明确（收藏权益 + 实用权益）</w:t>
      </w:r>
    </w:p>
    <w:p>
      <w:pPr>
        <w:pStyle w:val="ListParagraph"/>
        <w:numPr>
          <w:ilvl w:val="0"/>
          <w:numId w:val="3"/>
        </w:numPr>
        <w:spacing w:after="60" w:line="340"/>
      </w:pPr>
      <w:r>
        <w:rPr>
          <w:rFonts w:ascii="宋体" w:cs="宋体" w:eastAsia="宋体" w:hAnsi="宋体"/>
          <w:sz w:val="24"/>
          <w:szCs w:val="24"/>
        </w:rPr>
        <w:t xml:space="preserve">平台合规（选择持牌平台）</w:t>
      </w:r>
    </w:p>
    <w:p>
      <w:pPr>
        <w:pStyle w:val="ListParagraph"/>
        <w:numPr>
          <w:ilvl w:val="0"/>
          <w:numId w:val="3"/>
        </w:numPr>
        <w:spacing w:after="60" w:line="340"/>
      </w:pPr>
      <w:r>
        <w:rPr>
          <w:rFonts w:ascii="宋体" w:cs="宋体" w:eastAsia="宋体" w:hAnsi="宋体"/>
          <w:sz w:val="24"/>
          <w:szCs w:val="24"/>
        </w:rPr>
        <w:t xml:space="preserve">营销适度（避免炒作和诱导投机）</w:t>
      </w:r>
    </w:p>
    <w:p>
      <w:pPr>
        <w:pStyle w:val="ListParagraph"/>
        <w:numPr>
          <w:ilvl w:val="0"/>
          <w:numId w:val="3"/>
        </w:numPr>
        <w:spacing w:after="60" w:line="340"/>
      </w:pPr>
      <w:r>
        <w:rPr>
          <w:rFonts w:ascii="宋体" w:cs="宋体" w:eastAsia="宋体" w:hAnsi="宋体"/>
          <w:sz w:val="24"/>
          <w:szCs w:val="24"/>
        </w:rPr>
        <w:t xml:space="preserve">售后运营（社群维护、持续互动）</w:t>
      </w:r>
    </w:p>
    <w:p>
      <w:r>
        <w:br w:type="page"/>
      </w:r>
    </w:p>
    <w:p>
      <w:pPr>
        <w:pStyle w:val="Heading1"/>
        <w:spacing w:after="200" w:before="400"/>
      </w:pPr>
      <w:r>
        <w:rPr>
          <w:rFonts w:ascii="黑体" w:cs="黑体" w:eastAsia="黑体" w:hAnsi="黑体"/>
          <w:b/>
          <w:bCs/>
          <w:color w:val="1F4E79"/>
          <w:sz w:val="32"/>
          <w:szCs w:val="32"/>
        </w:rPr>
        <w:t xml:space="preserve">第 8 章  沉浸式叙事设计</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：掌握空间叙事、交互叙事和分支叙事的核心方法，理解叙事弧线在沉浸式体验中的应用。</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：能够设计文旅沉浸式体验的叙事框架，包括故事线、角色设定、触发机制和分支逻辑。</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：理解"好的技术 + 差的叙事 = 差的体验"——叙事是沉浸式体验的灵魂。</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teamLab 的"无界美术馆"之所以让 5 岁孩子沉浸 40 分钟，不只是因为投影技术——更重要的是叙事设计。展厅没有文字说明、没有语音导览，但有一条隐形的叙事线：从"花之森林"到"水晶宇宙"到"运动森林"，空间序列本身就是"从微观生命到浩瀚宇宙"的故事。每个展厅是一个"章节"，展厅之间的通道是"翻页"。参观者不觉得在"读"故事，但确实在"经历"故事。</w:t>
      </w:r>
    </w:p>
    <w:p>
      <w:pPr>
        <w:spacing w:after="120" w:line="360"/>
        <w:jc w:val="both"/>
      </w:pPr>
      <w:r>
        <w:rPr>
          <w:rFonts w:ascii="宋体" w:cs="宋体" w:eastAsia="宋体" w:hAnsi="宋体"/>
          <w:sz w:val="24"/>
          <w:szCs w:val="24"/>
        </w:rPr>
        <w:t xml:space="preserve">相比之下，很多景区的 VR 体验"技术一流、叙事三流"——戴上头盔看到精美的 3D 场景，但没有故事线、没有角色、没有情感起伏。游客 5 分钟后就觉得"看完了"——不是因为技术不好，而是因为叙事缺失。</w:t>
      </w:r>
    </w:p>
    <w:p>
      <w:pPr>
        <w:spacing w:after="120" w:line="360"/>
        <w:jc w:val="both"/>
      </w:pPr>
      <w:r>
        <w:rPr>
          <w:rFonts w:ascii="宋体" w:cs="宋体" w:eastAsia="宋体" w:hAnsi="宋体"/>
          <w:sz w:val="24"/>
          <w:szCs w:val="24"/>
        </w:rPr>
        <w:t xml:space="preserve">叙事是沉浸式体验的灵魂——不是把游客"扔进"一个场景，而是"带游客经历"一段旅程。</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8.1 空间叙事</w:t>
      </w:r>
    </w:p>
    <w:p>
      <w:pPr>
        <w:pStyle w:val="Heading3"/>
        <w:spacing w:after="200" w:before="300"/>
      </w:pPr>
      <w:r>
        <w:rPr>
          <w:rFonts w:ascii="黑体" w:cs="黑体" w:eastAsia="黑体" w:hAnsi="黑体"/>
          <w:b/>
          <w:bCs/>
          <w:color w:val="000000"/>
          <w:sz w:val="26"/>
          <w:szCs w:val="26"/>
        </w:rPr>
        <w:t xml:space="preserve">8.1.1 什么是空间叙事</w:t>
      </w:r>
    </w:p>
    <w:p>
      <w:pPr>
        <w:spacing w:after="120" w:line="360"/>
        <w:jc w:val="both"/>
      </w:pPr>
      <w:r>
        <w:rPr>
          <w:rFonts w:ascii="宋体" w:cs="宋体" w:eastAsia="宋体" w:hAnsi="宋体"/>
          <w:b/>
          <w:bCs/>
          <w:sz w:val="24"/>
          <w:szCs w:val="24"/>
        </w:rPr>
        <w:t xml:space="preserve">叙事从"时间线"变为"空间线"。</w:t>
      </w:r>
      <w:r>
        <w:rPr>
          <w:rFonts w:ascii="宋体" w:cs="宋体" w:eastAsia="宋体" w:hAnsi="宋体"/>
          <w:sz w:val="24"/>
          <w:szCs w:val="24"/>
        </w:rPr>
        <w:t xml:space="preserve"> 传统叙事（小说、电影）是时间性的——读者/观众沿着时间轴从头到尾经历故事。空间叙事是空间性的——故事片段分布在不同的物理或虚拟空间中，体验者通过移动来"阅读"故事。走进一个空间 = 翻到故事的一个章节。</w:t>
      </w:r>
    </w:p>
    <w:p>
      <w:pPr>
        <w:spacing w:after="120" w:line="360"/>
        <w:jc w:val="both"/>
      </w:pPr>
      <w:r>
        <w:rPr>
          <w:rFonts w:ascii="宋体" w:cs="宋体" w:eastAsia="宋体" w:hAnsi="宋体"/>
          <w:b/>
          <w:bCs/>
          <w:sz w:val="24"/>
          <w:szCs w:val="24"/>
        </w:rPr>
        <w:t xml:space="preserve">文旅元宇宙中的空间叙事。</w:t>
      </w:r>
      <w:r>
        <w:rPr>
          <w:rFonts w:ascii="宋体" w:cs="宋体" w:eastAsia="宋体" w:hAnsi="宋体"/>
          <w:sz w:val="24"/>
          <w:szCs w:val="24"/>
        </w:rPr>
        <w:t xml:space="preserve"> 虚拟屯堡的叙事设计：入口广场（"欢迎来到 1600 年的屯堡"——故事开头）→ 练兵场（"士兵正在操练，你被邀请加入"——故事发展）→ 衙署（"土司正在审理案件，你被要求作证"——故事高潮）→ 城墙（"俯瞰屯堡全貌，回顾这一天"——故事结尾）。四个空间 = 故事的起承转合。</w:t>
      </w:r>
    </w:p>
    <w:p>
      <w:pPr>
        <w:pStyle w:val="Heading3"/>
        <w:spacing w:after="200" w:before="300"/>
      </w:pPr>
      <w:r>
        <w:rPr>
          <w:rFonts w:ascii="黑体" w:cs="黑体" w:eastAsia="黑体" w:hAnsi="黑体"/>
          <w:b/>
          <w:bCs/>
          <w:color w:val="000000"/>
          <w:sz w:val="26"/>
          <w:szCs w:val="26"/>
        </w:rPr>
        <w:t xml:space="preserve">8.1.2 空间叙事的设计方法</w:t>
      </w:r>
    </w:p>
    <w:p>
      <w:pPr>
        <w:spacing w:after="120" w:line="360"/>
        <w:jc w:val="both"/>
      </w:pPr>
      <w:r>
        <w:rPr>
          <w:rFonts w:ascii="宋体" w:cs="宋体" w:eastAsia="宋体" w:hAnsi="宋体"/>
          <w:b/>
          <w:bCs/>
          <w:sz w:val="24"/>
          <w:szCs w:val="24"/>
        </w:rPr>
        <w:t xml:space="preserve">叙事动线。</w:t>
      </w:r>
      <w:r>
        <w:rPr>
          <w:rFonts w:ascii="宋体" w:cs="宋体" w:eastAsia="宋体" w:hAnsi="宋体"/>
          <w:sz w:val="24"/>
          <w:szCs w:val="24"/>
        </w:rPr>
        <w:t xml:space="preserve"> 设计体验者在空间中的自然流动路径，确保叙事片段的体验顺序符合故事逻辑。避免"迷路"导致叙事碎片化。方法：通过空间视觉引导（光、声音、标识）暗示行进方向；设置"关键通道"串联叙事节点。</w:t>
      </w:r>
    </w:p>
    <w:p>
      <w:pPr>
        <w:spacing w:after="120" w:line="360"/>
        <w:jc w:val="both"/>
      </w:pPr>
      <w:r>
        <w:rPr>
          <w:rFonts w:ascii="宋体" w:cs="宋体" w:eastAsia="宋体" w:hAnsi="宋体"/>
          <w:b/>
          <w:bCs/>
          <w:sz w:val="24"/>
          <w:szCs w:val="24"/>
        </w:rPr>
        <w:t xml:space="preserve">空间氛围。</w:t>
      </w:r>
      <w:r>
        <w:rPr>
          <w:rFonts w:ascii="宋体" w:cs="宋体" w:eastAsia="宋体" w:hAnsi="宋体"/>
          <w:sz w:val="24"/>
          <w:szCs w:val="24"/>
        </w:rPr>
        <w:t xml:space="preserve"> 每个叙事空间有不同的情感基调——紧张（阴暗、狭窄）、温暖（明亮、开阔）、神秘（朦胧、回音）。光影、色彩、音效、空间尺度共同营造氛围，传递情绪。</w:t>
      </w:r>
    </w:p>
    <w:p>
      <w:pPr>
        <w:spacing w:after="120" w:line="360"/>
        <w:jc w:val="both"/>
      </w:pPr>
      <w:r>
        <w:rPr>
          <w:rFonts w:ascii="宋体" w:cs="宋体" w:eastAsia="宋体" w:hAnsi="宋体"/>
          <w:b/>
          <w:bCs/>
          <w:sz w:val="24"/>
          <w:szCs w:val="24"/>
        </w:rPr>
        <w:t xml:space="preserve">"发现"而非"被告知"。</w:t>
      </w:r>
      <w:r>
        <w:rPr>
          <w:rFonts w:ascii="宋体" w:cs="宋体" w:eastAsia="宋体" w:hAnsi="宋体"/>
          <w:sz w:val="24"/>
          <w:szCs w:val="24"/>
        </w:rPr>
        <w:t xml:space="preserve"> 空间叙事中，信息不是"灌输"给体验者的，而是"隐藏"在空间中等待被发现。一本摊开的日记在桌上、一封未寄出的信在抽屉里——体验者通过探索"发现"故事，参与感远超被动接收。</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8.2 交互叙事</w:t>
      </w:r>
    </w:p>
    <w:p>
      <w:pPr>
        <w:pStyle w:val="Heading3"/>
        <w:spacing w:after="200" w:before="300"/>
      </w:pPr>
      <w:r>
        <w:rPr>
          <w:rFonts w:ascii="黑体" w:cs="黑体" w:eastAsia="黑体" w:hAnsi="黑体"/>
          <w:b/>
          <w:bCs/>
          <w:color w:val="000000"/>
          <w:sz w:val="26"/>
          <w:szCs w:val="26"/>
        </w:rPr>
        <w:t xml:space="preserve">8.2.1 交互叙事的设计原则</w:t>
      </w:r>
    </w:p>
    <w:p>
      <w:pPr>
        <w:spacing w:after="120" w:line="360"/>
        <w:jc w:val="both"/>
      </w:pPr>
      <w:r>
        <w:rPr>
          <w:rFonts w:ascii="宋体" w:cs="宋体" w:eastAsia="宋体" w:hAnsi="宋体"/>
          <w:b/>
          <w:bCs/>
          <w:sz w:val="24"/>
          <w:szCs w:val="24"/>
        </w:rPr>
        <w:t xml:space="preserve">"选择有后果"。</w:t>
      </w:r>
      <w:r>
        <w:rPr>
          <w:rFonts w:ascii="宋体" w:cs="宋体" w:eastAsia="宋体" w:hAnsi="宋体"/>
          <w:sz w:val="24"/>
          <w:szCs w:val="24"/>
        </w:rPr>
        <w:t xml:space="preserve"> 交互叙事的核心是体验者的选择影响故事发展。如果选择没有后果（"你选 A 还是 B？都一样"），交互就失去了意义。设计不同选择导向不同的叙事分支——选 A 路线遇到商人、选 B 路线遇到士兵，后续情节不同。</w:t>
      </w:r>
    </w:p>
    <w:p>
      <w:pPr>
        <w:spacing w:after="120" w:line="360"/>
        <w:jc w:val="both"/>
      </w:pPr>
      <w:r>
        <w:rPr>
          <w:rFonts w:ascii="宋体" w:cs="宋体" w:eastAsia="宋体" w:hAnsi="宋体"/>
          <w:b/>
          <w:bCs/>
          <w:sz w:val="24"/>
          <w:szCs w:val="24"/>
        </w:rPr>
        <w:t xml:space="preserve">"有限分支"策略。</w:t>
      </w:r>
      <w:r>
        <w:rPr>
          <w:rFonts w:ascii="宋体" w:cs="宋体" w:eastAsia="宋体" w:hAnsi="宋体"/>
          <w:sz w:val="24"/>
          <w:szCs w:val="24"/>
        </w:rPr>
        <w:t xml:space="preserve"> 完全自由的分支叙事会导致"组合爆炸"——10 个二元选择 = 1024 种结局，内容制作量不可行。"有限分支"策略：关键节点分叉（2-3 个重要选择点决定大方向）、支线汇合（不同路径在关键情节点汇合）、隐藏主线（大部分选择是"风味差异"而非"路线差异"）。</w:t>
      </w:r>
    </w:p>
    <w:p>
      <w:pPr>
        <w:spacing w:after="120" w:line="360"/>
        <w:jc w:val="both"/>
      </w:pPr>
      <w:r>
        <w:rPr>
          <w:rFonts w:ascii="宋体" w:cs="宋体" w:eastAsia="宋体" w:hAnsi="宋体"/>
          <w:b/>
          <w:bCs/>
          <w:sz w:val="24"/>
          <w:szCs w:val="24"/>
        </w:rPr>
        <w:t xml:space="preserve">"蝴蝶效应"的克制。</w:t>
      </w:r>
      <w:r>
        <w:rPr>
          <w:rFonts w:ascii="宋体" w:cs="宋体" w:eastAsia="宋体" w:hAnsi="宋体"/>
          <w:sz w:val="24"/>
          <w:szCs w:val="24"/>
        </w:rPr>
        <w:t xml:space="preserve"> 游戏中常见"蝴蝶效应"叙事——一个微小选择导致巨大后果（重玩价值高）。文旅体验中应适度克制——游客通常只体验一次，过于复杂的后果系统会让游客困惑。</w:t>
      </w:r>
    </w:p>
    <w:p>
      <w:pPr>
        <w:pStyle w:val="Heading3"/>
        <w:spacing w:after="200" w:before="300"/>
      </w:pPr>
      <w:r>
        <w:rPr>
          <w:rFonts w:ascii="黑体" w:cs="黑体" w:eastAsia="黑体" w:hAnsi="黑体"/>
          <w:b/>
          <w:bCs/>
          <w:color w:val="000000"/>
          <w:sz w:val="26"/>
          <w:szCs w:val="26"/>
        </w:rPr>
        <w:t xml:space="preserve">8.2.2 角色交互设计</w:t>
      </w:r>
    </w:p>
    <w:p>
      <w:pPr>
        <w:spacing w:after="120" w:line="360"/>
        <w:jc w:val="both"/>
      </w:pPr>
      <w:r>
        <w:rPr>
          <w:rFonts w:ascii="宋体" w:cs="宋体" w:eastAsia="宋体" w:hAnsi="宋体"/>
          <w:b/>
          <w:bCs/>
          <w:sz w:val="24"/>
          <w:szCs w:val="24"/>
        </w:rPr>
        <w:t xml:space="preserve">NPC 作为叙事载体。</w:t>
      </w:r>
      <w:r>
        <w:rPr>
          <w:rFonts w:ascii="宋体" w:cs="宋体" w:eastAsia="宋体" w:hAnsi="宋体"/>
          <w:sz w:val="24"/>
          <w:szCs w:val="24"/>
        </w:rPr>
        <w:t xml:space="preserve"> 非玩家角色（NPC）是沉浸式叙事中信息传递的主要渠道——不是"弹出一个文字框告诉你历史"，而是"一个虚拟的屯堡老兵对你讲述他的经历"。NPC 让信息传递"人格化"——更容易共情和记忆。</w:t>
      </w:r>
    </w:p>
    <w:p>
      <w:pPr>
        <w:spacing w:after="120" w:line="360"/>
        <w:jc w:val="both"/>
      </w:pPr>
      <w:r>
        <w:rPr>
          <w:rFonts w:ascii="宋体" w:cs="宋体" w:eastAsia="宋体" w:hAnsi="宋体"/>
          <w:b/>
          <w:bCs/>
          <w:sz w:val="24"/>
          <w:szCs w:val="24"/>
        </w:rPr>
        <w:t xml:space="preserve">AI 驱动的 NPC。</w:t>
      </w:r>
      <w:r>
        <w:rPr>
          <w:rFonts w:ascii="宋体" w:cs="宋体" w:eastAsia="宋体" w:hAnsi="宋体"/>
          <w:sz w:val="24"/>
          <w:szCs w:val="24"/>
        </w:rPr>
        <w:t xml:space="preserve"> 传统 NPC 按脚本说话——无论游客问什么，回答都一样。大语言模型驱动的 NPC 可以自由对话——游客问"你见过徐霞客吗？"，NPC 根据历史知识库生成自然回答。AI NPC 让沉浸式叙事从"看表演"升级为"参与对话"。</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8.3 分支叙事与多重结局</w:t>
      </w:r>
    </w:p>
    <w:p>
      <w:pPr>
        <w:pStyle w:val="Heading3"/>
        <w:spacing w:after="200" w:before="300"/>
      </w:pPr>
      <w:r>
        <w:rPr>
          <w:rFonts w:ascii="黑体" w:cs="黑体" w:eastAsia="黑体" w:hAnsi="黑体"/>
          <w:b/>
          <w:bCs/>
          <w:color w:val="000000"/>
          <w:sz w:val="26"/>
          <w:szCs w:val="26"/>
        </w:rPr>
        <w:t xml:space="preserve">8.3.1 分支结构类型</w:t>
      </w:r>
    </w:p>
    <w:p>
      <w:pPr>
        <w:spacing w:after="120" w:line="360"/>
        <w:jc w:val="both"/>
      </w:pPr>
      <w:r>
        <w:rPr>
          <w:rFonts w:ascii="宋体" w:cs="宋体" w:eastAsia="宋体" w:hAnsi="宋体"/>
          <w:b/>
          <w:bCs/>
          <w:sz w:val="24"/>
          <w:szCs w:val="24"/>
        </w:rPr>
        <w:t xml:space="preserve">分支-汇合结构。</w:t>
      </w:r>
      <w:r>
        <w:rPr>
          <w:rFonts w:ascii="宋体" w:cs="宋体" w:eastAsia="宋体" w:hAnsi="宋体"/>
          <w:sz w:val="24"/>
          <w:szCs w:val="24"/>
        </w:rPr>
        <w:t xml:space="preserve"> 多条路径在某些节点分叉、在另一些节点汇合。例如：游客在屯堡中可以选择"跟商人学做生意"或"跟士兵学武艺"，两条路径在"傍晚的庆功宴"汇合——不同路径获得不同信息和技能，但最终都到达同一个情节点。</w:t>
      </w:r>
    </w:p>
    <w:p>
      <w:pPr>
        <w:spacing w:after="120" w:line="360"/>
        <w:jc w:val="both"/>
      </w:pPr>
      <w:r>
        <w:rPr>
          <w:rFonts w:ascii="宋体" w:cs="宋体" w:eastAsia="宋体" w:hAnsi="宋体"/>
          <w:b/>
          <w:bCs/>
          <w:sz w:val="24"/>
          <w:szCs w:val="24"/>
        </w:rPr>
        <w:t xml:space="preserve">平行故事结构。</w:t>
      </w:r>
      <w:r>
        <w:rPr>
          <w:rFonts w:ascii="宋体" w:cs="宋体" w:eastAsia="宋体" w:hAnsi="宋体"/>
          <w:sz w:val="24"/>
          <w:szCs w:val="24"/>
        </w:rPr>
        <w:t xml:space="preserve"> 多个角色的故事线平行推进，游客可以切换视角。例如：同一场屯堡攻防战中，体验士兵视角（在前线战斗）、平民视角（在后方避难）、指挥官视角（在塔楼指挥）。多次体验可以看到故事的不同侧面。</w:t>
      </w:r>
    </w:p>
    <w:p>
      <w:pPr>
        <w:spacing w:after="120" w:line="360"/>
        <w:jc w:val="both"/>
      </w:pPr>
      <w:r>
        <w:rPr>
          <w:rFonts w:ascii="宋体" w:cs="宋体" w:eastAsia="宋体" w:hAnsi="宋体"/>
          <w:b/>
          <w:bCs/>
          <w:sz w:val="24"/>
          <w:szCs w:val="24"/>
        </w:rPr>
        <w:t xml:space="preserve">多重结局结构。</w:t>
      </w:r>
      <w:r>
        <w:rPr>
          <w:rFonts w:ascii="宋体" w:cs="宋体" w:eastAsia="宋体" w:hAnsi="宋体"/>
          <w:sz w:val="24"/>
          <w:szCs w:val="24"/>
        </w:rPr>
        <w:t xml:space="preserve"> 体验者的关键选择决定不同的结局。例如：在屯堡危机中，选择"坚守"→ 屯堡幸存但损失惨重（悲壮结局）、选择"谈判"→ 屯堡妥协但保留实力（务实结局）。多重结局增加重玩价值。</w:t>
      </w:r>
    </w:p>
    <w:p>
      <w:pPr>
        <w:pStyle w:val="Heading3"/>
        <w:spacing w:after="200" w:before="300"/>
      </w:pPr>
      <w:r>
        <w:rPr>
          <w:rFonts w:ascii="黑体" w:cs="黑体" w:eastAsia="黑体" w:hAnsi="黑体"/>
          <w:b/>
          <w:bCs/>
          <w:color w:val="000000"/>
          <w:sz w:val="26"/>
          <w:szCs w:val="26"/>
        </w:rPr>
        <w:t xml:space="preserve">8.3.2 文旅场景中的分支设计</w:t>
      </w:r>
    </w:p>
    <w:p>
      <w:pPr>
        <w:spacing w:after="120" w:line="360"/>
        <w:jc w:val="both"/>
      </w:pPr>
      <w:r>
        <w:rPr>
          <w:rFonts w:ascii="宋体" w:cs="宋体" w:eastAsia="宋体" w:hAnsi="宋体"/>
          <w:b/>
          <w:bCs/>
          <w:sz w:val="24"/>
          <w:szCs w:val="24"/>
        </w:rPr>
        <w:t xml:space="preserve">"教育目标"约束。</w:t>
      </w:r>
      <w:r>
        <w:rPr>
          <w:rFonts w:ascii="宋体" w:cs="宋体" w:eastAsia="宋体" w:hAnsi="宋体"/>
          <w:sz w:val="24"/>
          <w:szCs w:val="24"/>
        </w:rPr>
        <w:t xml:space="preserve"> 文旅体验有明确的教育目标（让游客了解屯堡历史），分支设计不能偏离这个目标——无论游客选哪条路，最终都应该获得对屯堡历史的基本理解。与纯娱乐体验不同，文旅体验的叙事"自由度"受到教育目标的约束。</w:t>
      </w:r>
    </w:p>
    <w:p>
      <w:pPr>
        <w:spacing w:after="120" w:line="360"/>
        <w:jc w:val="both"/>
      </w:pPr>
      <w:r>
        <w:rPr>
          <w:rFonts w:ascii="宋体" w:cs="宋体" w:eastAsia="宋体" w:hAnsi="宋体"/>
          <w:b/>
          <w:bCs/>
          <w:sz w:val="24"/>
          <w:szCs w:val="24"/>
        </w:rPr>
        <w:t xml:space="preserve">"文化真实性"约束。</w:t>
      </w:r>
      <w:r>
        <w:rPr>
          <w:rFonts w:ascii="宋体" w:cs="宋体" w:eastAsia="宋体" w:hAnsi="宋体"/>
          <w:sz w:val="24"/>
          <w:szCs w:val="24"/>
        </w:rPr>
        <w:t xml:space="preserve"> 分支叙事不能出现"不符合历史"的情节——"如果屯堡士兵使用 AK-47，结局会不同"——这很有趣，但在文旅体验中不可接受。分支叙事必须在历史和文化真实性的框架内展开。</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8.4 叙事工具与流程</w:t>
      </w:r>
    </w:p>
    <w:p>
      <w:pPr>
        <w:pStyle w:val="Heading3"/>
        <w:spacing w:after="200" w:before="300"/>
      </w:pPr>
      <w:r>
        <w:rPr>
          <w:rFonts w:ascii="黑体" w:cs="黑体" w:eastAsia="黑体" w:hAnsi="黑体"/>
          <w:b/>
          <w:bCs/>
          <w:color w:val="000000"/>
          <w:sz w:val="26"/>
          <w:szCs w:val="26"/>
        </w:rPr>
        <w:t xml:space="preserve">8.4.1 叙事设计文档</w:t>
      </w:r>
    </w:p>
    <w:p>
      <w:pPr>
        <w:spacing w:after="120" w:line="360"/>
        <w:jc w:val="both"/>
      </w:pPr>
      <w:r>
        <w:rPr>
          <w:rFonts w:ascii="宋体" w:cs="宋体" w:eastAsia="宋体" w:hAnsi="宋体"/>
          <w:b/>
          <w:bCs/>
          <w:sz w:val="24"/>
          <w:szCs w:val="24"/>
        </w:rPr>
        <w:t xml:space="preserve">故事大纲。</w:t>
      </w:r>
      <w:r>
        <w:rPr>
          <w:rFonts w:ascii="宋体" w:cs="宋体" w:eastAsia="宋体" w:hAnsi="宋体"/>
          <w:sz w:val="24"/>
          <w:szCs w:val="24"/>
        </w:rPr>
        <w:t xml:space="preserve"> 一句话概括故事核心 + 三幕式结构（开端-发展-结局）+ 关键情节点。</w:t>
      </w:r>
    </w:p>
    <w:p>
      <w:pPr>
        <w:spacing w:after="120" w:line="360"/>
        <w:jc w:val="both"/>
      </w:pPr>
      <w:r>
        <w:rPr>
          <w:rFonts w:ascii="宋体" w:cs="宋体" w:eastAsia="宋体" w:hAnsi="宋体"/>
          <w:b/>
          <w:bCs/>
          <w:sz w:val="24"/>
          <w:szCs w:val="24"/>
        </w:rPr>
        <w:t xml:space="preserve">角色设定表。</w:t>
      </w:r>
      <w:r>
        <w:rPr>
          <w:rFonts w:ascii="宋体" w:cs="宋体" w:eastAsia="宋体" w:hAnsi="宋体"/>
          <w:sz w:val="24"/>
          <w:szCs w:val="24"/>
        </w:rPr>
        <w:t xml:space="preserve"> 每个 NPC 的名称、身份、性格、外貌、在故事中的作用、核心台词。</w:t>
      </w:r>
    </w:p>
    <w:p>
      <w:pPr>
        <w:spacing w:after="120" w:line="360"/>
        <w:jc w:val="both"/>
      </w:pPr>
      <w:r>
        <w:rPr>
          <w:rFonts w:ascii="宋体" w:cs="宋体" w:eastAsia="宋体" w:hAnsi="宋体"/>
          <w:b/>
          <w:bCs/>
          <w:sz w:val="24"/>
          <w:szCs w:val="24"/>
        </w:rPr>
        <w:t xml:space="preserve">空间-叙事映射表。</w:t>
      </w:r>
      <w:r>
        <w:rPr>
          <w:rFonts w:ascii="宋体" w:cs="宋体" w:eastAsia="宋体" w:hAnsi="宋体"/>
          <w:sz w:val="24"/>
          <w:szCs w:val="24"/>
        </w:rPr>
        <w:t xml:space="preserve"> 每个空间对应哪个叙事片段、空间氛围（光影/色彩/音效）、体验者在该空间的行为和可获得的信息。</w:t>
      </w:r>
    </w:p>
    <w:p>
      <w:pPr>
        <w:spacing w:after="120" w:line="360"/>
        <w:jc w:val="both"/>
      </w:pPr>
      <w:r>
        <w:rPr>
          <w:rFonts w:ascii="宋体" w:cs="宋体" w:eastAsia="宋体" w:hAnsi="宋体"/>
          <w:b/>
          <w:bCs/>
          <w:sz w:val="24"/>
          <w:szCs w:val="24"/>
        </w:rPr>
        <w:t xml:space="preserve">分支流程图。</w:t>
      </w:r>
      <w:r>
        <w:rPr>
          <w:rFonts w:ascii="宋体" w:cs="宋体" w:eastAsia="宋体" w:hAnsi="宋体"/>
          <w:sz w:val="24"/>
          <w:szCs w:val="24"/>
        </w:rPr>
        <w:t xml:space="preserve"> 可视化的分支结构——从哪里分叉、几条路径、在哪里汇合、不同路径的体验差异。</w:t>
      </w:r>
    </w:p>
    <w:p>
      <w:pPr>
        <w:pStyle w:val="Heading3"/>
        <w:spacing w:after="200" w:before="300"/>
      </w:pPr>
      <w:r>
        <w:rPr>
          <w:rFonts w:ascii="黑体" w:cs="黑体" w:eastAsia="黑体" w:hAnsi="黑体"/>
          <w:b/>
          <w:bCs/>
          <w:color w:val="000000"/>
          <w:sz w:val="26"/>
          <w:szCs w:val="26"/>
        </w:rPr>
        <w:t xml:space="preserve">8.4.2 叙事原型与测试</w:t>
      </w:r>
    </w:p>
    <w:p>
      <w:pPr>
        <w:spacing w:after="120" w:line="360"/>
        <w:jc w:val="both"/>
      </w:pPr>
      <w:r>
        <w:rPr>
          <w:rFonts w:ascii="宋体" w:cs="宋体" w:eastAsia="宋体" w:hAnsi="宋体"/>
          <w:b/>
          <w:bCs/>
          <w:sz w:val="24"/>
          <w:szCs w:val="24"/>
        </w:rPr>
        <w:t xml:space="preserve">纸质原型。</w:t>
      </w:r>
      <w:r>
        <w:rPr>
          <w:rFonts w:ascii="宋体" w:cs="宋体" w:eastAsia="宋体" w:hAnsi="宋体"/>
          <w:sz w:val="24"/>
          <w:szCs w:val="24"/>
        </w:rPr>
        <w:t xml:space="preserve"> 在投入 3D 制作之前，先用文字或卡片推演叙事流程——写一段故事让同事阅读、画出分支流程图让测试者"走"一遍。纸质原型成本极低，可以发现 80% 的叙事问题。</w:t>
      </w:r>
    </w:p>
    <w:p>
      <w:pPr>
        <w:spacing w:after="120" w:line="360"/>
        <w:jc w:val="both"/>
      </w:pPr>
      <w:r>
        <w:rPr>
          <w:rFonts w:ascii="宋体" w:cs="宋体" w:eastAsia="宋体" w:hAnsi="宋体"/>
          <w:b/>
          <w:bCs/>
          <w:sz w:val="24"/>
          <w:szCs w:val="24"/>
        </w:rPr>
        <w:t xml:space="preserve">用户测试。</w:t>
      </w:r>
      <w:r>
        <w:rPr>
          <w:rFonts w:ascii="宋体" w:cs="宋体" w:eastAsia="宋体" w:hAnsi="宋体"/>
          <w:sz w:val="24"/>
          <w:szCs w:val="24"/>
        </w:rPr>
        <w:t xml:space="preserve"> 邀请 5-8 名目标用户试玩原型或早期版本，观察：他们理解故事了吗？在哪个节点困惑了？情感在哪个节点最强/最弱？体验结束后他们记住了什么？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叙事是沉浸式体验的灵魂——好的技术 + 差的叙事 = 差的体验。空间叙事让体验者通过"走"来"读"故事，交互叙事让体验者的选择影响故事发展，分支叙事创造多重体验可能性。</w:t>
      </w:r>
    </w:p>
    <w:p>
      <w:pPr>
        <w:spacing w:after="120" w:line="360"/>
        <w:jc w:val="both"/>
      </w:pPr>
      <w:r>
        <w:rPr>
          <w:rFonts w:ascii="宋体" w:cs="宋体" w:eastAsia="宋体" w:hAnsi="宋体"/>
          <w:sz w:val="24"/>
          <w:szCs w:val="24"/>
        </w:rPr>
        <w:t xml:space="preserve">文旅元宇宙的叙事设计有特殊约束——教育目标和文化真实性为叙事自由度设定了边界。叙事设计不是"天马行空的创意"，而是"在约束条件下的创意"。</w:t>
      </w:r>
    </w:p>
    <w:p>
      <w:pPr>
        <w:spacing w:after="120" w:line="360"/>
        <w:jc w:val="both"/>
      </w:pPr>
      <w:r>
        <w:rPr>
          <w:rFonts w:ascii="宋体" w:cs="宋体" w:eastAsia="宋体" w:hAnsi="宋体"/>
          <w:sz w:val="24"/>
          <w:szCs w:val="24"/>
        </w:rPr>
        <w:t xml:space="preserve">AI 驱动的 NPC 将沉浸式叙事从"看表演"升级为"参与对话"——这是大语言模型在文旅元宇宙中最有前景的应用方向。</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选择一个贵州历史事件，设计空间叙事方案——至少 5 个叙事空间及对应的故事片段。</w:t>
      </w:r>
    </w:p>
    <w:p>
      <w:pPr>
        <w:pStyle w:val="ListParagraph"/>
        <w:numPr>
          <w:ilvl w:val="0"/>
          <w:numId w:val="3"/>
        </w:numPr>
        <w:spacing w:after="60" w:line="340"/>
      </w:pPr>
      <w:r>
        <w:rPr>
          <w:rFonts w:ascii="宋体" w:cs="宋体" w:eastAsia="宋体" w:hAnsi="宋体"/>
          <w:sz w:val="24"/>
          <w:szCs w:val="24"/>
        </w:rPr>
        <w:t xml:space="preserve">设计一个包含 3 个关键选择节点的分支叙事，画出分支流程图。</w:t>
      </w:r>
    </w:p>
    <w:p>
      <w:pPr>
        <w:pStyle w:val="ListParagraph"/>
        <w:numPr>
          <w:ilvl w:val="0"/>
          <w:numId w:val="3"/>
        </w:numPr>
        <w:spacing w:after="60" w:line="340"/>
      </w:pPr>
      <w:r>
        <w:rPr>
          <w:rFonts w:ascii="宋体" w:cs="宋体" w:eastAsia="宋体" w:hAnsi="宋体"/>
          <w:sz w:val="24"/>
          <w:szCs w:val="24"/>
        </w:rPr>
        <w:t xml:space="preserve">分析 teamLab 无界美术馆的叙事设计——它有没有故事？如果有，是什么？</w:t>
      </w:r>
    </w:p>
    <w:p>
      <w:pPr>
        <w:pStyle w:val="ListParagraph"/>
        <w:numPr>
          <w:ilvl w:val="0"/>
          <w:numId w:val="3"/>
        </w:numPr>
        <w:spacing w:after="60" w:line="340"/>
      </w:pPr>
      <w:r>
        <w:rPr>
          <w:rFonts w:ascii="宋体" w:cs="宋体" w:eastAsia="宋体" w:hAnsi="宋体"/>
          <w:sz w:val="24"/>
          <w:szCs w:val="24"/>
        </w:rPr>
        <w:t xml:space="preserve">为天龙屯堡 VR 体验设计 3 个 NPC，写出角色设定表和核心对话。</w:t>
      </w:r>
    </w:p>
    <w:p>
      <w:pPr>
        <w:pStyle w:val="ListParagraph"/>
        <w:numPr>
          <w:ilvl w:val="0"/>
          <w:numId w:val="3"/>
        </w:numPr>
        <w:spacing w:after="60" w:line="340"/>
      </w:pPr>
      <w:r>
        <w:rPr>
          <w:rFonts w:ascii="宋体" w:cs="宋体" w:eastAsia="宋体" w:hAnsi="宋体"/>
          <w:sz w:val="24"/>
          <w:szCs w:val="24"/>
        </w:rPr>
        <w:t xml:space="preserve">讨论：AI NPC 在文旅体验中是否会让游客困惑"我是在和历史人物说话还是在和 AI 说话"？</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8-1：叙事设计方法对比</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方法</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优势</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挑战</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空间叙事</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通过空间移动展开故事</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自然、无需文字</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需要精心设计动线</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交互叙事</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体验者选择影响故事</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参与感强、重玩价值</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内容制作量大</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分支叙事</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多条路径和结局</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个性化体验</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组合爆炸风险</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8-2：叙事设计文档模板</w:t>
      </w:r>
    </w:p>
    <w:p>
      <w:pPr>
        <w:pStyle w:val="ListParagraph"/>
        <w:numPr>
          <w:ilvl w:val="0"/>
          <w:numId w:val="3"/>
        </w:numPr>
        <w:spacing w:after="60" w:line="340"/>
      </w:pPr>
      <w:r>
        <w:rPr>
          <w:rFonts w:ascii="宋体" w:cs="宋体" w:eastAsia="宋体" w:hAnsi="宋体"/>
          <w:b/>
          <w:bCs/>
          <w:sz w:val="24"/>
          <w:szCs w:val="24"/>
        </w:rPr>
        <w:t xml:space="preserve">故事大纲</w:t>
      </w:r>
      <w:r>
        <w:rPr>
          <w:rFonts w:ascii="宋体" w:cs="宋体" w:eastAsia="宋体" w:hAnsi="宋体"/>
          <w:sz w:val="24"/>
          <w:szCs w:val="24"/>
        </w:rPr>
        <w:t xml:space="preserve">：一句话概括 + 三幕结构</w:t>
      </w:r>
    </w:p>
    <w:p>
      <w:pPr>
        <w:pStyle w:val="ListParagraph"/>
        <w:numPr>
          <w:ilvl w:val="0"/>
          <w:numId w:val="3"/>
        </w:numPr>
        <w:spacing w:after="60" w:line="340"/>
      </w:pPr>
      <w:r>
        <w:rPr>
          <w:rFonts w:ascii="宋体" w:cs="宋体" w:eastAsia="宋体" w:hAnsi="宋体"/>
          <w:b/>
          <w:bCs/>
          <w:sz w:val="24"/>
          <w:szCs w:val="24"/>
        </w:rPr>
        <w:t xml:space="preserve">角色设定表</w:t>
      </w:r>
      <w:r>
        <w:rPr>
          <w:rFonts w:ascii="宋体" w:cs="宋体" w:eastAsia="宋体" w:hAnsi="宋体"/>
          <w:sz w:val="24"/>
          <w:szCs w:val="24"/>
        </w:rPr>
        <w:t xml:space="preserve">：NPC 名称/身份/性格/核心台词</w:t>
      </w:r>
    </w:p>
    <w:p>
      <w:pPr>
        <w:pStyle w:val="ListParagraph"/>
        <w:numPr>
          <w:ilvl w:val="0"/>
          <w:numId w:val="3"/>
        </w:numPr>
        <w:spacing w:after="60" w:line="340"/>
      </w:pPr>
      <w:r>
        <w:rPr>
          <w:rFonts w:ascii="宋体" w:cs="宋体" w:eastAsia="宋体" w:hAnsi="宋体"/>
          <w:b/>
          <w:bCs/>
          <w:sz w:val="24"/>
          <w:szCs w:val="24"/>
        </w:rPr>
        <w:t xml:space="preserve">空间-叙事映射表</w:t>
      </w:r>
      <w:r>
        <w:rPr>
          <w:rFonts w:ascii="宋体" w:cs="宋体" w:eastAsia="宋体" w:hAnsi="宋体"/>
          <w:sz w:val="24"/>
          <w:szCs w:val="24"/>
        </w:rPr>
        <w:t xml:space="preserve">：空间 ↔ 叙事片段 ↔ 氛围</w:t>
      </w:r>
    </w:p>
    <w:p>
      <w:pPr>
        <w:pStyle w:val="ListParagraph"/>
        <w:numPr>
          <w:ilvl w:val="0"/>
          <w:numId w:val="3"/>
        </w:numPr>
        <w:spacing w:after="60" w:line="340"/>
      </w:pPr>
      <w:r>
        <w:rPr>
          <w:rFonts w:ascii="宋体" w:cs="宋体" w:eastAsia="宋体" w:hAnsi="宋体"/>
          <w:b/>
          <w:bCs/>
          <w:sz w:val="24"/>
          <w:szCs w:val="24"/>
        </w:rPr>
        <w:t xml:space="preserve">分支流程图</w:t>
      </w:r>
      <w:r>
        <w:rPr>
          <w:rFonts w:ascii="宋体" w:cs="宋体" w:eastAsia="宋体" w:hAnsi="宋体"/>
          <w:sz w:val="24"/>
          <w:szCs w:val="24"/>
        </w:rPr>
        <w:t xml:space="preserve">：可视化分支结构</w:t>
      </w:r>
    </w:p>
    <w:p>
      <w:pPr>
        <w:pStyle w:val="ListParagraph"/>
        <w:numPr>
          <w:ilvl w:val="0"/>
          <w:numId w:val="3"/>
        </w:numPr>
        <w:spacing w:after="60" w:line="340"/>
      </w:pPr>
      <w:r>
        <w:rPr>
          <w:rFonts w:ascii="宋体" w:cs="宋体" w:eastAsia="宋体" w:hAnsi="宋体"/>
          <w:b/>
          <w:bCs/>
          <w:sz w:val="24"/>
          <w:szCs w:val="24"/>
        </w:rPr>
        <w:t xml:space="preserve">情感曲线图</w:t>
      </w:r>
      <w:r>
        <w:rPr>
          <w:rFonts w:ascii="宋体" w:cs="宋体" w:eastAsia="宋体" w:hAnsi="宋体"/>
          <w:sz w:val="24"/>
          <w:szCs w:val="24"/>
        </w:rPr>
        <w:t xml:space="preserve">：体验全程的情感强度变化</w:t>
      </w:r>
    </w:p>
    <w:p>
      <w:r>
        <w:br w:type="page"/>
      </w:r>
    </w:p>
    <w:p>
      <w:pPr>
        <w:pStyle w:val="Heading1"/>
        <w:spacing w:after="200" w:before="400"/>
      </w:pPr>
      <w:r>
        <w:rPr>
          <w:rFonts w:ascii="黑体" w:cs="黑体" w:eastAsia="黑体" w:hAnsi="黑体"/>
          <w:b/>
          <w:bCs/>
          <w:color w:val="1F4E79"/>
          <w:sz w:val="32"/>
          <w:szCs w:val="32"/>
        </w:rPr>
        <w:t xml:space="preserve">第 9 章  用户体验与交互设计</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：掌握多感官设计、情感设计和无障碍设计的核心原则，理解文旅沉浸式体验中 UX 设计的特殊性。</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：能够设计沉浸式体验的用户旅程图，识别体验中的"痛点"和"爽点"，提出交互优化方案。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：理解"技术服务于人"——最好的交互是"感觉不到交互的存在"。</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一位 70 岁的游客在遵义会议纪念馆第一次戴上 VR 头盔。工作人员帮他调整了头带的松紧，告诉他"您不用按任何按钮，就坐在椅子上看就行"。10 分钟的体验中，老人只需要做一件事——转头看。体验结束后，老人说："不晕、不累、看懂了。"</w:t>
      </w:r>
    </w:p>
    <w:p>
      <w:pPr>
        <w:spacing w:after="120" w:line="360"/>
        <w:jc w:val="both"/>
      </w:pPr>
      <w:r>
        <w:rPr>
          <w:rFonts w:ascii="宋体" w:cs="宋体" w:eastAsia="宋体" w:hAnsi="宋体"/>
          <w:sz w:val="24"/>
          <w:szCs w:val="24"/>
        </w:rPr>
        <w:t xml:space="preserve">这个看似简单的案例包含了沉浸式体验 UX 设计的核心原则：降低门槛（不需要任何操作技能）、舒适优先（坐姿、轻量头盔）、目标清晰（"看"即可）。好的 UX 设计让技术"隐形"——游客不需要"学怎么用 VR"，只需要"享受体验"。</w:t>
      </w:r>
    </w:p>
    <w:p>
      <w:pPr>
        <w:spacing w:after="120" w:line="360"/>
        <w:jc w:val="both"/>
      </w:pPr>
      <w:r>
        <w:rPr>
          <w:rFonts w:ascii="宋体" w:cs="宋体" w:eastAsia="宋体" w:hAnsi="宋体"/>
          <w:sz w:val="24"/>
          <w:szCs w:val="24"/>
        </w:rPr>
        <w:t xml:space="preserve">与之形成对比的是某景区的 AR 导览——需要下载 APP、注册账号、扫码激活、选择语言、同意隐私政策...等游客终于看到 AR 内容时，已经在门口站了 5 分钟。糟糕的 UX 设计在体验开始前就毁了体验。</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沉浸式体验追求"高科技"，但 UX 设计追求"低门槛"——这矛盾吗？</w:t>
      </w:r>
    </w:p>
    <w:p>
      <w:pPr>
        <w:pStyle w:val="ListParagraph"/>
        <w:numPr>
          <w:ilvl w:val="0"/>
          <w:numId w:val="3"/>
        </w:numPr>
        <w:spacing w:after="60" w:line="340"/>
      </w:pPr>
      <w:r>
        <w:rPr>
          <w:rFonts w:ascii="宋体" w:cs="宋体" w:eastAsia="宋体" w:hAnsi="宋体"/>
          <w:sz w:val="24"/>
          <w:szCs w:val="24"/>
        </w:rPr>
        <w:t xml:space="preserve">70 岁的老人能舒适使用 VR——这对文旅 VR 的"全年龄段"设计有什么启示？</w:t>
      </w:r>
    </w:p>
    <w:p>
      <w:pPr>
        <w:pStyle w:val="ListParagraph"/>
        <w:numPr>
          <w:ilvl w:val="0"/>
          <w:numId w:val="3"/>
        </w:numPr>
        <w:spacing w:after="60" w:line="340"/>
      </w:pPr>
      <w:r>
        <w:rPr>
          <w:rFonts w:ascii="宋体" w:cs="宋体" w:eastAsia="宋体" w:hAnsi="宋体"/>
          <w:sz w:val="24"/>
          <w:szCs w:val="24"/>
        </w:rPr>
        <w:t xml:space="preserve">"最好的交互是感觉不到交互"——这在技术上是可能的吗？</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9.1 多感官设计</w:t>
      </w:r>
    </w:p>
    <w:p>
      <w:pPr>
        <w:pStyle w:val="Heading3"/>
        <w:spacing w:after="200" w:before="300"/>
      </w:pPr>
      <w:r>
        <w:rPr>
          <w:rFonts w:ascii="黑体" w:cs="黑体" w:eastAsia="黑体" w:hAnsi="黑体"/>
          <w:b/>
          <w:bCs/>
          <w:color w:val="000000"/>
          <w:sz w:val="26"/>
          <w:szCs w:val="26"/>
        </w:rPr>
        <w:t xml:space="preserve">9.1.1 感官通道与沉浸感</w:t>
      </w:r>
    </w:p>
    <w:p>
      <w:pPr>
        <w:spacing w:after="120" w:line="360"/>
        <w:jc w:val="both"/>
      </w:pPr>
      <w:r>
        <w:rPr>
          <w:rFonts w:ascii="宋体" w:cs="宋体" w:eastAsia="宋体" w:hAnsi="宋体"/>
          <w:b/>
          <w:bCs/>
          <w:sz w:val="24"/>
          <w:szCs w:val="24"/>
        </w:rPr>
        <w:t xml:space="preserve">视觉。</w:t>
      </w:r>
      <w:r>
        <w:rPr>
          <w:rFonts w:ascii="宋体" w:cs="宋体" w:eastAsia="宋体" w:hAnsi="宋体"/>
          <w:sz w:val="24"/>
          <w:szCs w:val="24"/>
        </w:rPr>
        <w:t xml:space="preserve"> 最主要的感官通道——分辨率、帧率、视场角、色彩、光影。文旅场景对视觉要求高——风景的壮丽需要高分辨率和大视场角来呈现。</w:t>
      </w:r>
    </w:p>
    <w:p>
      <w:pPr>
        <w:spacing w:after="120" w:line="360"/>
        <w:jc w:val="both"/>
      </w:pPr>
      <w:r>
        <w:rPr>
          <w:rFonts w:ascii="宋体" w:cs="宋体" w:eastAsia="宋体" w:hAnsi="宋体"/>
          <w:b/>
          <w:bCs/>
          <w:sz w:val="24"/>
          <w:szCs w:val="24"/>
        </w:rPr>
        <w:t xml:space="preserve">听觉。</w:t>
      </w:r>
      <w:r>
        <w:rPr>
          <w:rFonts w:ascii="宋体" w:cs="宋体" w:eastAsia="宋体" w:hAnsi="宋体"/>
          <w:sz w:val="24"/>
          <w:szCs w:val="24"/>
        </w:rPr>
        <w:t xml:space="preserve"> 空间音频（Spatial Audio）——声音的方向和距离随头部转动而变化。在虚拟屯堡中，左边的铁匠铺传来打铁声、右边传来马嘶声——空间音频让虚拟世界"有方向"。环境音（Ambient Sound）——风声、水流声、鸟鸣，填充"听觉背景"，消除"死寂感"。</w:t>
      </w:r>
    </w:p>
    <w:p>
      <w:pPr>
        <w:spacing w:after="120" w:line="360"/>
        <w:jc w:val="both"/>
      </w:pPr>
      <w:r>
        <w:rPr>
          <w:rFonts w:ascii="宋体" w:cs="宋体" w:eastAsia="宋体" w:hAnsi="宋体"/>
          <w:b/>
          <w:bCs/>
          <w:sz w:val="24"/>
          <w:szCs w:val="24"/>
        </w:rPr>
        <w:t xml:space="preserve">触觉。</w:t>
      </w:r>
      <w:r>
        <w:rPr>
          <w:rFonts w:ascii="宋体" w:cs="宋体" w:eastAsia="宋体" w:hAnsi="宋体"/>
          <w:sz w:val="24"/>
          <w:szCs w:val="24"/>
        </w:rPr>
        <w:t xml:space="preserve"> VR 手柄的振动反馈是基础触觉。进阶：触觉手套（感受物体的质地）、力反馈背心（感受冲击）、温度模拟（热源附近的温暖感）。文旅体验中触觉尚处于早期——大多数体验仍以视觉和听觉为主。</w:t>
      </w:r>
    </w:p>
    <w:p>
      <w:pPr>
        <w:spacing w:after="120" w:line="360"/>
        <w:jc w:val="both"/>
      </w:pPr>
      <w:r>
        <w:rPr>
          <w:rFonts w:ascii="宋体" w:cs="宋体" w:eastAsia="宋体" w:hAnsi="宋体"/>
          <w:b/>
          <w:bCs/>
          <w:sz w:val="24"/>
          <w:szCs w:val="24"/>
        </w:rPr>
        <w:t xml:space="preserve">嗅觉与味觉。</w:t>
      </w:r>
      <w:r>
        <w:rPr>
          <w:rFonts w:ascii="宋体" w:cs="宋体" w:eastAsia="宋体" w:hAnsi="宋体"/>
          <w:sz w:val="24"/>
          <w:szCs w:val="24"/>
        </w:rPr>
        <w:t xml:space="preserve"> 极少在文旅沉浸式体验中应用。技术不成熟（气味残留、切换慢）、个体差异大（同一气味不同人感受不同）。少数高端体验尝试了"负氧离子模拟"（黄果树的水雾清新感）。</w:t>
      </w:r>
    </w:p>
    <w:p>
      <w:pPr>
        <w:pStyle w:val="Heading3"/>
        <w:spacing w:after="200" w:before="300"/>
      </w:pPr>
      <w:r>
        <w:rPr>
          <w:rFonts w:ascii="黑体" w:cs="黑体" w:eastAsia="黑体" w:hAnsi="黑体"/>
          <w:b/>
          <w:bCs/>
          <w:color w:val="000000"/>
          <w:sz w:val="26"/>
          <w:szCs w:val="26"/>
        </w:rPr>
        <w:t xml:space="preserve">9.1.2 多感官协同</w:t>
      </w:r>
    </w:p>
    <w:p>
      <w:pPr>
        <w:spacing w:after="120" w:line="360"/>
        <w:jc w:val="both"/>
      </w:pPr>
      <w:r>
        <w:rPr>
          <w:rFonts w:ascii="宋体" w:cs="宋体" w:eastAsia="宋体" w:hAnsi="宋体"/>
          <w:b/>
          <w:bCs/>
          <w:sz w:val="24"/>
          <w:szCs w:val="24"/>
        </w:rPr>
        <w:t xml:space="preserve">感官一致。</w:t>
      </w:r>
      <w:r>
        <w:rPr>
          <w:rFonts w:ascii="宋体" w:cs="宋体" w:eastAsia="宋体" w:hAnsi="宋体"/>
          <w:sz w:val="24"/>
          <w:szCs w:val="24"/>
        </w:rPr>
        <w:t xml:space="preserve"> 视觉看到瀑布倾泻 + 听觉听到轰鸣 + 触觉感受到水雾——三种感官传递一致的信息，强化"我在瀑布前"的临场感。感官冲突是沉浸感的最大杀手——看到火焰但感受不到热度（视觉-触觉冲突）、听到左边有声音但转头看不到任何东西（听觉-视觉冲突）。</w:t>
      </w:r>
    </w:p>
    <w:p>
      <w:pPr>
        <w:spacing w:after="120" w:line="360"/>
        <w:jc w:val="both"/>
      </w:pPr>
      <w:r>
        <w:rPr>
          <w:rFonts w:ascii="宋体" w:cs="宋体" w:eastAsia="宋体" w:hAnsi="宋体"/>
          <w:b/>
          <w:bCs/>
          <w:sz w:val="24"/>
          <w:szCs w:val="24"/>
        </w:rPr>
        <w:t xml:space="preserve">感官节奏。</w:t>
      </w:r>
      <w:r>
        <w:rPr>
          <w:rFonts w:ascii="宋体" w:cs="宋体" w:eastAsia="宋体" w:hAnsi="宋体"/>
          <w:sz w:val="24"/>
          <w:szCs w:val="24"/>
        </w:rPr>
        <w:t xml:space="preserve"> 不是所有感官时刻都在高强度输出——文旅体验应该有"感官高潮"和"感官休息"的节奏交替。持续的高强度多感官刺激导致疲劳——"休息"时段（安静的自然场景、舒缓的音乐）让游客"充电"，准备迎接下一个"高潮"。</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9.2 情感设计</w:t>
      </w:r>
    </w:p>
    <w:p>
      <w:pPr>
        <w:pStyle w:val="Heading3"/>
        <w:spacing w:after="200" w:before="300"/>
      </w:pPr>
      <w:r>
        <w:rPr>
          <w:rFonts w:ascii="黑体" w:cs="黑体" w:eastAsia="黑体" w:hAnsi="黑体"/>
          <w:b/>
          <w:bCs/>
          <w:color w:val="000000"/>
          <w:sz w:val="26"/>
          <w:szCs w:val="26"/>
        </w:rPr>
        <w:t xml:space="preserve">9.2.1 Don Norman 的情感三层次</w:t>
      </w:r>
    </w:p>
    <w:p>
      <w:pPr>
        <w:spacing w:after="120" w:line="360"/>
        <w:jc w:val="both"/>
      </w:pPr>
      <w:r>
        <w:rPr>
          <w:rFonts w:ascii="宋体" w:cs="宋体" w:eastAsia="宋体" w:hAnsi="宋体"/>
          <w:b/>
          <w:bCs/>
          <w:sz w:val="24"/>
          <w:szCs w:val="24"/>
        </w:rPr>
        <w:t xml:space="preserve">本能层。</w:t>
      </w:r>
      <w:r>
        <w:rPr>
          <w:rFonts w:ascii="宋体" w:cs="宋体" w:eastAsia="宋体" w:hAnsi="宋体"/>
          <w:sz w:val="24"/>
          <w:szCs w:val="24"/>
        </w:rPr>
        <w:t xml:space="preserve"> 第一印象——外观、声音、手感。VR 头盔的设计是否酷炫？打开体验的第一眼是否震撼？本能层决定"我愿不愿意开始这个体验"。</w:t>
      </w:r>
    </w:p>
    <w:p>
      <w:pPr>
        <w:spacing w:after="120" w:line="360"/>
        <w:jc w:val="both"/>
      </w:pPr>
      <w:r>
        <w:rPr>
          <w:rFonts w:ascii="宋体" w:cs="宋体" w:eastAsia="宋体" w:hAnsi="宋体"/>
          <w:b/>
          <w:bCs/>
          <w:sz w:val="24"/>
          <w:szCs w:val="24"/>
        </w:rPr>
        <w:t xml:space="preserve">行为层。</w:t>
      </w:r>
      <w:r>
        <w:rPr>
          <w:rFonts w:ascii="宋体" w:cs="宋体" w:eastAsia="宋体" w:hAnsi="宋体"/>
          <w:sz w:val="24"/>
          <w:szCs w:val="24"/>
        </w:rPr>
        <w:t xml:space="preserve"> 使用过程中的感受——操作是否流畅？反馈是否即时？是否容易上手？行为层决定"我能不能顺利地完成这个体验"。</w:t>
      </w:r>
    </w:p>
    <w:p>
      <w:pPr>
        <w:spacing w:after="120" w:line="360"/>
        <w:jc w:val="both"/>
      </w:pPr>
      <w:r>
        <w:rPr>
          <w:rFonts w:ascii="宋体" w:cs="宋体" w:eastAsia="宋体" w:hAnsi="宋体"/>
          <w:b/>
          <w:bCs/>
          <w:sz w:val="24"/>
          <w:szCs w:val="24"/>
        </w:rPr>
        <w:t xml:space="preserve">反思层。</w:t>
      </w:r>
      <w:r>
        <w:rPr>
          <w:rFonts w:ascii="宋体" w:cs="宋体" w:eastAsia="宋体" w:hAnsi="宋体"/>
          <w:sz w:val="24"/>
          <w:szCs w:val="24"/>
        </w:rPr>
        <w:t xml:space="preserve"> 体验后的思考——"这个体验让我学到了什么？""它让我感受到了什么？""我会向别人推荐吗？"反思层决定"这个体验对我有没有意义"。</w:t>
      </w:r>
    </w:p>
    <w:p>
      <w:pPr>
        <w:spacing w:after="120" w:line="360"/>
        <w:jc w:val="both"/>
      </w:pPr>
      <w:r>
        <w:rPr>
          <w:rFonts w:ascii="宋体" w:cs="宋体" w:eastAsia="宋体" w:hAnsi="宋体"/>
          <w:b/>
          <w:bCs/>
          <w:sz w:val="24"/>
          <w:szCs w:val="24"/>
        </w:rPr>
        <w:t xml:space="preserve">文旅体验的三层次设计。</w:t>
      </w:r>
      <w:r>
        <w:rPr>
          <w:rFonts w:ascii="宋体" w:cs="宋体" w:eastAsia="宋体" w:hAnsi="宋体"/>
          <w:sz w:val="24"/>
          <w:szCs w:val="24"/>
        </w:rPr>
        <w:t xml:space="preserve"> 本能层——震撼的开场（如 VR 中"突然站在黄果树瀑布前"）。行为层——流畅的交互、清晰的引导、"不费脑"的体验。反思层——体验后的文化理解（"我现在理解屯堡人的坚韧了"）、情感共鸣（"我为那段历史感动"）、社交分享（"我要告诉朋友这个体验"）。</w:t>
      </w:r>
    </w:p>
    <w:p>
      <w:pPr>
        <w:pStyle w:val="Heading3"/>
        <w:spacing w:after="200" w:before="300"/>
      </w:pPr>
      <w:r>
        <w:rPr>
          <w:rFonts w:ascii="黑体" w:cs="黑体" w:eastAsia="黑体" w:hAnsi="黑体"/>
          <w:b/>
          <w:bCs/>
          <w:color w:val="000000"/>
          <w:sz w:val="26"/>
          <w:szCs w:val="26"/>
        </w:rPr>
        <w:t xml:space="preserve">9.2.2 情感曲线设计</w:t>
      </w:r>
    </w:p>
    <w:p>
      <w:pPr>
        <w:spacing w:after="120" w:line="360"/>
        <w:jc w:val="both"/>
      </w:pPr>
      <w:r>
        <w:rPr>
          <w:rFonts w:ascii="宋体" w:cs="宋体" w:eastAsia="宋体" w:hAnsi="宋体"/>
          <w:b/>
          <w:bCs/>
          <w:sz w:val="24"/>
          <w:szCs w:val="24"/>
        </w:rPr>
        <w:t xml:space="preserve">体验的情感节奏。</w:t>
      </w:r>
      <w:r>
        <w:rPr>
          <w:rFonts w:ascii="宋体" w:cs="宋体" w:eastAsia="宋体" w:hAnsi="宋体"/>
          <w:sz w:val="24"/>
          <w:szCs w:val="24"/>
        </w:rPr>
        <w:t xml:space="preserve"> 沉浸式体验应该有"起承转合"的情感曲线——不是全程"高潮"，而是有铺垫、有冲突、有升华。天龙屯堡 VR 体验的情感曲线：好奇（"这是什么地方？"）→ 惊叹（"好壮观！"）→ 紧张（"敌军来了！"）→ 感动（"我们守住了"）→ 反思（"和平来之不易"）。</w:t>
      </w:r>
    </w:p>
    <w:p>
      <w:pPr>
        <w:spacing w:after="120" w:line="360"/>
        <w:jc w:val="both"/>
      </w:pPr>
      <w:r>
        <w:rPr>
          <w:rFonts w:ascii="宋体" w:cs="宋体" w:eastAsia="宋体" w:hAnsi="宋体"/>
          <w:b/>
          <w:bCs/>
          <w:sz w:val="24"/>
          <w:szCs w:val="24"/>
        </w:rPr>
        <w:t xml:space="preserve">情感"钩子"。</w:t>
      </w:r>
      <w:r>
        <w:rPr>
          <w:rFonts w:ascii="宋体" w:cs="宋体" w:eastAsia="宋体" w:hAnsi="宋体"/>
          <w:sz w:val="24"/>
          <w:szCs w:val="24"/>
        </w:rPr>
        <w:t xml:space="preserve"> 体验开头设置一个情感"钩子"——让游客在 30 秒内产生"我想继续"的冲动。可以是一个悬念（"你是谁？为什么在这里？"）、一个美景（突然站在大瀑布前）、一个互动（有人向你招手）。</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9.3 无障碍设计</w:t>
      </w:r>
    </w:p>
    <w:p>
      <w:pPr>
        <w:pStyle w:val="Heading3"/>
        <w:spacing w:after="200" w:before="300"/>
      </w:pPr>
      <w:r>
        <w:rPr>
          <w:rFonts w:ascii="黑体" w:cs="黑体" w:eastAsia="黑体" w:hAnsi="黑体"/>
          <w:b/>
          <w:bCs/>
          <w:color w:val="000000"/>
          <w:sz w:val="26"/>
          <w:szCs w:val="26"/>
        </w:rPr>
        <w:t xml:space="preserve">9.3.1 为什么无障碍设计重要</w:t>
      </w:r>
    </w:p>
    <w:p>
      <w:pPr>
        <w:spacing w:after="120" w:line="360"/>
        <w:jc w:val="both"/>
      </w:pPr>
      <w:r>
        <w:rPr>
          <w:rFonts w:ascii="宋体" w:cs="宋体" w:eastAsia="宋体" w:hAnsi="宋体"/>
          <w:b/>
          <w:bCs/>
          <w:sz w:val="24"/>
          <w:szCs w:val="24"/>
        </w:rPr>
        <w:t xml:space="preserve">文旅体验的"全年龄段"要求。</w:t>
      </w:r>
      <w:r>
        <w:rPr>
          <w:rFonts w:ascii="宋体" w:cs="宋体" w:eastAsia="宋体" w:hAnsi="宋体"/>
          <w:sz w:val="24"/>
          <w:szCs w:val="24"/>
        </w:rPr>
        <w:t xml:space="preserve"> 文旅体验的用户群体远宽于游戏——从 8 岁儿童到 80 岁老人。如果体验只有年轻人能享受，它就不是好的文旅产品。贵州正在推进"全龄友好型旅游"——沉浸式体验的无障碍设计是其中一环。</w:t>
      </w:r>
    </w:p>
    <w:p>
      <w:pPr>
        <w:pStyle w:val="Heading3"/>
        <w:spacing w:after="200" w:before="300"/>
      </w:pPr>
      <w:r>
        <w:rPr>
          <w:rFonts w:ascii="黑体" w:cs="黑体" w:eastAsia="黑体" w:hAnsi="黑体"/>
          <w:b/>
          <w:bCs/>
          <w:color w:val="000000"/>
          <w:sz w:val="26"/>
          <w:szCs w:val="26"/>
        </w:rPr>
        <w:t xml:space="preserve">9.3.2 不同群体的设计策略</w:t>
      </w:r>
    </w:p>
    <w:p>
      <w:pPr>
        <w:spacing w:after="120" w:line="360"/>
        <w:jc w:val="both"/>
      </w:pPr>
      <w:r>
        <w:rPr>
          <w:rFonts w:ascii="宋体" w:cs="宋体" w:eastAsia="宋体" w:hAnsi="宋体"/>
          <w:b/>
          <w:bCs/>
          <w:sz w:val="24"/>
          <w:szCs w:val="24"/>
        </w:rPr>
        <w:t xml:space="preserve">老年人。</w:t>
      </w:r>
      <w:r>
        <w:rPr>
          <w:rFonts w:ascii="宋体" w:cs="宋体" w:eastAsia="宋体" w:hAnsi="宋体"/>
          <w:sz w:val="24"/>
          <w:szCs w:val="24"/>
        </w:rPr>
        <w:t xml:space="preserve"> 操作简化——减少手柄按键、支持语音交互、提供"自动模式"（系统自动移动，老人只需观看）。坐姿模式——长时间站立对老人不友好，支持坐姿体验。大字体——UI 文字和图标放大。降低运动强度——避免快速移动和旋转，减少眩晕风险。</w:t>
      </w:r>
    </w:p>
    <w:p>
      <w:pPr>
        <w:spacing w:after="120" w:line="360"/>
        <w:jc w:val="both"/>
      </w:pPr>
      <w:r>
        <w:rPr>
          <w:rFonts w:ascii="宋体" w:cs="宋体" w:eastAsia="宋体" w:hAnsi="宋体"/>
          <w:b/>
          <w:bCs/>
          <w:sz w:val="24"/>
          <w:szCs w:val="24"/>
        </w:rPr>
        <w:t xml:space="preserve">儿童。</w:t>
      </w:r>
      <w:r>
        <w:rPr>
          <w:rFonts w:ascii="宋体" w:cs="宋体" w:eastAsia="宋体" w:hAnsi="宋体"/>
          <w:sz w:val="24"/>
          <w:szCs w:val="24"/>
        </w:rPr>
        <w:t xml:space="preserve"> 身高适配——VR 场景的默认视角高度适配儿童身高（否则孩子看到的是"大人的视角"）。操作简化——儿童手小，手柄操作需要更简单的设计。内容适宜——避免恐怖、暴力、过度刺激的内容。家长控制——体验时长限制、内容分级。</w:t>
      </w:r>
    </w:p>
    <w:p>
      <w:pPr>
        <w:spacing w:after="120" w:line="360"/>
        <w:jc w:val="both"/>
      </w:pPr>
      <w:r>
        <w:rPr>
          <w:rFonts w:ascii="宋体" w:cs="宋体" w:eastAsia="宋体" w:hAnsi="宋体"/>
          <w:b/>
          <w:bCs/>
          <w:sz w:val="24"/>
          <w:szCs w:val="24"/>
        </w:rPr>
        <w:t xml:space="preserve">残障人士。</w:t>
      </w:r>
      <w:r>
        <w:rPr>
          <w:rFonts w:ascii="宋体" w:cs="宋体" w:eastAsia="宋体" w:hAnsi="宋体"/>
          <w:sz w:val="24"/>
          <w:szCs w:val="24"/>
        </w:rPr>
        <w:t xml:space="preserve"> 视障——增强音频描述、提供触觉引导。听障——提供字幕和视觉提示。行动障碍——完全坐姿体验、单手操作支持。</w:t>
      </w:r>
    </w:p>
    <w:p>
      <w:pPr>
        <w:pStyle w:val="Heading3"/>
        <w:spacing w:after="200" w:before="300"/>
      </w:pPr>
      <w:r>
        <w:rPr>
          <w:rFonts w:ascii="黑体" w:cs="黑体" w:eastAsia="黑体" w:hAnsi="黑体"/>
          <w:b/>
          <w:bCs/>
          <w:color w:val="000000"/>
          <w:sz w:val="26"/>
          <w:szCs w:val="26"/>
        </w:rPr>
        <w:t xml:space="preserve">9.3.3 通用设计原则</w:t>
      </w:r>
    </w:p>
    <w:p>
      <w:pPr>
        <w:spacing w:after="120" w:line="360"/>
        <w:jc w:val="both"/>
      </w:pPr>
      <w:r>
        <w:rPr>
          <w:rFonts w:ascii="宋体" w:cs="宋体" w:eastAsia="宋体" w:hAnsi="宋体"/>
          <w:b/>
          <w:bCs/>
          <w:sz w:val="24"/>
          <w:szCs w:val="24"/>
        </w:rPr>
        <w:t xml:space="preserve">公平使用。</w:t>
      </w:r>
      <w:r>
        <w:rPr>
          <w:rFonts w:ascii="宋体" w:cs="宋体" w:eastAsia="宋体" w:hAnsi="宋体"/>
          <w:sz w:val="24"/>
          <w:szCs w:val="24"/>
        </w:rPr>
        <w:t xml:space="preserve"> 设计对不同能力水平的人都有用、都有吸引力——不是"正常人用这个，残障人士用那个（特殊版本）"，而是"所有人都能用同一个"。</w:t>
      </w:r>
    </w:p>
    <w:p>
      <w:pPr>
        <w:spacing w:after="120" w:line="360"/>
        <w:jc w:val="both"/>
      </w:pPr>
      <w:r>
        <w:rPr>
          <w:rFonts w:ascii="宋体" w:cs="宋体" w:eastAsia="宋体" w:hAnsi="宋体"/>
          <w:b/>
          <w:bCs/>
          <w:sz w:val="24"/>
          <w:szCs w:val="24"/>
        </w:rPr>
        <w:t xml:space="preserve">容错设计。</w:t>
      </w:r>
      <w:r>
        <w:rPr>
          <w:rFonts w:ascii="宋体" w:cs="宋体" w:eastAsia="宋体" w:hAnsi="宋体"/>
          <w:sz w:val="24"/>
          <w:szCs w:val="24"/>
        </w:rPr>
        <w:t xml:space="preserve"> 误操作不会导致严重后果——"按错按钮"不会退出体验或丢失进度。提供"撤销"和"返回"功能。</w:t>
      </w:r>
    </w:p>
    <w:p>
      <w:pPr>
        <w:spacing w:after="120" w:line="360"/>
        <w:jc w:val="both"/>
      </w:pPr>
      <w:r>
        <w:rPr>
          <w:rFonts w:ascii="宋体" w:cs="宋体" w:eastAsia="宋体" w:hAnsi="宋体"/>
          <w:b/>
          <w:bCs/>
          <w:sz w:val="24"/>
          <w:szCs w:val="24"/>
        </w:rPr>
        <w:t xml:space="preserve">低体力消耗。</w:t>
      </w:r>
      <w:r>
        <w:rPr>
          <w:rFonts w:ascii="宋体" w:cs="宋体" w:eastAsia="宋体" w:hAnsi="宋体"/>
          <w:sz w:val="24"/>
          <w:szCs w:val="24"/>
        </w:rPr>
        <w:t xml:space="preserve"> 体验不需要持续的高强度体力——可以坐着完成、可以随时暂停休息。</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9.4 用户旅程图</w:t>
      </w:r>
    </w:p>
    <w:p>
      <w:pPr>
        <w:pStyle w:val="Heading3"/>
        <w:spacing w:after="200" w:before="300"/>
      </w:pPr>
      <w:r>
        <w:rPr>
          <w:rFonts w:ascii="黑体" w:cs="黑体" w:eastAsia="黑体" w:hAnsi="黑体"/>
          <w:b/>
          <w:bCs/>
          <w:color w:val="000000"/>
          <w:sz w:val="26"/>
          <w:szCs w:val="26"/>
        </w:rPr>
        <w:t xml:space="preserve">9.4.1 什么是用户旅程图</w:t>
      </w:r>
    </w:p>
    <w:p>
      <w:pPr>
        <w:spacing w:after="120" w:line="360"/>
        <w:jc w:val="both"/>
      </w:pPr>
      <w:r>
        <w:rPr>
          <w:rFonts w:ascii="宋体" w:cs="宋体" w:eastAsia="宋体" w:hAnsi="宋体"/>
          <w:b/>
          <w:bCs/>
          <w:sz w:val="24"/>
          <w:szCs w:val="24"/>
        </w:rPr>
        <w:t xml:space="preserve">全流程体验可视化。</w:t>
      </w:r>
      <w:r>
        <w:rPr>
          <w:rFonts w:ascii="宋体" w:cs="宋体" w:eastAsia="宋体" w:hAnsi="宋体"/>
          <w:sz w:val="24"/>
          <w:szCs w:val="24"/>
        </w:rPr>
        <w:t xml:space="preserve"> 用户旅程图（User Journey Map）将体验者在整个体验过程中的行为、想法和情感可视化——从"听说这个体验"到"体验结束后分享"。不是只关注"体验中的几分钟"，而是关注"端到端的完整旅程"。</w:t>
      </w:r>
    </w:p>
    <w:p>
      <w:pPr>
        <w:pStyle w:val="Heading3"/>
        <w:spacing w:after="200" w:before="300"/>
      </w:pPr>
      <w:r>
        <w:rPr>
          <w:rFonts w:ascii="黑体" w:cs="黑体" w:eastAsia="黑体" w:hAnsi="黑体"/>
          <w:b/>
          <w:bCs/>
          <w:color w:val="000000"/>
          <w:sz w:val="26"/>
          <w:szCs w:val="26"/>
        </w:rPr>
        <w:t xml:space="preserve">9.4.2 文旅 VR 体验的用户旅程</w:t>
      </w:r>
    </w:p>
    <w:p>
      <w:pPr>
        <w:spacing w:after="120" w:line="360"/>
        <w:jc w:val="both"/>
      </w:pPr>
      <w:r>
        <w:rPr>
          <w:rFonts w:ascii="宋体" w:cs="宋体" w:eastAsia="宋体" w:hAnsi="宋体"/>
          <w:b/>
          <w:bCs/>
          <w:sz w:val="24"/>
          <w:szCs w:val="24"/>
        </w:rPr>
        <w:t xml:space="preserve">阶段 1：了解与决策。</w:t>
      </w:r>
      <w:r>
        <w:rPr>
          <w:rFonts w:ascii="宋体" w:cs="宋体" w:eastAsia="宋体" w:hAnsi="宋体"/>
          <w:sz w:val="24"/>
          <w:szCs w:val="24"/>
        </w:rPr>
        <w:t xml:space="preserve"> 在哪里看到这个体验？（社交媒体/现场海报/朋友推荐）→ 决定是否体验？（价格？排队时间？评价？）→ 购票/预约。</w:t>
      </w:r>
    </w:p>
    <w:p>
      <w:pPr>
        <w:spacing w:after="120" w:line="360"/>
        <w:jc w:val="both"/>
      </w:pPr>
      <w:r>
        <w:rPr>
          <w:rFonts w:ascii="宋体" w:cs="宋体" w:eastAsia="宋体" w:hAnsi="宋体"/>
          <w:b/>
          <w:bCs/>
          <w:sz w:val="24"/>
          <w:szCs w:val="24"/>
        </w:rPr>
        <w:t xml:space="preserve">阶段 2：等待与准备。</w:t>
      </w:r>
      <w:r>
        <w:rPr>
          <w:rFonts w:ascii="宋体" w:cs="宋体" w:eastAsia="宋体" w:hAnsi="宋体"/>
          <w:sz w:val="24"/>
          <w:szCs w:val="24"/>
        </w:rPr>
        <w:t xml:space="preserve"> 排队等待（等待环境是否舒适？有没有预告内容？）→ 工作人员引导（介绍是否清晰？态度是否友好？）→ 设备佩戴（头盔是否舒适？需要帮助吗？）。</w:t>
      </w:r>
    </w:p>
    <w:p>
      <w:pPr>
        <w:spacing w:after="120" w:line="360"/>
        <w:jc w:val="both"/>
      </w:pPr>
      <w:r>
        <w:rPr>
          <w:rFonts w:ascii="宋体" w:cs="宋体" w:eastAsia="宋体" w:hAnsi="宋体"/>
          <w:b/>
          <w:bCs/>
          <w:sz w:val="24"/>
          <w:szCs w:val="24"/>
        </w:rPr>
        <w:t xml:space="preserve">阶段 3：核心体验。</w:t>
      </w:r>
      <w:r>
        <w:rPr>
          <w:rFonts w:ascii="宋体" w:cs="宋体" w:eastAsia="宋体" w:hAnsi="宋体"/>
          <w:sz w:val="24"/>
          <w:szCs w:val="24"/>
        </w:rPr>
        <w:t xml:space="preserve"> 开场（第一眼是否震撼？）→ 过程中（操作是否流畅？有没有困惑？情感最强/最弱的时刻？）→ 结尾（是否意犹未尽？有没有明确的结束信号？）。</w:t>
      </w:r>
    </w:p>
    <w:p>
      <w:pPr>
        <w:spacing w:after="120" w:line="360"/>
        <w:jc w:val="both"/>
      </w:pPr>
      <w:r>
        <w:rPr>
          <w:rFonts w:ascii="宋体" w:cs="宋体" w:eastAsia="宋体" w:hAnsi="宋体"/>
          <w:b/>
          <w:bCs/>
          <w:sz w:val="24"/>
          <w:szCs w:val="24"/>
        </w:rPr>
        <w:t xml:space="preserve">阶段 4：体验后。</w:t>
      </w:r>
      <w:r>
        <w:rPr>
          <w:rFonts w:ascii="宋体" w:cs="宋体" w:eastAsia="宋体" w:hAnsi="宋体"/>
          <w:sz w:val="24"/>
          <w:szCs w:val="24"/>
        </w:rPr>
        <w:t xml:space="preserve"> 脱下设备（是否头晕？脖子酸吗？）→ 分享（有没有可分享的内容？数字纪念品？）→ 后续行动（是否会去真实的景区？会不会推荐给朋友？）。</w:t>
      </w:r>
    </w:p>
    <w:p>
      <w:pPr>
        <w:pStyle w:val="Heading3"/>
        <w:spacing w:after="200" w:before="300"/>
      </w:pPr>
      <w:r>
        <w:rPr>
          <w:rFonts w:ascii="黑体" w:cs="黑体" w:eastAsia="黑体" w:hAnsi="黑体"/>
          <w:b/>
          <w:bCs/>
          <w:color w:val="000000"/>
          <w:sz w:val="26"/>
          <w:szCs w:val="26"/>
        </w:rPr>
        <w:t xml:space="preserve">9.4.3 识别"痛点"与"爽点"</w:t>
      </w:r>
    </w:p>
    <w:p>
      <w:pPr>
        <w:spacing w:after="120" w:line="360"/>
        <w:jc w:val="both"/>
      </w:pPr>
      <w:r>
        <w:rPr>
          <w:rFonts w:ascii="宋体" w:cs="宋体" w:eastAsia="宋体" w:hAnsi="宋体"/>
          <w:b/>
          <w:bCs/>
          <w:sz w:val="24"/>
          <w:szCs w:val="24"/>
        </w:rPr>
        <w:t xml:space="preserve">痛点。</w:t>
      </w:r>
      <w:r>
        <w:rPr>
          <w:rFonts w:ascii="宋体" w:cs="宋体" w:eastAsia="宋体" w:hAnsi="宋体"/>
          <w:sz w:val="24"/>
          <w:szCs w:val="24"/>
        </w:rPr>
        <w:t xml:space="preserve"> 体验中让用户感到沮丧、困惑、不适的环节——排队太久、设备不舒适、操作太复杂、不知道该做什么。痛点是体验优化的优先目标——解决一个痛点比增加一个"爽点"对体验的提升更大。</w:t>
      </w:r>
    </w:p>
    <w:p>
      <w:pPr>
        <w:spacing w:after="120" w:line="360"/>
        <w:jc w:val="both"/>
      </w:pPr>
      <w:r>
        <w:rPr>
          <w:rFonts w:ascii="宋体" w:cs="宋体" w:eastAsia="宋体" w:hAnsi="宋体"/>
          <w:b/>
          <w:bCs/>
          <w:sz w:val="24"/>
          <w:szCs w:val="24"/>
        </w:rPr>
        <w:t xml:space="preserve">爽点。</w:t>
      </w:r>
      <w:r>
        <w:rPr>
          <w:rFonts w:ascii="宋体" w:cs="宋体" w:eastAsia="宋体" w:hAnsi="宋体"/>
          <w:sz w:val="24"/>
          <w:szCs w:val="24"/>
        </w:rPr>
        <w:t xml:space="preserve"> 体验中让用户感到惊喜、满足、感动的时刻——第一眼的震撼、完成任务的成就感、情感共鸣的瞬间。爽点是体验的记忆锚点——"我会记住那个瞬间"。</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沉浸式体验的 UX 设计遵循"技术服务于人"的原则——最好的交互是让用户"感觉不到交互的存在"。多感官设计通过视觉、听觉、触觉的协同和节奏交替创造沉浸感。情感设计通过本能、行为、反思三个层次让体验"有意义"。</w:t>
      </w:r>
    </w:p>
    <w:p>
      <w:pPr>
        <w:spacing w:after="120" w:line="360"/>
        <w:jc w:val="both"/>
      </w:pPr>
      <w:r>
        <w:rPr>
          <w:rFonts w:ascii="宋体" w:cs="宋体" w:eastAsia="宋体" w:hAnsi="宋体"/>
          <w:sz w:val="24"/>
          <w:szCs w:val="24"/>
        </w:rPr>
        <w:t xml:space="preserve">无障碍设计让沉浸式体验惠及所有人群——老年人、儿童、残障人士不应该是"事后考虑"，而是"从设计之初就纳入"。用户旅程图将体验的全流程可视化，帮助识别痛点和爽点。</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选择一个文旅 VR 体验，绘制完整的用户旅程图，标注至少 3 个痛点和 3 个爽点。</w:t>
      </w:r>
    </w:p>
    <w:p>
      <w:pPr>
        <w:pStyle w:val="ListParagraph"/>
        <w:numPr>
          <w:ilvl w:val="0"/>
          <w:numId w:val="3"/>
        </w:numPr>
        <w:spacing w:after="60" w:line="340"/>
      </w:pPr>
      <w:r>
        <w:rPr>
          <w:rFonts w:ascii="宋体" w:cs="宋体" w:eastAsia="宋体" w:hAnsi="宋体"/>
          <w:sz w:val="24"/>
          <w:szCs w:val="24"/>
        </w:rPr>
        <w:t xml:space="preserve">设计一套针对老年游客的 VR 体验适老化方案。</w:t>
      </w:r>
    </w:p>
    <w:p>
      <w:pPr>
        <w:pStyle w:val="ListParagraph"/>
        <w:numPr>
          <w:ilvl w:val="0"/>
          <w:numId w:val="3"/>
        </w:numPr>
        <w:spacing w:after="60" w:line="340"/>
      </w:pPr>
      <w:r>
        <w:rPr>
          <w:rFonts w:ascii="宋体" w:cs="宋体" w:eastAsia="宋体" w:hAnsi="宋体"/>
          <w:sz w:val="24"/>
          <w:szCs w:val="24"/>
        </w:rPr>
        <w:t xml:space="preserve">分析 Apple Vision Pro 的眼动追踪和手势交互对文旅体验 UX 的影响。</w:t>
      </w:r>
    </w:p>
    <w:p>
      <w:pPr>
        <w:pStyle w:val="ListParagraph"/>
        <w:numPr>
          <w:ilvl w:val="0"/>
          <w:numId w:val="3"/>
        </w:numPr>
        <w:spacing w:after="60" w:line="340"/>
      </w:pPr>
      <w:r>
        <w:rPr>
          <w:rFonts w:ascii="宋体" w:cs="宋体" w:eastAsia="宋体" w:hAnsi="宋体"/>
          <w:sz w:val="24"/>
          <w:szCs w:val="24"/>
        </w:rPr>
        <w:t xml:space="preserve">设计一个文旅 VR 体验的"情感曲线"，标注关键情节点和对应的情感强度。</w:t>
      </w:r>
    </w:p>
    <w:p>
      <w:pPr>
        <w:pStyle w:val="ListParagraph"/>
        <w:numPr>
          <w:ilvl w:val="0"/>
          <w:numId w:val="3"/>
        </w:numPr>
        <w:spacing w:after="60" w:line="340"/>
      </w:pPr>
      <w:r>
        <w:rPr>
          <w:rFonts w:ascii="宋体" w:cs="宋体" w:eastAsia="宋体" w:hAnsi="宋体"/>
          <w:sz w:val="24"/>
          <w:szCs w:val="24"/>
        </w:rPr>
        <w:t xml:space="preserve">讨论："最好的交互是感觉不到交互"——在技术上是否可能？是否需要牺牲功能？</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9-1：Don Norman 情感三层次</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层次</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关注</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文旅体验应用</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本能层</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外观、第一印象</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震撼的开场画面、精美的虚拟场景</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行为层</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使用流畅度</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自然的手势交互、即时反馈</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反思层</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意义和记忆</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文化理解、情感共鸣、社交分享</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9-2：无障碍设计策略</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群体</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核心挑战</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设计策略</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老年人</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操作复杂、体力不足</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自动模式、坐姿、简化操作</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儿童</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身高不适、注意力短</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身高适配、短时长、趣味优先</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视障者</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视觉信息获取困难</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增强音频、触觉引导</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听障者</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听觉信息获取困难</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字幕、视觉提示</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行动障碍者</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站立和移动困难</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完全坐姿、单手操作</w:t>
            </w:r>
          </w:p>
        </w:tc>
      </w:tr>
    </w:tbl>
    <w:p>
      <w:r>
        <w:br w:type="page"/>
      </w:r>
    </w:p>
    <w:p>
      <w:pPr>
        <w:pStyle w:val="Heading1"/>
        <w:spacing w:after="200" w:before="400"/>
      </w:pPr>
      <w:r>
        <w:rPr>
          <w:rFonts w:ascii="黑体" w:cs="黑体" w:eastAsia="黑体" w:hAnsi="黑体"/>
          <w:b/>
          <w:bCs/>
          <w:color w:val="1F4E79"/>
          <w:sz w:val="32"/>
          <w:szCs w:val="32"/>
        </w:rPr>
        <w:t xml:space="preserve">第 10 章  文旅元宇宙产品策划</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：掌握文旅元宇宙产品的策划方法论（定位、用户、功能、商业模式），理解产品从概念到落地的完整流程。</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：能够撰写文旅元宇宙产品策划方案，进行市场分析和竞品分析，评估技术可行性和投入产出。</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：理解"好的产品解决真实问题"——元宇宙产品策划不是"技术展示"，而是"需求满足"。</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2023 年，某景区斥资 300 万建设了一个"元宇宙展厅"——游客戴上 VR 头盔可以在虚拟展厅中"漫步"，看到景区的四季风光和历史介绍。开业三个月，日均体验人数不到 30 人。景区管理方困惑："我们用了最好的 VR 设备、请了最好的 3D 建模团队，为什么没人来？"</w:t>
      </w:r>
    </w:p>
    <w:p>
      <w:pPr>
        <w:spacing w:after="120" w:line="360"/>
        <w:jc w:val="both"/>
      </w:pPr>
      <w:r>
        <w:rPr>
          <w:rFonts w:ascii="宋体" w:cs="宋体" w:eastAsia="宋体" w:hAnsi="宋体"/>
          <w:sz w:val="24"/>
          <w:szCs w:val="24"/>
        </w:rPr>
        <w:t xml:space="preserve">事后分析发现：目标用户是谁？——景区的主要客群是 50 岁以上的中老年旅行团，对 VR 既不了解也没兴趣。解决了什么需求？——游客来景区是想看"真的风景"，不是"虚拟的风景"。元宇宙展厅建在哪里？——建在景区出口处，游客已经走累了想回家，没有心情再体验。有没有替代方案？——展厅旁边就是观景台，站在那里就能看到真的风景，为什么要戴头盔看假的？</w:t>
      </w:r>
    </w:p>
    <w:p>
      <w:pPr>
        <w:spacing w:after="120" w:line="360"/>
        <w:jc w:val="both"/>
      </w:pPr>
      <w:r>
        <w:rPr>
          <w:rFonts w:ascii="宋体" w:cs="宋体" w:eastAsia="宋体" w:hAnsi="宋体"/>
          <w:sz w:val="24"/>
          <w:szCs w:val="24"/>
        </w:rPr>
        <w:t xml:space="preserve">这是一个典型的"为元宇宙而元宇宙"的失败案例——技术一流、内容精美，但产品策划完全失败。它没有回答最根本的问题：谁来用？为什么用？为什么不用别的？</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如果你是这个景区的顾问，你会建议关掉元宇宙展厅还是改造它？怎么改造？</w:t>
      </w:r>
    </w:p>
    <w:p>
      <w:pPr>
        <w:pStyle w:val="ListParagraph"/>
        <w:numPr>
          <w:ilvl w:val="0"/>
          <w:numId w:val="3"/>
        </w:numPr>
        <w:spacing w:after="60" w:line="340"/>
      </w:pPr>
      <w:r>
        <w:rPr>
          <w:rFonts w:ascii="宋体" w:cs="宋体" w:eastAsia="宋体" w:hAnsi="宋体"/>
          <w:sz w:val="24"/>
          <w:szCs w:val="24"/>
        </w:rPr>
        <w:t xml:space="preserve">"目标用户是谁"——这个问题应该在什么时候回答？答案对后续决策有什么影响？</w:t>
      </w:r>
    </w:p>
    <w:p>
      <w:pPr>
        <w:pStyle w:val="ListParagraph"/>
        <w:numPr>
          <w:ilvl w:val="0"/>
          <w:numId w:val="3"/>
        </w:numPr>
        <w:spacing w:after="60" w:line="340"/>
      </w:pPr>
      <w:r>
        <w:rPr>
          <w:rFonts w:ascii="宋体" w:cs="宋体" w:eastAsia="宋体" w:hAnsi="宋体"/>
          <w:sz w:val="24"/>
          <w:szCs w:val="24"/>
        </w:rPr>
        <w:t xml:space="preserve">文旅元宇宙产品的"成功"如何定义？是体验人数、收入、口碑还是其他？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10.1 产品定位</w:t>
      </w:r>
    </w:p>
    <w:p>
      <w:pPr>
        <w:pStyle w:val="Heading3"/>
        <w:spacing w:after="200" w:before="300"/>
      </w:pPr>
      <w:r>
        <w:rPr>
          <w:rFonts w:ascii="黑体" w:cs="黑体" w:eastAsia="黑体" w:hAnsi="黑体"/>
          <w:b/>
          <w:bCs/>
          <w:color w:val="000000"/>
          <w:sz w:val="26"/>
          <w:szCs w:val="26"/>
        </w:rPr>
        <w:t xml:space="preserve">10.1.1 定位三问</w:t>
      </w:r>
    </w:p>
    <w:p>
      <w:pPr>
        <w:spacing w:after="120" w:line="360"/>
        <w:jc w:val="both"/>
      </w:pPr>
      <w:r>
        <w:rPr>
          <w:rFonts w:ascii="宋体" w:cs="宋体" w:eastAsia="宋体" w:hAnsi="宋体"/>
          <w:b/>
          <w:bCs/>
          <w:sz w:val="24"/>
          <w:szCs w:val="24"/>
        </w:rPr>
        <w:t xml:space="preserve">为谁解决什么问题？</w:t>
      </w:r>
      <w:r>
        <w:rPr>
          <w:rFonts w:ascii="宋体" w:cs="宋体" w:eastAsia="宋体" w:hAnsi="宋体"/>
          <w:sz w:val="24"/>
          <w:szCs w:val="24"/>
        </w:rPr>
        <w:t xml:space="preserve"> 目标用户——亲子家庭？年轻情侣？银发旅行团？海外游客？学生研学团？核心需求——行前决策辅助？现场体验增强？远程替代体验？文化深度理解？社交分享需求？</w:t>
      </w:r>
    </w:p>
    <w:p>
      <w:pPr>
        <w:spacing w:after="120" w:line="360"/>
        <w:jc w:val="both"/>
      </w:pPr>
      <w:r>
        <w:rPr>
          <w:rFonts w:ascii="宋体" w:cs="宋体" w:eastAsia="宋体" w:hAnsi="宋体"/>
          <w:b/>
          <w:bCs/>
          <w:sz w:val="24"/>
          <w:szCs w:val="24"/>
        </w:rPr>
        <w:t xml:space="preserve">与现有方案有什么不同？</w:t>
      </w:r>
      <w:r>
        <w:rPr>
          <w:rFonts w:ascii="宋体" w:cs="宋体" w:eastAsia="宋体" w:hAnsi="宋体"/>
          <w:sz w:val="24"/>
          <w:szCs w:val="24"/>
        </w:rPr>
        <w:t xml:space="preserve"> 与"直接去景区"相比——元宇宙体验增加了什么价值？（"能回到 600 年前"是增值，"能看 3D 全景图"不是——手机也能看）。与"看纪录片"相比——元宇宙体验的差异在哪？（"我能自由探索"是差异，"画质更好"不一定是——纪录片也是 4K）。</w:t>
      </w:r>
    </w:p>
    <w:p>
      <w:pPr>
        <w:spacing w:after="120" w:line="360"/>
        <w:jc w:val="both"/>
      </w:pPr>
      <w:r>
        <w:rPr>
          <w:rFonts w:ascii="宋体" w:cs="宋体" w:eastAsia="宋体" w:hAnsi="宋体"/>
          <w:b/>
          <w:bCs/>
          <w:sz w:val="24"/>
          <w:szCs w:val="24"/>
        </w:rPr>
        <w:t xml:space="preserve">为什么用户会选择你？</w:t>
      </w:r>
      <w:r>
        <w:rPr>
          <w:rFonts w:ascii="宋体" w:cs="宋体" w:eastAsia="宋体" w:hAnsi="宋体"/>
          <w:sz w:val="24"/>
          <w:szCs w:val="24"/>
        </w:rPr>
        <w:t xml:space="preserve"> 独特卖点——一句话说清"为什么这个体验值得花时间/花钱"。"在 VR 中亲手锻造一件苗族银饰"——独特。"看黄果树瀑布的 3D 全景"——不独特，手机就能看。</w:t>
      </w:r>
    </w:p>
    <w:p>
      <w:pPr>
        <w:pStyle w:val="Heading3"/>
        <w:spacing w:after="200" w:before="300"/>
      </w:pPr>
      <w:r>
        <w:rPr>
          <w:rFonts w:ascii="黑体" w:cs="黑体" w:eastAsia="黑体" w:hAnsi="黑体"/>
          <w:b/>
          <w:bCs/>
          <w:color w:val="000000"/>
          <w:sz w:val="26"/>
          <w:szCs w:val="26"/>
        </w:rPr>
        <w:t xml:space="preserve">10.1.2 竞品分析</w:t>
      </w:r>
    </w:p>
    <w:p>
      <w:pPr>
        <w:spacing w:after="120" w:line="360"/>
        <w:jc w:val="both"/>
      </w:pPr>
      <w:r>
        <w:rPr>
          <w:rFonts w:ascii="宋体" w:cs="宋体" w:eastAsia="宋体" w:hAnsi="宋体"/>
          <w:b/>
          <w:bCs/>
          <w:sz w:val="24"/>
          <w:szCs w:val="24"/>
        </w:rPr>
        <w:t xml:space="preserve">直接竞品。</w:t>
      </w:r>
      <w:r>
        <w:rPr>
          <w:rFonts w:ascii="宋体" w:cs="宋体" w:eastAsia="宋体" w:hAnsi="宋体"/>
          <w:sz w:val="24"/>
          <w:szCs w:val="24"/>
        </w:rPr>
        <w:t xml:space="preserve"> 其他景区的类似元宇宙产品、市场上的同类 VR/AR 文旅体验。分析维度：目标用户、核心功能、技术方案、定价、用户评价。</w:t>
      </w:r>
    </w:p>
    <w:p>
      <w:pPr>
        <w:spacing w:after="120" w:line="360"/>
        <w:jc w:val="both"/>
      </w:pPr>
      <w:r>
        <w:rPr>
          <w:rFonts w:ascii="宋体" w:cs="宋体" w:eastAsia="宋体" w:hAnsi="宋体"/>
          <w:b/>
          <w:bCs/>
          <w:sz w:val="24"/>
          <w:szCs w:val="24"/>
        </w:rPr>
        <w:t xml:space="preserve">间接竞品。</w:t>
      </w:r>
      <w:r>
        <w:rPr>
          <w:rFonts w:ascii="宋体" w:cs="宋体" w:eastAsia="宋体" w:hAnsi="宋体"/>
          <w:sz w:val="24"/>
          <w:szCs w:val="24"/>
        </w:rPr>
        <w:t xml:space="preserve"> 不是元宇宙但满足同类需求的产品——纪录片（满足"了解目的地"需求）、社交媒体（满足"分享旅行"需求）、传统导览（满足"现场信息获取"需求）。元宇宙产品必须提供这些间接竞品无法提供的价值。</w:t>
      </w:r>
    </w:p>
    <w:p>
      <w:pPr>
        <w:spacing w:after="120" w:line="360"/>
        <w:jc w:val="both"/>
      </w:pPr>
      <w:r>
        <w:rPr>
          <w:rFonts w:ascii="宋体" w:cs="宋体" w:eastAsia="宋体" w:hAnsi="宋体"/>
          <w:b/>
          <w:bCs/>
          <w:sz w:val="24"/>
          <w:szCs w:val="24"/>
        </w:rPr>
        <w:t xml:space="preserve">替代方案。</w:t>
      </w:r>
      <w:r>
        <w:rPr>
          <w:rFonts w:ascii="宋体" w:cs="宋体" w:eastAsia="宋体" w:hAnsi="宋体"/>
          <w:sz w:val="24"/>
          <w:szCs w:val="24"/>
        </w:rPr>
        <w:t xml:space="preserve"> 用户"不用任何产品"的替代方案——直接去景区、在家待着。如果元宇宙体验的价值不足以让用户"选择你而非替代方案"，产品就缺乏市场基础。</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10.2 用户与需求</w:t>
      </w:r>
    </w:p>
    <w:p>
      <w:pPr>
        <w:pStyle w:val="Heading3"/>
        <w:spacing w:after="200" w:before="300"/>
      </w:pPr>
      <w:r>
        <w:rPr>
          <w:rFonts w:ascii="黑体" w:cs="黑体" w:eastAsia="黑体" w:hAnsi="黑体"/>
          <w:b/>
          <w:bCs/>
          <w:color w:val="000000"/>
          <w:sz w:val="26"/>
          <w:szCs w:val="26"/>
        </w:rPr>
        <w:t xml:space="preserve">10.2.1 用户画像</w:t>
      </w:r>
    </w:p>
    <w:p>
      <w:pPr>
        <w:spacing w:after="120" w:line="360"/>
        <w:jc w:val="both"/>
      </w:pPr>
      <w:r>
        <w:rPr>
          <w:rFonts w:ascii="宋体" w:cs="宋体" w:eastAsia="宋体" w:hAnsi="宋体"/>
          <w:b/>
          <w:bCs/>
          <w:sz w:val="24"/>
          <w:szCs w:val="24"/>
        </w:rPr>
        <w:t xml:space="preserve">人口统计学。</w:t>
      </w:r>
      <w:r>
        <w:rPr>
          <w:rFonts w:ascii="宋体" w:cs="宋体" w:eastAsia="宋体" w:hAnsi="宋体"/>
          <w:sz w:val="24"/>
          <w:szCs w:val="24"/>
        </w:rPr>
        <w:t xml:space="preserve"> 年龄、性别、来源地、收入、教育水平。</w:t>
      </w:r>
    </w:p>
    <w:p>
      <w:pPr>
        <w:spacing w:after="120" w:line="360"/>
        <w:jc w:val="both"/>
      </w:pPr>
      <w:r>
        <w:rPr>
          <w:rFonts w:ascii="宋体" w:cs="宋体" w:eastAsia="宋体" w:hAnsi="宋体"/>
          <w:b/>
          <w:bCs/>
          <w:sz w:val="24"/>
          <w:szCs w:val="24"/>
        </w:rPr>
        <w:t xml:space="preserve">行为特征。</w:t>
      </w:r>
      <w:r>
        <w:rPr>
          <w:rFonts w:ascii="宋体" w:cs="宋体" w:eastAsia="宋体" w:hAnsi="宋体"/>
          <w:sz w:val="24"/>
          <w:szCs w:val="24"/>
        </w:rPr>
        <w:t xml:space="preserve"> 旅游频率、VR 使用经验、信息获取渠道、消费习惯。</w:t>
      </w:r>
    </w:p>
    <w:p>
      <w:pPr>
        <w:spacing w:after="120" w:line="360"/>
        <w:jc w:val="both"/>
      </w:pPr>
      <w:r>
        <w:rPr>
          <w:rFonts w:ascii="宋体" w:cs="宋体" w:eastAsia="宋体" w:hAnsi="宋体"/>
          <w:b/>
          <w:bCs/>
          <w:sz w:val="24"/>
          <w:szCs w:val="24"/>
        </w:rPr>
        <w:t xml:space="preserve">心理特征。</w:t>
      </w:r>
      <w:r>
        <w:rPr>
          <w:rFonts w:ascii="宋体" w:cs="宋体" w:eastAsia="宋体" w:hAnsi="宋体"/>
          <w:sz w:val="24"/>
          <w:szCs w:val="24"/>
        </w:rPr>
        <w:t xml:space="preserve"> 旅游动机（放松/探索/社交/炫耀）、对新技术的态度（尝鲜者/跟风者/抵触者）、文化兴趣程度。</w:t>
      </w:r>
    </w:p>
    <w:p>
      <w:pPr>
        <w:spacing w:after="120" w:line="360"/>
        <w:jc w:val="both"/>
      </w:pPr>
      <w:r>
        <w:rPr>
          <w:rFonts w:ascii="宋体" w:cs="宋体" w:eastAsia="宋体" w:hAnsi="宋体"/>
          <w:b/>
          <w:bCs/>
          <w:sz w:val="24"/>
          <w:szCs w:val="24"/>
        </w:rPr>
        <w:t xml:space="preserve">文旅元宇宙典型用户画像示例。</w:t>
      </w:r>
      <w:r>
        <w:rPr>
          <w:rFonts w:ascii="宋体" w:cs="宋体" w:eastAsia="宋体" w:hAnsi="宋体"/>
          <w:sz w:val="24"/>
          <w:szCs w:val="24"/>
        </w:rPr>
        <w:t xml:space="preserve"> "数字探索者"——25-35 岁，一线城市，有 VR 经验，旅游前喜欢深度研究目的地，愿意为独特体验付费。"家庭体验者"——35-45 岁，带孩子出游，希望孩子在游玩中学到知识，关注体验的教育价值和安全性。"文化怀旧者"——55-70 岁，退休教师/公务员，对历史文化有深度兴趣，VR 经验少但愿意尝试，需要适老化设计。</w:t>
      </w:r>
    </w:p>
    <w:p>
      <w:pPr>
        <w:pStyle w:val="Heading3"/>
        <w:spacing w:after="200" w:before="300"/>
      </w:pPr>
      <w:r>
        <w:rPr>
          <w:rFonts w:ascii="黑体" w:cs="黑体" w:eastAsia="黑体" w:hAnsi="黑体"/>
          <w:b/>
          <w:bCs/>
          <w:color w:val="000000"/>
          <w:sz w:val="26"/>
          <w:szCs w:val="26"/>
        </w:rPr>
        <w:t xml:space="preserve">10.2.2 需求分析</w:t>
      </w:r>
    </w:p>
    <w:p>
      <w:pPr>
        <w:spacing w:after="120" w:line="360"/>
        <w:jc w:val="both"/>
      </w:pPr>
      <w:r>
        <w:rPr>
          <w:rFonts w:ascii="宋体" w:cs="宋体" w:eastAsia="宋体" w:hAnsi="宋体"/>
          <w:b/>
          <w:bCs/>
          <w:sz w:val="24"/>
          <w:szCs w:val="24"/>
        </w:rPr>
        <w:t xml:space="preserve">功能需求。</w:t>
      </w:r>
      <w:r>
        <w:rPr>
          <w:rFonts w:ascii="宋体" w:cs="宋体" w:eastAsia="宋体" w:hAnsi="宋体"/>
          <w:sz w:val="24"/>
          <w:szCs w:val="24"/>
        </w:rPr>
        <w:t xml:space="preserve"> 用户需要产品"能做什么"——能在 VR 中自由走动、能与 NPC 对话、能保存体验进度。</w:t>
      </w:r>
    </w:p>
    <w:p>
      <w:pPr>
        <w:spacing w:after="120" w:line="360"/>
        <w:jc w:val="both"/>
      </w:pPr>
      <w:r>
        <w:rPr>
          <w:rFonts w:ascii="宋体" w:cs="宋体" w:eastAsia="宋体" w:hAnsi="宋体"/>
          <w:b/>
          <w:bCs/>
          <w:sz w:val="24"/>
          <w:szCs w:val="24"/>
        </w:rPr>
        <w:t xml:space="preserve">情感需求。</w:t>
      </w:r>
      <w:r>
        <w:rPr>
          <w:rFonts w:ascii="宋体" w:cs="宋体" w:eastAsia="宋体" w:hAnsi="宋体"/>
          <w:sz w:val="24"/>
          <w:szCs w:val="24"/>
        </w:rPr>
        <w:t xml:space="preserve"> 用户需要产品"带来什么感觉"——震撼（"太壮观了"）、感动（"我理解那段历史了"）、成就感（"我完成了一件银饰"）、社交认同（"朋友看到我的体验分享会羡慕"）。</w:t>
      </w:r>
    </w:p>
    <w:p>
      <w:pPr>
        <w:spacing w:after="120" w:line="360"/>
        <w:jc w:val="both"/>
      </w:pPr>
      <w:r>
        <w:rPr>
          <w:rFonts w:ascii="宋体" w:cs="宋体" w:eastAsia="宋体" w:hAnsi="宋体"/>
          <w:b/>
          <w:bCs/>
          <w:sz w:val="24"/>
          <w:szCs w:val="24"/>
        </w:rPr>
        <w:t xml:space="preserve">场景需求。</w:t>
      </w:r>
      <w:r>
        <w:rPr>
          <w:rFonts w:ascii="宋体" w:cs="宋体" w:eastAsia="宋体" w:hAnsi="宋体"/>
          <w:sz w:val="24"/>
          <w:szCs w:val="24"/>
        </w:rPr>
        <w:t xml:space="preserve"> 用户在什么场景下使用——出行前在家（预游览）、在景区现场（增强导览）、在酒店休息时（回顾体验）、与朋友一起（社交体验）。</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10.3 功能与体验设计</w:t>
      </w:r>
    </w:p>
    <w:p>
      <w:pPr>
        <w:pStyle w:val="Heading3"/>
        <w:spacing w:after="200" w:before="300"/>
      </w:pPr>
      <w:r>
        <w:rPr>
          <w:rFonts w:ascii="黑体" w:cs="黑体" w:eastAsia="黑体" w:hAnsi="黑体"/>
          <w:b/>
          <w:bCs/>
          <w:color w:val="000000"/>
          <w:sz w:val="26"/>
          <w:szCs w:val="26"/>
        </w:rPr>
        <w:t xml:space="preserve">10.3.1 MVP 原则</w:t>
      </w:r>
    </w:p>
    <w:p>
      <w:pPr>
        <w:spacing w:after="120" w:line="360"/>
        <w:jc w:val="both"/>
      </w:pPr>
      <w:r>
        <w:rPr>
          <w:rFonts w:ascii="宋体" w:cs="宋体" w:eastAsia="宋体" w:hAnsi="宋体"/>
          <w:b/>
          <w:bCs/>
          <w:sz w:val="24"/>
          <w:szCs w:val="24"/>
        </w:rPr>
        <w:t xml:space="preserve">最小可行产品。</w:t>
      </w:r>
      <w:r>
        <w:rPr>
          <w:rFonts w:ascii="宋体" w:cs="宋体" w:eastAsia="宋体" w:hAnsi="宋体"/>
          <w:sz w:val="24"/>
          <w:szCs w:val="24"/>
        </w:rPr>
        <w:t xml:space="preserve"> 第一版只做最核心的功能——用最小的投入验证"用户是否需要这个产品"。MVP 不是"半成品"，而是"功能少但体验完整的成品"。文旅元宇宙 MVP 示例：一个 5 分钟的 VR 体验、支持 3 个关键场景、1 条主线叙事、Web 端发布（不需要 VR 设备也能体验）。</w:t>
      </w:r>
    </w:p>
    <w:p>
      <w:pPr>
        <w:spacing w:after="120" w:line="360"/>
        <w:jc w:val="both"/>
      </w:pPr>
      <w:r>
        <w:rPr>
          <w:rFonts w:ascii="宋体" w:cs="宋体" w:eastAsia="宋体" w:hAnsi="宋体"/>
          <w:b/>
          <w:bCs/>
          <w:sz w:val="24"/>
          <w:szCs w:val="24"/>
        </w:rPr>
        <w:t xml:space="preserve">功能优先级排序。</w:t>
      </w:r>
      <w:r>
        <w:rPr>
          <w:rFonts w:ascii="宋体" w:cs="宋体" w:eastAsia="宋体" w:hAnsi="宋体"/>
          <w:sz w:val="24"/>
          <w:szCs w:val="24"/>
        </w:rPr>
        <w:t xml:space="preserve"> 必须有（没有就不叫这个产品）→ 应该有（提升体验但非核心）→ 可以有（锦上添花）→ 不需要（与核心价值无关）。用 MoSCoW 方法排序。</w:t>
      </w:r>
    </w:p>
    <w:p>
      <w:pPr>
        <w:pStyle w:val="Heading3"/>
        <w:spacing w:after="200" w:before="300"/>
      </w:pPr>
      <w:r>
        <w:rPr>
          <w:rFonts w:ascii="黑体" w:cs="黑体" w:eastAsia="黑体" w:hAnsi="黑体"/>
          <w:b/>
          <w:bCs/>
          <w:color w:val="000000"/>
          <w:sz w:val="26"/>
          <w:szCs w:val="26"/>
        </w:rPr>
        <w:t xml:space="preserve">10.3.2 体验闭环</w:t>
      </w:r>
    </w:p>
    <w:p>
      <w:pPr>
        <w:spacing w:after="120" w:line="360"/>
        <w:jc w:val="both"/>
      </w:pPr>
      <w:r>
        <w:rPr>
          <w:rFonts w:ascii="宋体" w:cs="宋体" w:eastAsia="宋体" w:hAnsi="宋体"/>
          <w:b/>
          <w:bCs/>
          <w:sz w:val="24"/>
          <w:szCs w:val="24"/>
        </w:rPr>
        <w:t xml:space="preserve">"了解→体验→分享→行动"闭环。</w:t>
      </w:r>
      <w:r>
        <w:rPr>
          <w:rFonts w:ascii="宋体" w:cs="宋体" w:eastAsia="宋体" w:hAnsi="宋体"/>
          <w:sz w:val="24"/>
          <w:szCs w:val="24"/>
        </w:rPr>
        <w:t xml:space="preserve"> 了解——用户从哪里知道这个产品？（社交媒体、OTA 平台、景区现场）。体验——产品本身的使用体验。分享——体验后用户如何分享？（一键生成体验视频、数字纪念品、社交平台分享）。行动——体验驱动了什么后续行为？（预订真实行程、购买数字藏品、推荐给朋友）。</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10.4 商业模式</w:t>
      </w:r>
    </w:p>
    <w:p>
      <w:pPr>
        <w:pStyle w:val="Heading3"/>
        <w:spacing w:after="200" w:before="300"/>
      </w:pPr>
      <w:r>
        <w:rPr>
          <w:rFonts w:ascii="黑体" w:cs="黑体" w:eastAsia="黑体" w:hAnsi="黑体"/>
          <w:b/>
          <w:bCs/>
          <w:color w:val="000000"/>
          <w:sz w:val="26"/>
          <w:szCs w:val="26"/>
        </w:rPr>
        <w:t xml:space="preserve">10.4.1 收入模式</w:t>
      </w:r>
    </w:p>
    <w:p>
      <w:pPr>
        <w:spacing w:after="120" w:line="360"/>
        <w:jc w:val="both"/>
      </w:pPr>
      <w:r>
        <w:rPr>
          <w:rFonts w:ascii="宋体" w:cs="宋体" w:eastAsia="宋体" w:hAnsi="宋体"/>
          <w:b/>
          <w:bCs/>
          <w:sz w:val="24"/>
          <w:szCs w:val="24"/>
        </w:rPr>
        <w:t xml:space="preserve">直接收费。</w:t>
      </w:r>
      <w:r>
        <w:rPr>
          <w:rFonts w:ascii="宋体" w:cs="宋体" w:eastAsia="宋体" w:hAnsi="宋体"/>
          <w:sz w:val="24"/>
          <w:szCs w:val="24"/>
        </w:rPr>
        <w:t xml:space="preserve"> 单次体验付费（30-80 元/次）、套票捆绑（景区门票 + VR 体验联票）、年卡/会员（无限次体验）。</w:t>
      </w:r>
    </w:p>
    <w:p>
      <w:pPr>
        <w:spacing w:after="120" w:line="360"/>
        <w:jc w:val="both"/>
      </w:pPr>
      <w:r>
        <w:rPr>
          <w:rFonts w:ascii="宋体" w:cs="宋体" w:eastAsia="宋体" w:hAnsi="宋体"/>
          <w:b/>
          <w:bCs/>
          <w:sz w:val="24"/>
          <w:szCs w:val="24"/>
        </w:rPr>
        <w:t xml:space="preserve">数字藏品。</w:t>
      </w:r>
      <w:r>
        <w:rPr>
          <w:rFonts w:ascii="宋体" w:cs="宋体" w:eastAsia="宋体" w:hAnsi="宋体"/>
          <w:sz w:val="24"/>
          <w:szCs w:val="24"/>
        </w:rPr>
        <w:t xml:space="preserve"> 限量发行体验相关的数字藏品，购买者获得收藏价值 + 实际权益（门票折扣）。</w:t>
      </w:r>
    </w:p>
    <w:p>
      <w:pPr>
        <w:spacing w:after="120" w:line="360"/>
        <w:jc w:val="both"/>
      </w:pPr>
      <w:r>
        <w:rPr>
          <w:rFonts w:ascii="宋体" w:cs="宋体" w:eastAsia="宋体" w:hAnsi="宋体"/>
          <w:b/>
          <w:bCs/>
          <w:sz w:val="24"/>
          <w:szCs w:val="24"/>
        </w:rPr>
        <w:t xml:space="preserve">B2B 收入。</w:t>
      </w:r>
      <w:r>
        <w:rPr>
          <w:rFonts w:ascii="宋体" w:cs="宋体" w:eastAsia="宋体" w:hAnsi="宋体"/>
          <w:sz w:val="24"/>
          <w:szCs w:val="24"/>
        </w:rPr>
        <w:t xml:space="preserve"> 为景区、博物馆、文旅企业提供元宇宙建设服务、内容授权（将 3D 模型和 IP 授权给其他平台）。</w:t>
      </w:r>
    </w:p>
    <w:p>
      <w:pPr>
        <w:spacing w:after="120" w:line="360"/>
        <w:jc w:val="both"/>
      </w:pPr>
      <w:r>
        <w:rPr>
          <w:rFonts w:ascii="宋体" w:cs="宋体" w:eastAsia="宋体" w:hAnsi="宋体"/>
          <w:b/>
          <w:bCs/>
          <w:sz w:val="24"/>
          <w:szCs w:val="24"/>
        </w:rPr>
        <w:t xml:space="preserve">数据价值。</w:t>
      </w:r>
      <w:r>
        <w:rPr>
          <w:rFonts w:ascii="宋体" w:cs="宋体" w:eastAsia="宋体" w:hAnsi="宋体"/>
          <w:sz w:val="24"/>
          <w:szCs w:val="24"/>
        </w:rPr>
        <w:t xml:space="preserve"> 用户行为数据（脱敏后）为文旅企业提供市场洞察（需合规）。</w:t>
      </w:r>
    </w:p>
    <w:p>
      <w:pPr>
        <w:pStyle w:val="Heading3"/>
        <w:spacing w:after="200" w:before="300"/>
      </w:pPr>
      <w:r>
        <w:rPr>
          <w:rFonts w:ascii="黑体" w:cs="黑体" w:eastAsia="黑体" w:hAnsi="黑体"/>
          <w:b/>
          <w:bCs/>
          <w:color w:val="000000"/>
          <w:sz w:val="26"/>
          <w:szCs w:val="26"/>
        </w:rPr>
        <w:t xml:space="preserve">10.4.2 成本结构</w:t>
      </w:r>
    </w:p>
    <w:p>
      <w:pPr>
        <w:spacing w:after="120" w:line="360"/>
        <w:jc w:val="both"/>
      </w:pPr>
      <w:r>
        <w:rPr>
          <w:rFonts w:ascii="宋体" w:cs="宋体" w:eastAsia="宋体" w:hAnsi="宋体"/>
          <w:b/>
          <w:bCs/>
          <w:sz w:val="24"/>
          <w:szCs w:val="24"/>
        </w:rPr>
        <w:t xml:space="preserve">一次性投入。</w:t>
      </w:r>
      <w:r>
        <w:rPr>
          <w:rFonts w:ascii="宋体" w:cs="宋体" w:eastAsia="宋体" w:hAnsi="宋体"/>
          <w:sz w:val="24"/>
          <w:szCs w:val="24"/>
        </w:rPr>
        <w:t xml:space="preserve"> 3D 建模和内容制作（50-300 万）、软件和引擎授权（Unity 免费/Unreal 分成）、硬件采购（VR 设备 30 台约 10 万）。</w:t>
      </w:r>
    </w:p>
    <w:p>
      <w:pPr>
        <w:spacing w:after="120" w:line="360"/>
        <w:jc w:val="both"/>
      </w:pPr>
      <w:r>
        <w:rPr>
          <w:rFonts w:ascii="宋体" w:cs="宋体" w:eastAsia="宋体" w:hAnsi="宋体"/>
          <w:b/>
          <w:bCs/>
          <w:sz w:val="24"/>
          <w:szCs w:val="24"/>
        </w:rPr>
        <w:t xml:space="preserve">持续投入。</w:t>
      </w:r>
      <w:r>
        <w:rPr>
          <w:rFonts w:ascii="宋体" w:cs="宋体" w:eastAsia="宋体" w:hAnsi="宋体"/>
          <w:sz w:val="24"/>
          <w:szCs w:val="24"/>
        </w:rPr>
        <w:t xml:space="preserve"> 服务器和带宽（月均数千到数万）、内容更新和迭代、设备维护和更换、人员（运营、技术维护）。</w:t>
      </w:r>
    </w:p>
    <w:p>
      <w:pPr>
        <w:spacing w:after="120" w:line="360"/>
        <w:jc w:val="both"/>
      </w:pPr>
      <w:r>
        <w:rPr>
          <w:rFonts w:ascii="宋体" w:cs="宋体" w:eastAsia="宋体" w:hAnsi="宋体"/>
          <w:b/>
          <w:bCs/>
          <w:sz w:val="24"/>
          <w:szCs w:val="24"/>
        </w:rPr>
        <w:t xml:space="preserve">投入产出分析。</w:t>
      </w:r>
      <w:r>
        <w:rPr>
          <w:rFonts w:ascii="宋体" w:cs="宋体" w:eastAsia="宋体" w:hAnsi="宋体"/>
          <w:sz w:val="24"/>
          <w:szCs w:val="24"/>
        </w:rPr>
        <w:t xml:space="preserve"> 假设投入 200 万（内容制作 + 硬件 + 部署），年运营成本 30 万。需要年接待多少体验者、单价多少才能 3 年回本？——这是一个必须算清楚的账。</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文旅元宇宙产品策划的核心不是"用什么技术"，而是"为谁解决什么问题"。定位三问（为谁、解决什么、为什么选你）是产品策划的起点，竞品分析和用户画像为决策提供依据。</w:t>
      </w:r>
    </w:p>
    <w:p>
      <w:pPr>
        <w:spacing w:after="120" w:line="360"/>
        <w:jc w:val="both"/>
      </w:pPr>
      <w:r>
        <w:rPr>
          <w:rFonts w:ascii="宋体" w:cs="宋体" w:eastAsia="宋体" w:hAnsi="宋体"/>
          <w:sz w:val="24"/>
          <w:szCs w:val="24"/>
        </w:rPr>
        <w:t xml:space="preserve">MVP 原则让产品用最小投入验证核心假设——"用户真的需要这个吗？"体验闭环（了解→体验→分享→行动）确保产品创造完整的用户价值而非孤立的"体验片段"。</w:t>
      </w:r>
    </w:p>
    <w:p>
      <w:pPr>
        <w:spacing w:after="120" w:line="360"/>
        <w:jc w:val="both"/>
      </w:pPr>
      <w:r>
        <w:rPr>
          <w:rFonts w:ascii="宋体" w:cs="宋体" w:eastAsia="宋体" w:hAnsi="宋体"/>
          <w:sz w:val="24"/>
          <w:szCs w:val="24"/>
        </w:rPr>
        <w:t xml:space="preserve">商业模式必须算清楚账——投入多少、预期收入多少、多久回本。元宇宙不是"烧钱赚吆喝"的慈善，而是需要可持续的商业逻辑。</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选择一个贵州景区，为其策划一个文旅元宇宙产品，撰写完整的产品策划方案。</w:t>
      </w:r>
    </w:p>
    <w:p>
      <w:pPr>
        <w:pStyle w:val="ListParagraph"/>
        <w:numPr>
          <w:ilvl w:val="0"/>
          <w:numId w:val="3"/>
        </w:numPr>
        <w:spacing w:after="60" w:line="340"/>
      </w:pPr>
      <w:r>
        <w:rPr>
          <w:rFonts w:ascii="宋体" w:cs="宋体" w:eastAsia="宋体" w:hAnsi="宋体"/>
          <w:sz w:val="24"/>
          <w:szCs w:val="24"/>
        </w:rPr>
        <w:t xml:space="preserve">进行竞品分析——找出至少 3 个同类产品，分析其优劣。</w:t>
      </w:r>
    </w:p>
    <w:p>
      <w:pPr>
        <w:pStyle w:val="ListParagraph"/>
        <w:numPr>
          <w:ilvl w:val="0"/>
          <w:numId w:val="3"/>
        </w:numPr>
        <w:spacing w:after="60" w:line="340"/>
      </w:pPr>
      <w:r>
        <w:rPr>
          <w:rFonts w:ascii="宋体" w:cs="宋体" w:eastAsia="宋体" w:hAnsi="宋体"/>
          <w:sz w:val="24"/>
          <w:szCs w:val="24"/>
        </w:rPr>
        <w:t xml:space="preserve">计算一个文旅元宇宙产品的 3 年投入产出，判断其商业可行性。</w:t>
      </w:r>
    </w:p>
    <w:p>
      <w:pPr>
        <w:pStyle w:val="ListParagraph"/>
        <w:numPr>
          <w:ilvl w:val="0"/>
          <w:numId w:val="3"/>
        </w:numPr>
        <w:spacing w:after="60" w:line="340"/>
      </w:pPr>
      <w:r>
        <w:rPr>
          <w:rFonts w:ascii="宋体" w:cs="宋体" w:eastAsia="宋体" w:hAnsi="宋体"/>
          <w:sz w:val="24"/>
          <w:szCs w:val="24"/>
        </w:rPr>
        <w:t xml:space="preserve">设计用户旅程的"体验闭环"，标注各环节的关键指标。</w:t>
      </w:r>
    </w:p>
    <w:p>
      <w:pPr>
        <w:pStyle w:val="ListParagraph"/>
        <w:numPr>
          <w:ilvl w:val="0"/>
          <w:numId w:val="3"/>
        </w:numPr>
        <w:spacing w:after="60" w:line="340"/>
      </w:pPr>
      <w:r>
        <w:rPr>
          <w:rFonts w:ascii="宋体" w:cs="宋体" w:eastAsia="宋体" w:hAnsi="宋体"/>
          <w:sz w:val="24"/>
          <w:szCs w:val="24"/>
        </w:rPr>
        <w:t xml:space="preserve">讨论："元宇宙展厅"的失败是否可以避免？如果重来，应该怎么策划？</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10-1：产品策划框架</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模块</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核心问题</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输出</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定位</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为谁解决什么问题？</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一句话定位</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用户</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目标用户画像</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用户画像卡</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功能</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MVP 功能列表</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MoSCoW 排序表</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体验</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用户旅程图</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体验闭环图</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商业</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收入-成本模型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 年财务预测</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10-2：MVP 原则</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必须有</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应该有</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可以有</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不需要</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核心体验功能</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提升体验的辅助功能</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锦上添花的特色</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与核心价值无关</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如：VR 场景游览</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如：社交分享</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如：AI NPC</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如：积分商城</w:t>
            </w:r>
          </w:p>
        </w:tc>
      </w:tr>
    </w:tbl>
    <w:p>
      <w:r>
        <w:br w:type="page"/>
      </w:r>
    </w:p>
    <w:p>
      <w:pPr>
        <w:pStyle w:val="Heading1"/>
        <w:spacing w:after="200" w:before="400"/>
      </w:pPr>
      <w:r>
        <w:rPr>
          <w:rFonts w:ascii="黑体" w:cs="黑体" w:eastAsia="黑体" w:hAnsi="黑体"/>
          <w:b/>
          <w:bCs/>
          <w:color w:val="1F4E79"/>
          <w:sz w:val="32"/>
          <w:szCs w:val="32"/>
        </w:rPr>
        <w:t xml:space="preserve">第 11 章  贵州文旅元宇宙实践</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：了解贵州在文旅元宇宙领域的主要项目和探索方向（数字黔行、红色旅游元宇宙、非遗元宇宙、FAST 科普等）。</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：能够分析贵州文旅元宇宙项目的成功因素和改进空间，提炼可复制、可推广的经验。</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：理解"贵州路径"的独特性——后发地区如何利用元宇宙实现文旅产业的"弯道超车"。</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 5 月，一位从未到过贵州的马来西亚华人在 Facebook 上分享了一段视频——他在"数字黔行"元宇宙平台中"游览"了黄果树瀑布，并宣布已预订了 8 月的贵州之行。他写道："VR 让我看到了黄果树的壮美，但我也看到了 VR 里没有的东西——我想去感受水雾打在脸上的清凉、听到瀑布真正的轰鸣、尝一口安顺的牛肉粉。"</w:t>
      </w:r>
    </w:p>
    <w:p>
      <w:pPr>
        <w:spacing w:after="120" w:line="360"/>
        <w:jc w:val="both"/>
      </w:pPr>
      <w:r>
        <w:rPr>
          <w:rFonts w:ascii="宋体" w:cs="宋体" w:eastAsia="宋体" w:hAnsi="宋体"/>
          <w:sz w:val="24"/>
          <w:szCs w:val="24"/>
        </w:rPr>
        <w:t xml:space="preserve">这条帖子获得 3000+ 点赞和 500+ 评论，其中多位东南亚网友表示"我也要去试试"。贵州文旅厅的数据显示，2024 年东南亚入境游客同比增长 45%，"数字黔行"在东南亚的下载量和活跃度位居各推广渠道之首。</w:t>
      </w:r>
    </w:p>
    <w:p>
      <w:pPr>
        <w:spacing w:after="120" w:line="360"/>
        <w:jc w:val="both"/>
      </w:pPr>
      <w:r>
        <w:rPr>
          <w:rFonts w:ascii="宋体" w:cs="宋体" w:eastAsia="宋体" w:hAnsi="宋体"/>
          <w:sz w:val="24"/>
          <w:szCs w:val="24"/>
        </w:rPr>
        <w:t xml:space="preserve">这个案例展示了文旅元宇宙的"漏斗效应"——VR 体验降低了"了解贵州"的门槛，激发了大量潜在游客的兴趣，其中一部分转化为实际到访。"数字黔行"不是替代真实旅游，而是为真实旅游"引流"。</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11.1 "数字黔行"文旅元宇宙平台</w:t>
      </w:r>
    </w:p>
    <w:p>
      <w:pPr>
        <w:pStyle w:val="Heading3"/>
        <w:spacing w:after="200" w:before="300"/>
      </w:pPr>
      <w:r>
        <w:rPr>
          <w:rFonts w:ascii="黑体" w:cs="黑体" w:eastAsia="黑体" w:hAnsi="黑体"/>
          <w:b/>
          <w:bCs/>
          <w:color w:val="000000"/>
          <w:sz w:val="26"/>
          <w:szCs w:val="26"/>
        </w:rPr>
        <w:t xml:space="preserve">11.1.1 项目概况</w:t>
      </w:r>
    </w:p>
    <w:p>
      <w:pPr>
        <w:spacing w:after="120" w:line="360"/>
        <w:jc w:val="both"/>
      </w:pPr>
      <w:r>
        <w:rPr>
          <w:rFonts w:ascii="宋体" w:cs="宋体" w:eastAsia="宋体" w:hAnsi="宋体"/>
          <w:b/>
          <w:bCs/>
          <w:sz w:val="24"/>
          <w:szCs w:val="24"/>
        </w:rPr>
        <w:t xml:space="preserve">定位。</w:t>
      </w:r>
      <w:r>
        <w:rPr>
          <w:rFonts w:ascii="宋体" w:cs="宋体" w:eastAsia="宋体" w:hAnsi="宋体"/>
          <w:sz w:val="24"/>
          <w:szCs w:val="24"/>
        </w:rPr>
        <w:t xml:space="preserve"> 贵州省文化和旅游厅主导的省级文旅元宇宙平台，目标是"让世界在元宇宙中认识贵州"。一期建设了黄果树、荔波小七孔、西江千户苗寨、梵净山四个虚拟景区。</w:t>
      </w:r>
    </w:p>
    <w:p>
      <w:pPr>
        <w:spacing w:after="120" w:line="360"/>
        <w:jc w:val="both"/>
      </w:pPr>
      <w:r>
        <w:rPr>
          <w:rFonts w:ascii="宋体" w:cs="宋体" w:eastAsia="宋体" w:hAnsi="宋体"/>
          <w:b/>
          <w:bCs/>
          <w:sz w:val="24"/>
          <w:szCs w:val="24"/>
        </w:rPr>
        <w:t xml:space="preserve">技术架构。</w:t>
      </w:r>
      <w:r>
        <w:rPr>
          <w:rFonts w:ascii="宋体" w:cs="宋体" w:eastAsia="宋体" w:hAnsi="宋体"/>
          <w:sz w:val="24"/>
          <w:szCs w:val="24"/>
        </w:rPr>
        <w:t xml:space="preserve"> 内容层——基于 Unreal Engine 5 的高精度 3D 场景（Nanite 虚拟几何 + Lumen 动态光照）。平台层——支持多人同时在线的社交系统，用户以 Avatar 形式游览和互动。接入层——VR 头盔（高端体验）+ Web 3D（低门槛，浏览器直接访问）+ 手机 APP（移动端）。</w:t>
      </w:r>
    </w:p>
    <w:p>
      <w:pPr>
        <w:spacing w:after="120" w:line="360"/>
        <w:jc w:val="both"/>
      </w:pPr>
      <w:r>
        <w:rPr>
          <w:rFonts w:ascii="宋体" w:cs="宋体" w:eastAsia="宋体" w:hAnsi="宋体"/>
          <w:b/>
          <w:bCs/>
          <w:sz w:val="24"/>
          <w:szCs w:val="24"/>
        </w:rPr>
        <w:t xml:space="preserve">核心功能。</w:t>
      </w:r>
      <w:r>
        <w:rPr>
          <w:rFonts w:ascii="宋体" w:cs="宋体" w:eastAsia="宋体" w:hAnsi="宋体"/>
          <w:sz w:val="24"/>
          <w:szCs w:val="24"/>
        </w:rPr>
        <w:t xml:space="preserve"> 虚拟景区自由游览——在 1:1 还原的 3D 场景中自由走动。AI 导游"小黔"——基于大语言模型，支持中英双语自然语言交互。社交游览——邀请朋友一起在元宇宙中游览，语音实时交流。数字纪念品——游览完成后获得限量数字徽章，可展示和转赠。</w:t>
      </w:r>
    </w:p>
    <w:p>
      <w:pPr>
        <w:pStyle w:val="Heading3"/>
        <w:spacing w:after="200" w:before="300"/>
      </w:pPr>
      <w:r>
        <w:rPr>
          <w:rFonts w:ascii="黑体" w:cs="黑体" w:eastAsia="黑体" w:hAnsi="黑体"/>
          <w:b/>
          <w:bCs/>
          <w:color w:val="000000"/>
          <w:sz w:val="26"/>
          <w:szCs w:val="26"/>
        </w:rPr>
        <w:t xml:space="preserve">11.1.2 实施效果</w:t>
      </w:r>
    </w:p>
    <w:p>
      <w:pPr>
        <w:spacing w:after="120" w:line="360"/>
        <w:jc w:val="both"/>
      </w:pPr>
      <w:r>
        <w:rPr>
          <w:rFonts w:ascii="宋体" w:cs="宋体" w:eastAsia="宋体" w:hAnsi="宋体"/>
          <w:b/>
          <w:bCs/>
          <w:sz w:val="24"/>
          <w:szCs w:val="24"/>
        </w:rPr>
        <w:t xml:space="preserve">数据表现。</w:t>
      </w:r>
      <w:r>
        <w:rPr>
          <w:rFonts w:ascii="宋体" w:cs="宋体" w:eastAsia="宋体" w:hAnsi="宋体"/>
          <w:sz w:val="24"/>
          <w:szCs w:val="24"/>
        </w:rPr>
        <w:t xml:space="preserve"> 上线首年注册用户 80 万+，月活 15 万+。境外用户占比 35%（东南亚、欧美为主）。用户从"元宇宙体验"到"预订真实行程"的转化率约 8%。</w:t>
      </w:r>
    </w:p>
    <w:p>
      <w:pPr>
        <w:spacing w:after="120" w:line="360"/>
        <w:jc w:val="both"/>
      </w:pPr>
      <w:r>
        <w:rPr>
          <w:rFonts w:ascii="宋体" w:cs="宋体" w:eastAsia="宋体" w:hAnsi="宋体"/>
          <w:b/>
          <w:bCs/>
          <w:sz w:val="24"/>
          <w:szCs w:val="24"/>
        </w:rPr>
        <w:t xml:space="preserve">社会影响。</w:t>
      </w:r>
      <w:r>
        <w:rPr>
          <w:rFonts w:ascii="宋体" w:cs="宋体" w:eastAsia="宋体" w:hAnsi="宋体"/>
          <w:sz w:val="24"/>
          <w:szCs w:val="24"/>
        </w:rPr>
        <w:t xml:space="preserve"> 获文旅部"智慧旅游沉浸式体验优秀项目"称号。被央视、人民日报等主流媒体报道。成为贵州文旅对外推广的"数字名片"。</w:t>
      </w:r>
    </w:p>
    <w:p>
      <w:pPr>
        <w:pStyle w:val="Heading3"/>
        <w:spacing w:after="200" w:before="300"/>
      </w:pPr>
      <w:r>
        <w:rPr>
          <w:rFonts w:ascii="黑体" w:cs="黑体" w:eastAsia="黑体" w:hAnsi="黑体"/>
          <w:b/>
          <w:bCs/>
          <w:color w:val="000000"/>
          <w:sz w:val="26"/>
          <w:szCs w:val="26"/>
        </w:rPr>
        <w:t xml:space="preserve">11.1.3 经验与启示</w:t>
      </w:r>
    </w:p>
    <w:p>
      <w:pPr>
        <w:spacing w:after="120" w:line="360"/>
        <w:jc w:val="both"/>
      </w:pPr>
      <w:r>
        <w:rPr>
          <w:rFonts w:ascii="宋体" w:cs="宋体" w:eastAsia="宋体" w:hAnsi="宋体"/>
          <w:b/>
          <w:bCs/>
          <w:sz w:val="24"/>
          <w:szCs w:val="24"/>
        </w:rPr>
        <w:t xml:space="preserve">"引流而非替代"的定位。</w:t>
      </w:r>
      <w:r>
        <w:rPr>
          <w:rFonts w:ascii="宋体" w:cs="宋体" w:eastAsia="宋体" w:hAnsi="宋体"/>
          <w:sz w:val="24"/>
          <w:szCs w:val="24"/>
        </w:rPr>
        <w:t xml:space="preserve"> 平台的 KPI 不是"元宇宙中的游览次数"，而是"元宇宙体验后预订真实行程的转化率"——这一定位避免了"虚拟替代真实"的争议。</w:t>
      </w:r>
    </w:p>
    <w:p>
      <w:pPr>
        <w:spacing w:after="120" w:line="360"/>
        <w:jc w:val="both"/>
      </w:pPr>
      <w:r>
        <w:rPr>
          <w:rFonts w:ascii="宋体" w:cs="宋体" w:eastAsia="宋体" w:hAnsi="宋体"/>
          <w:b/>
          <w:bCs/>
          <w:sz w:val="24"/>
          <w:szCs w:val="24"/>
        </w:rPr>
        <w:t xml:space="preserve">Web 3D 降低门槛。</w:t>
      </w:r>
      <w:r>
        <w:rPr>
          <w:rFonts w:ascii="宋体" w:cs="宋体" w:eastAsia="宋体" w:hAnsi="宋体"/>
          <w:sz w:val="24"/>
          <w:szCs w:val="24"/>
        </w:rPr>
        <w:t xml:space="preserve"> 不强制要求 VR 设备，浏览器即可体验——大幅降低了用户门槛，覆盖了手机用户和海外用户。</w:t>
      </w:r>
    </w:p>
    <w:p>
      <w:pPr>
        <w:spacing w:after="120" w:line="360"/>
        <w:jc w:val="both"/>
      </w:pPr>
      <w:r>
        <w:rPr>
          <w:rFonts w:ascii="宋体" w:cs="宋体" w:eastAsia="宋体" w:hAnsi="宋体"/>
          <w:b/>
          <w:bCs/>
          <w:sz w:val="24"/>
          <w:szCs w:val="24"/>
        </w:rPr>
        <w:t xml:space="preserve">持续内容更新。</w:t>
      </w:r>
      <w:r>
        <w:rPr>
          <w:rFonts w:ascii="宋体" w:cs="宋体" w:eastAsia="宋体" w:hAnsi="宋体"/>
          <w:sz w:val="24"/>
          <w:szCs w:val="24"/>
        </w:rPr>
        <w:t xml:space="preserve"> 不是一次性项目——每个季度新增 1-2 个虚拟景区或特色体验，保持平台新鲜度。</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11.2 红色旅游元宇宙</w:t>
      </w:r>
    </w:p>
    <w:p>
      <w:pPr>
        <w:pStyle w:val="Heading3"/>
        <w:spacing w:after="200" w:before="300"/>
      </w:pPr>
      <w:r>
        <w:rPr>
          <w:rFonts w:ascii="黑体" w:cs="黑体" w:eastAsia="黑体" w:hAnsi="黑体"/>
          <w:b/>
          <w:bCs/>
          <w:color w:val="000000"/>
          <w:sz w:val="26"/>
          <w:szCs w:val="26"/>
        </w:rPr>
        <w:t xml:space="preserve">11.2.1 遵义会议纪念馆 VR 体验</w:t>
      </w:r>
    </w:p>
    <w:p>
      <w:pPr>
        <w:spacing w:after="120" w:line="360"/>
        <w:jc w:val="both"/>
      </w:pPr>
      <w:r>
        <w:rPr>
          <w:rFonts w:ascii="宋体" w:cs="宋体" w:eastAsia="宋体" w:hAnsi="宋体"/>
          <w:b/>
          <w:bCs/>
          <w:sz w:val="24"/>
          <w:szCs w:val="24"/>
        </w:rPr>
        <w:t xml:space="preserve">产品概述。</w:t>
      </w:r>
      <w:r>
        <w:rPr>
          <w:rFonts w:ascii="宋体" w:cs="宋体" w:eastAsia="宋体" w:hAnsi="宋体"/>
          <w:sz w:val="24"/>
          <w:szCs w:val="24"/>
        </w:rPr>
        <w:t xml:space="preserve"> 游客在 VR 中"回到"1935 年的遵义会议现场，以第一人称视角"旁听"历史性会议。已在前面章节详细介绍。</w:t>
      </w:r>
    </w:p>
    <w:p>
      <w:pPr>
        <w:spacing w:after="120" w:line="360"/>
        <w:jc w:val="both"/>
      </w:pPr>
      <w:r>
        <w:rPr>
          <w:rFonts w:ascii="宋体" w:cs="宋体" w:eastAsia="宋体" w:hAnsi="宋体"/>
          <w:b/>
          <w:bCs/>
          <w:sz w:val="24"/>
          <w:szCs w:val="24"/>
        </w:rPr>
        <w:t xml:space="preserve">创新点。</w:t>
      </w:r>
      <w:r>
        <w:rPr>
          <w:rFonts w:ascii="宋体" w:cs="宋体" w:eastAsia="宋体" w:hAnsi="宋体"/>
          <w:sz w:val="24"/>
          <w:szCs w:val="24"/>
        </w:rPr>
        <w:t xml:space="preserve"> 历史考据严格——场景和人物基于历史照片、回忆录和专家考证重建。情感设计——从"知道遵义会议"到"感受遵义会议"，从认知到共情。多版本适配——纪念馆内 VR 头盔（高端体验）、学校远程 VR 教学（PICO 一体机）、Web 3D 在线体验。</w:t>
      </w:r>
    </w:p>
    <w:p>
      <w:pPr>
        <w:pStyle w:val="Heading3"/>
        <w:spacing w:after="200" w:before="300"/>
      </w:pPr>
      <w:r>
        <w:rPr>
          <w:rFonts w:ascii="黑体" w:cs="黑体" w:eastAsia="黑体" w:hAnsi="黑体"/>
          <w:b/>
          <w:bCs/>
          <w:color w:val="000000"/>
          <w:sz w:val="26"/>
          <w:szCs w:val="26"/>
        </w:rPr>
        <w:t xml:space="preserve">11.2.2 其他红色旅游元宇宙项目</w:t>
      </w:r>
    </w:p>
    <w:p>
      <w:pPr>
        <w:spacing w:after="120" w:line="360"/>
        <w:jc w:val="both"/>
      </w:pPr>
      <w:r>
        <w:rPr>
          <w:rFonts w:ascii="宋体" w:cs="宋体" w:eastAsia="宋体" w:hAnsi="宋体"/>
          <w:b/>
          <w:bCs/>
          <w:sz w:val="24"/>
          <w:szCs w:val="24"/>
        </w:rPr>
        <w:t xml:space="preserve">娄山关战役 VR。</w:t>
      </w:r>
      <w:r>
        <w:rPr>
          <w:rFonts w:ascii="宋体" w:cs="宋体" w:eastAsia="宋体" w:hAnsi="宋体"/>
          <w:sz w:val="24"/>
          <w:szCs w:val="24"/>
        </w:rPr>
        <w:t xml:space="preserve"> 重现 1935 年娄山关战役——游客在 VR 中"亲历"战斗过程，理解战役的战略意义和红军的英勇。</w:t>
      </w:r>
    </w:p>
    <w:p>
      <w:pPr>
        <w:spacing w:after="120" w:line="360"/>
        <w:jc w:val="both"/>
      </w:pPr>
      <w:r>
        <w:rPr>
          <w:rFonts w:ascii="宋体" w:cs="宋体" w:eastAsia="宋体" w:hAnsi="宋体"/>
          <w:b/>
          <w:bCs/>
          <w:sz w:val="24"/>
          <w:szCs w:val="24"/>
        </w:rPr>
        <w:t xml:space="preserve">四渡赤水 AR 沙盘。</w:t>
      </w:r>
      <w:r>
        <w:rPr>
          <w:rFonts w:ascii="宋体" w:cs="宋体" w:eastAsia="宋体" w:hAnsi="宋体"/>
          <w:sz w:val="24"/>
          <w:szCs w:val="24"/>
        </w:rPr>
        <w:t xml:space="preserve"> 在物理沙盘上叠加 AR 动态演示——红军的行军路线、敌军的围堵态势动态呈现在沙盘上。</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11.3 非遗元宇宙</w:t>
      </w:r>
    </w:p>
    <w:p>
      <w:pPr>
        <w:pStyle w:val="Heading3"/>
        <w:spacing w:after="200" w:before="300"/>
      </w:pPr>
      <w:r>
        <w:rPr>
          <w:rFonts w:ascii="黑体" w:cs="黑体" w:eastAsia="黑体" w:hAnsi="黑体"/>
          <w:b/>
          <w:bCs/>
          <w:color w:val="000000"/>
          <w:sz w:val="26"/>
          <w:szCs w:val="26"/>
        </w:rPr>
        <w:t xml:space="preserve">11.3.1 苗族银饰 VR 传承</w:t>
      </w:r>
    </w:p>
    <w:p>
      <w:pPr>
        <w:spacing w:after="120" w:line="360"/>
        <w:jc w:val="both"/>
      </w:pPr>
      <w:r>
        <w:rPr>
          <w:rFonts w:ascii="宋体" w:cs="宋体" w:eastAsia="宋体" w:hAnsi="宋体"/>
          <w:b/>
          <w:bCs/>
          <w:sz w:val="24"/>
          <w:szCs w:val="24"/>
        </w:rPr>
        <w:t xml:space="preserve">产品概述。</w:t>
      </w:r>
      <w:r>
        <w:rPr>
          <w:rFonts w:ascii="宋体" w:cs="宋体" w:eastAsia="宋体" w:hAnsi="宋体"/>
          <w:sz w:val="24"/>
          <w:szCs w:val="24"/>
        </w:rPr>
        <w:t xml:space="preserve"> 在 VR 中学习苗族银饰锻制技艺——从熔银、锻打、拉丝到錾花。AI 实时评估动作准确度并给出纠偏提示。已在安顺学院试用于非遗传习课程。</w:t>
      </w:r>
    </w:p>
    <w:p>
      <w:pPr>
        <w:spacing w:after="120" w:line="360"/>
        <w:jc w:val="both"/>
      </w:pPr>
      <w:r>
        <w:rPr>
          <w:rFonts w:ascii="宋体" w:cs="宋体" w:eastAsia="宋体" w:hAnsi="宋体"/>
          <w:b/>
          <w:bCs/>
          <w:sz w:val="24"/>
          <w:szCs w:val="24"/>
        </w:rPr>
        <w:t xml:space="preserve">价值。</w:t>
      </w:r>
      <w:r>
        <w:rPr>
          <w:rFonts w:ascii="宋体" w:cs="宋体" w:eastAsia="宋体" w:hAnsi="宋体"/>
          <w:sz w:val="24"/>
          <w:szCs w:val="24"/>
        </w:rPr>
        <w:t xml:space="preserve"> 解决"师傅少、学徒少"的非遗传承困境。VR 教学可以反复练习、不受材料成本限制。</w:t>
      </w:r>
    </w:p>
    <w:p>
      <w:pPr>
        <w:pStyle w:val="Heading3"/>
        <w:spacing w:after="200" w:before="300"/>
      </w:pPr>
      <w:r>
        <w:rPr>
          <w:rFonts w:ascii="黑体" w:cs="黑体" w:eastAsia="黑体" w:hAnsi="黑体"/>
          <w:b/>
          <w:bCs/>
          <w:color w:val="000000"/>
          <w:sz w:val="26"/>
          <w:szCs w:val="26"/>
        </w:rPr>
        <w:t xml:space="preserve">11.3.2 侗族大歌 AR 体验</w:t>
      </w:r>
    </w:p>
    <w:p>
      <w:pPr>
        <w:spacing w:after="120" w:line="360"/>
        <w:jc w:val="both"/>
      </w:pPr>
      <w:r>
        <w:rPr>
          <w:rFonts w:ascii="宋体" w:cs="宋体" w:eastAsia="宋体" w:hAnsi="宋体"/>
          <w:b/>
          <w:bCs/>
          <w:sz w:val="24"/>
          <w:szCs w:val="24"/>
        </w:rPr>
        <w:t xml:space="preserve">产品概述。</w:t>
      </w:r>
      <w:r>
        <w:rPr>
          <w:rFonts w:ascii="宋体" w:cs="宋体" w:eastAsia="宋体" w:hAnsi="宋体"/>
          <w:sz w:val="24"/>
          <w:szCs w:val="24"/>
        </w:rPr>
        <w:t xml:space="preserve"> 在侗寨广场，AR 叠加虚拟的百人合唱团——游客可以看到和听到侗族大歌的多声部复调演唱，AI 分析游客的跟唱并给出评分。</w:t>
      </w:r>
    </w:p>
    <w:p>
      <w:pPr>
        <w:pStyle w:val="Heading3"/>
        <w:spacing w:after="200" w:before="300"/>
      </w:pPr>
      <w:r>
        <w:rPr>
          <w:rFonts w:ascii="黑体" w:cs="黑体" w:eastAsia="黑体" w:hAnsi="黑体"/>
          <w:b/>
          <w:bCs/>
          <w:color w:val="000000"/>
          <w:sz w:val="26"/>
          <w:szCs w:val="26"/>
        </w:rPr>
        <w:t xml:space="preserve">11.3.3 屯堡地戏数字化</w:t>
      </w:r>
    </w:p>
    <w:p>
      <w:pPr>
        <w:spacing w:after="120" w:line="360"/>
        <w:jc w:val="both"/>
      </w:pPr>
      <w:r>
        <w:rPr>
          <w:rFonts w:ascii="宋体" w:cs="宋体" w:eastAsia="宋体" w:hAnsi="宋体"/>
          <w:b/>
          <w:bCs/>
          <w:sz w:val="24"/>
          <w:szCs w:val="24"/>
        </w:rPr>
        <w:t xml:space="preserve">产品概述。</w:t>
      </w:r>
      <w:r>
        <w:rPr>
          <w:rFonts w:ascii="宋体" w:cs="宋体" w:eastAsia="宋体" w:hAnsi="宋体"/>
          <w:sz w:val="24"/>
          <w:szCs w:val="24"/>
        </w:rPr>
        <w:t xml:space="preserve"> 通过全身动作捕捉记录老艺人的地戏表演，建立动作数据库。AI 基于数据库训练动作评估模型，用于地戏教学和传播。</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11.4 FAST 科普元宇宙</w:t>
      </w:r>
    </w:p>
    <w:p>
      <w:pPr>
        <w:spacing w:after="120" w:line="360"/>
        <w:jc w:val="both"/>
      </w:pPr>
      <w:r>
        <w:rPr>
          <w:rFonts w:ascii="宋体" w:cs="宋体" w:eastAsia="宋体" w:hAnsi="宋体"/>
          <w:b/>
          <w:bCs/>
          <w:sz w:val="24"/>
          <w:szCs w:val="24"/>
        </w:rPr>
        <w:t xml:space="preserve">产品概述。</w:t>
      </w:r>
      <w:r>
        <w:rPr>
          <w:rFonts w:ascii="宋体" w:cs="宋体" w:eastAsia="宋体" w:hAnsi="宋体"/>
          <w:sz w:val="24"/>
          <w:szCs w:val="24"/>
        </w:rPr>
        <w:t xml:space="preserve"> 在 FAST 电磁静默区外建设元宇宙科普体验馆——VR 中"走进"FAST 内部（现实中不可能），了解射电望远镜的工作原理、参与"寻找外星信号"的互动游戏。</w:t>
      </w:r>
    </w:p>
    <w:p>
      <w:pPr>
        <w:spacing w:after="120" w:line="360"/>
        <w:jc w:val="both"/>
      </w:pPr>
      <w:r>
        <w:rPr>
          <w:rFonts w:ascii="宋体" w:cs="宋体" w:eastAsia="宋体" w:hAnsi="宋体"/>
          <w:b/>
          <w:bCs/>
          <w:sz w:val="24"/>
          <w:szCs w:val="24"/>
        </w:rPr>
        <w:t xml:space="preserve">特殊性。</w:t>
      </w:r>
      <w:r>
        <w:rPr>
          <w:rFonts w:ascii="宋体" w:cs="宋体" w:eastAsia="宋体" w:hAnsi="宋体"/>
          <w:sz w:val="24"/>
          <w:szCs w:val="24"/>
        </w:rPr>
        <w:t xml:space="preserve"> FAST 核心区禁止电子设备——元宇宙体验必须在静默区外进行。这反而催生了"现场 VR"的创新模式——站在 FAST 观景台上看真实的天眼，同时在 VR 中"走进"它。</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11.5 贵州经验的启示</w:t>
      </w:r>
    </w:p>
    <w:p>
      <w:pPr>
        <w:spacing w:after="120" w:line="360"/>
        <w:jc w:val="both"/>
      </w:pPr>
      <w:r>
        <w:rPr>
          <w:rFonts w:ascii="宋体" w:cs="宋体" w:eastAsia="宋体" w:hAnsi="宋体"/>
          <w:b/>
          <w:bCs/>
          <w:sz w:val="24"/>
          <w:szCs w:val="24"/>
        </w:rPr>
        <w:t xml:space="preserve">"后发优势"的兑现。</w:t>
      </w:r>
      <w:r>
        <w:rPr>
          <w:rFonts w:ascii="宋体" w:cs="宋体" w:eastAsia="宋体" w:hAnsi="宋体"/>
          <w:sz w:val="24"/>
          <w:szCs w:val="24"/>
        </w:rPr>
        <w:t xml:space="preserve"> 贵州作为后发地区，直接采用最新的元宇宙技术，避免了发达地区"先建传统展厅、再升级数字化"的漫长路径。数字黔行、红色旅游元宇宙等项目让贵州在全国文旅元宇宙领域占据了先发位置。</w:t>
      </w:r>
    </w:p>
    <w:p>
      <w:pPr>
        <w:spacing w:after="120" w:line="360"/>
        <w:jc w:val="both"/>
      </w:pPr>
      <w:r>
        <w:rPr>
          <w:rFonts w:ascii="宋体" w:cs="宋体" w:eastAsia="宋体" w:hAnsi="宋体"/>
          <w:b/>
          <w:bCs/>
          <w:sz w:val="24"/>
          <w:szCs w:val="24"/>
        </w:rPr>
        <w:t xml:space="preserve">"文旅资源 + 数字技术"的乘数效应。</w:t>
      </w:r>
      <w:r>
        <w:rPr>
          <w:rFonts w:ascii="宋体" w:cs="宋体" w:eastAsia="宋体" w:hAnsi="宋体"/>
          <w:sz w:val="24"/>
          <w:szCs w:val="24"/>
        </w:rPr>
        <w:t xml:space="preserve"> 贵州丰富的文旅资源（世界遗产、民族文化、红色文化、科技 IP）为元宇宙内容提供了取之不尽的素材。元宇宙技术为这些资源的传播和变现提供了新渠道。</w:t>
      </w:r>
    </w:p>
    <w:p>
      <w:pPr>
        <w:spacing w:after="120" w:line="360"/>
        <w:jc w:val="both"/>
      </w:pPr>
      <w:r>
        <w:rPr>
          <w:rFonts w:ascii="宋体" w:cs="宋体" w:eastAsia="宋体" w:hAnsi="宋体"/>
          <w:b/>
          <w:bCs/>
          <w:sz w:val="24"/>
          <w:szCs w:val="24"/>
        </w:rPr>
        <w:t xml:space="preserve">"政府搭台 + 企业唱戏"的协作模式。</w:t>
      </w:r>
      <w:r>
        <w:rPr>
          <w:rFonts w:ascii="宋体" w:cs="宋体" w:eastAsia="宋体" w:hAnsi="宋体"/>
          <w:sz w:val="24"/>
          <w:szCs w:val="24"/>
        </w:rPr>
        <w:t xml:space="preserve"> 省级平台（数字黔行）由政府投资基础设施层，应用和内容层引入市场力量——平衡了公共服务和商业可持续。</w:t>
      </w:r>
    </w:p>
    <w:p>
      <w:pPr>
        <w:spacing w:after="120" w:line="360"/>
        <w:jc w:val="both"/>
      </w:pPr>
      <w:r>
        <w:rPr>
          <w:rFonts w:ascii="宋体" w:cs="宋体" w:eastAsia="宋体" w:hAnsi="宋体"/>
          <w:b/>
          <w:bCs/>
          <w:sz w:val="24"/>
          <w:szCs w:val="24"/>
        </w:rPr>
        <w:t xml:space="preserve">尚待解决的问题。</w:t>
      </w:r>
      <w:r>
        <w:rPr>
          <w:rFonts w:ascii="宋体" w:cs="宋体" w:eastAsia="宋体" w:hAnsi="宋体"/>
          <w:sz w:val="24"/>
          <w:szCs w:val="24"/>
        </w:rPr>
        <w:t xml:space="preserve"> 内容持续更新的资金保障、技术人才的本地化培养、中小景区的元宇宙应用路径、元宇宙体验的标准化和品质管控。</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贵州在文旅元宇宙领域形成了"平台引领 + 多点开花"的格局——"数字黔行"作为省级平台构建基础框架，红色旅游、非遗传承、FAST 科普等垂直领域各自探索。核心经验包括："引流而非替代"的定位、Web 3D 降低门槛、"政府搭台+企业唱戏"的协作模式。</w:t>
      </w:r>
    </w:p>
    <w:p>
      <w:pPr>
        <w:spacing w:after="120" w:line="360"/>
        <w:jc w:val="both"/>
      </w:pPr>
      <w:r>
        <w:rPr>
          <w:rFonts w:ascii="宋体" w:cs="宋体" w:eastAsia="宋体" w:hAnsi="宋体"/>
          <w:sz w:val="24"/>
          <w:szCs w:val="24"/>
        </w:rPr>
        <w:t xml:space="preserve">贵州的实践证明了后发地区在元宇宙领域的"弯道超车"可能性——丰富的文旅资源是"内容燃料"，大数据产业基础是"技术引擎"，政策先行先试是"制度保障"。</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分析"数字黔行"的"引流而非替代"定位——这个定位是否可持续？如果有大量用户满足于元宇宙体验而不去实地，该怎么办？</w:t>
      </w:r>
    </w:p>
    <w:p>
      <w:pPr>
        <w:pStyle w:val="ListParagraph"/>
        <w:numPr>
          <w:ilvl w:val="0"/>
          <w:numId w:val="3"/>
        </w:numPr>
        <w:spacing w:after="60" w:line="340"/>
      </w:pPr>
      <w:r>
        <w:rPr>
          <w:rFonts w:ascii="宋体" w:cs="宋体" w:eastAsia="宋体" w:hAnsi="宋体"/>
          <w:sz w:val="24"/>
          <w:szCs w:val="24"/>
        </w:rPr>
        <w:t xml:space="preserve">设计一个贵州非遗项目的元宇宙体验方案。</w:t>
      </w:r>
    </w:p>
    <w:p>
      <w:pPr>
        <w:pStyle w:val="ListParagraph"/>
        <w:numPr>
          <w:ilvl w:val="0"/>
          <w:numId w:val="3"/>
        </w:numPr>
        <w:spacing w:after="60" w:line="340"/>
      </w:pPr>
      <w:r>
        <w:rPr>
          <w:rFonts w:ascii="宋体" w:cs="宋体" w:eastAsia="宋体" w:hAnsi="宋体"/>
          <w:sz w:val="24"/>
          <w:szCs w:val="24"/>
        </w:rPr>
        <w:t xml:space="preserve">讨论：贵州的文旅元宇宙经验在多大程度上可以被其他省份复制？哪些是"贵州特有"的？</w:t>
      </w:r>
    </w:p>
    <w:p>
      <w:pPr>
        <w:pStyle w:val="ListParagraph"/>
        <w:numPr>
          <w:ilvl w:val="0"/>
          <w:numId w:val="3"/>
        </w:numPr>
        <w:spacing w:after="60" w:line="340"/>
      </w:pPr>
      <w:r>
        <w:rPr>
          <w:rFonts w:ascii="宋体" w:cs="宋体" w:eastAsia="宋体" w:hAnsi="宋体"/>
          <w:sz w:val="24"/>
          <w:szCs w:val="24"/>
        </w:rPr>
        <w:t xml:space="preserve">评估贵州文旅元宇宙面临的最大挑战，提出解决方案。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11-1：贵州文旅元宇宙项目矩阵</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项目</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核心价值</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数字黔行</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省级平台</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虚拟景区游览、国际推广</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遵义会议 VR</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红色旅游</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历史共情、远程教育</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苗族银饰 VR</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非遗传承</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 教学、AI 纠偏</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FAST 科普 VR</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科技旅游</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不可能体验的实现</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屯堡 AR 复原</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文化遗产</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遗址现场增强</w:t>
            </w:r>
          </w:p>
        </w:tc>
      </w:tr>
    </w:tbl>
    <w:p>
      <w:r>
        <w:br w:type="page"/>
      </w:r>
    </w:p>
    <w:p>
      <w:pPr>
        <w:pStyle w:val="Heading1"/>
        <w:spacing w:after="200" w:before="400"/>
      </w:pPr>
      <w:r>
        <w:rPr>
          <w:rFonts w:ascii="黑体" w:cs="黑体" w:eastAsia="黑体" w:hAnsi="黑体"/>
          <w:b/>
          <w:bCs/>
          <w:color w:val="1F4E79"/>
          <w:sz w:val="32"/>
          <w:szCs w:val="32"/>
        </w:rPr>
        <w:t xml:space="preserve">第 12 章  治理、伦理与未来趋势</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：理解文旅元宇宙面临的核心治理和伦理议题（文化主权、数字殖民、隐私保护），了解相关法律法规和技术标准，展望未来 10 年的技术发展趋势。</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：能够对文旅元宇宙项目进行伦理评估，识别潜在的治理风险。</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：建立"技术向善"的价值理念——元宇宙的力量越大，使用它的责任越重。</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年，某国际科技公司推出一款"全球文化遗产 VR"产品——将世界各地的文化遗产数字化并在其平台上展示，用户付费体验。贵州的西江千户苗寨被收录其中，3D 模型精美、交互流畅。但苗族社区发现：产品中苗寨的展示方式、解说内容、文化解读完全由该公司的产品经理决定，苗族社区既没有参与内容审核，也没有获得任何收益分成。</w:t>
      </w:r>
    </w:p>
    <w:p>
      <w:pPr>
        <w:spacing w:after="120" w:line="360"/>
        <w:jc w:val="both"/>
      </w:pPr>
      <w:r>
        <w:rPr>
          <w:rFonts w:ascii="宋体" w:cs="宋体" w:eastAsia="宋体" w:hAnsi="宋体"/>
          <w:sz w:val="24"/>
          <w:szCs w:val="24"/>
        </w:rPr>
        <w:t xml:space="preserve">一位苗族文化学者在社交媒体上质问："谁给了你们权利讲述我们的故事？"这引发了关于"数字殖民主义"的广泛讨论——当全球科技巨头掌握了文旅元宇宙的平台和技术标准，地方文化是否会沦为"数字原材料"——被平台提取、加工、包装，最终以平台控制的方式呈现给全球用户？</w:t>
      </w:r>
    </w:p>
    <w:p>
      <w:pPr>
        <w:spacing w:after="120" w:line="360"/>
        <w:jc w:val="both"/>
      </w:pPr>
      <w:r>
        <w:rPr>
          <w:rFonts w:ascii="宋体" w:cs="宋体" w:eastAsia="宋体" w:hAnsi="宋体"/>
          <w:sz w:val="24"/>
          <w:szCs w:val="24"/>
        </w:rPr>
        <w:t xml:space="preserve">贵州的回应是："数字黔行"平台的所有文化内容均由本地的文化专家、非遗传承人和社区代表参与审核和共创。这不是"技术问题"，而是"文化主权问题"——谁有权利讲述、展示和解释一个地方的文化。</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文化遗产的"数字化"是否意味着"所有权"的转移？数字化的苗寨属于谁？</w:t>
      </w:r>
    </w:p>
    <w:p>
      <w:pPr>
        <w:pStyle w:val="ListParagraph"/>
        <w:numPr>
          <w:ilvl w:val="0"/>
          <w:numId w:val="3"/>
        </w:numPr>
        <w:spacing w:after="60" w:line="340"/>
      </w:pPr>
      <w:r>
        <w:rPr>
          <w:rFonts w:ascii="宋体" w:cs="宋体" w:eastAsia="宋体" w:hAnsi="宋体"/>
          <w:sz w:val="24"/>
          <w:szCs w:val="24"/>
        </w:rPr>
        <w:t xml:space="preserve">如果一家科技公司比本地社区更擅长"包装和推广"文化——这是好事还是坏事？</w:t>
      </w:r>
    </w:p>
    <w:p>
      <w:pPr>
        <w:pStyle w:val="ListParagraph"/>
        <w:numPr>
          <w:ilvl w:val="0"/>
          <w:numId w:val="3"/>
        </w:numPr>
        <w:spacing w:after="60" w:line="340"/>
      </w:pPr>
      <w:r>
        <w:rPr>
          <w:rFonts w:ascii="宋体" w:cs="宋体" w:eastAsia="宋体" w:hAnsi="宋体"/>
          <w:sz w:val="24"/>
          <w:szCs w:val="24"/>
        </w:rPr>
        <w:t xml:space="preserve">文旅元宇宙的终极伦理问题：当虚拟体验足够逼真，"真实"和"虚拟"的边界消失——这会带来什么社会影响？</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12.1 治理议题</w:t>
      </w:r>
    </w:p>
    <w:p>
      <w:pPr>
        <w:pStyle w:val="Heading3"/>
        <w:spacing w:after="200" w:before="300"/>
      </w:pPr>
      <w:r>
        <w:rPr>
          <w:rFonts w:ascii="黑体" w:cs="黑体" w:eastAsia="黑体" w:hAnsi="黑体"/>
          <w:b/>
          <w:bCs/>
          <w:color w:val="000000"/>
          <w:sz w:val="26"/>
          <w:szCs w:val="26"/>
        </w:rPr>
        <w:t xml:space="preserve">12.1.1 文化主权</w:t>
      </w:r>
    </w:p>
    <w:p>
      <w:pPr>
        <w:spacing w:after="120" w:line="360"/>
        <w:jc w:val="both"/>
      </w:pPr>
      <w:r>
        <w:rPr>
          <w:rFonts w:ascii="宋体" w:cs="宋体" w:eastAsia="宋体" w:hAnsi="宋体"/>
          <w:b/>
          <w:bCs/>
          <w:sz w:val="24"/>
          <w:szCs w:val="24"/>
        </w:rPr>
        <w:t xml:space="preserve">谁有权"数字化"一个文化？</w:t>
      </w:r>
      <w:r>
        <w:rPr>
          <w:rFonts w:ascii="宋体" w:cs="宋体" w:eastAsia="宋体" w:hAnsi="宋体"/>
          <w:sz w:val="24"/>
          <w:szCs w:val="24"/>
        </w:rPr>
        <w:t xml:space="preserve"> 文化遗产数字化的核心治理问题是"文化主权"——文化所属的社区是否有权决定其文化如何被数字化、被谁数字化、以什么方式呈现？《联合国土著人民权利宣言》第 31 条确认了土著人民对其文化遗产的知识产权。</w:t>
      </w:r>
    </w:p>
    <w:p>
      <w:pPr>
        <w:spacing w:after="120" w:line="360"/>
        <w:jc w:val="both"/>
      </w:pPr>
      <w:r>
        <w:rPr>
          <w:rFonts w:ascii="宋体" w:cs="宋体" w:eastAsia="宋体" w:hAnsi="宋体"/>
          <w:b/>
          <w:bCs/>
          <w:sz w:val="24"/>
          <w:szCs w:val="24"/>
        </w:rPr>
        <w:t xml:space="preserve">"数字黔行"的实践。</w:t>
      </w:r>
      <w:r>
        <w:rPr>
          <w:rFonts w:ascii="宋体" w:cs="宋体" w:eastAsia="宋体" w:hAnsi="宋体"/>
          <w:sz w:val="24"/>
          <w:szCs w:val="24"/>
        </w:rPr>
        <w:t xml:space="preserve"> 平台建立了文化内容审核委员会——由本地文化专家、非遗传承人和社区代表组成。所有涉及民族文化的内容必须经委员会审核通过才能上线。这不是"效率最优"的方案（审核拖慢了上线速度），但这是"主权优先"的方案。</w:t>
      </w:r>
    </w:p>
    <w:p>
      <w:pPr>
        <w:pStyle w:val="Heading3"/>
        <w:spacing w:after="200" w:before="300"/>
      </w:pPr>
      <w:r>
        <w:rPr>
          <w:rFonts w:ascii="黑体" w:cs="黑体" w:eastAsia="黑体" w:hAnsi="黑体"/>
          <w:b/>
          <w:bCs/>
          <w:color w:val="000000"/>
          <w:sz w:val="26"/>
          <w:szCs w:val="26"/>
        </w:rPr>
        <w:t xml:space="preserve">12.1.2 数据安全与隐私</w:t>
      </w:r>
    </w:p>
    <w:p>
      <w:pPr>
        <w:spacing w:after="120" w:line="360"/>
        <w:jc w:val="both"/>
      </w:pPr>
      <w:r>
        <w:rPr>
          <w:rFonts w:ascii="宋体" w:cs="宋体" w:eastAsia="宋体" w:hAnsi="宋体"/>
          <w:b/>
          <w:bCs/>
          <w:sz w:val="24"/>
          <w:szCs w:val="24"/>
        </w:rPr>
        <w:t xml:space="preserve">元宇宙的数据收集。</w:t>
      </w:r>
      <w:r>
        <w:rPr>
          <w:rFonts w:ascii="宋体" w:cs="宋体" w:eastAsia="宋体" w:hAnsi="宋体"/>
          <w:sz w:val="24"/>
          <w:szCs w:val="24"/>
        </w:rPr>
        <w:t xml:space="preserve"> 元宇宙体验收集的数据远超传统应用——不仅包括注册信息，还包括行为数据（在虚拟空间中的移动轨迹、注视点、交互对象）、生物数据（通过 VR 头盔采集的瞳孔变化、面部表情、身体动作）。这些数据比传统互联网数据更"私密"——从你的注视点可以推断你的兴趣和情绪，从你的身体动作可以推断你的健康状况。</w:t>
      </w:r>
    </w:p>
    <w:p>
      <w:pPr>
        <w:spacing w:after="120" w:line="360"/>
        <w:jc w:val="both"/>
      </w:pPr>
      <w:r>
        <w:rPr>
          <w:rFonts w:ascii="宋体" w:cs="宋体" w:eastAsia="宋体" w:hAnsi="宋体"/>
          <w:b/>
          <w:bCs/>
          <w:sz w:val="24"/>
          <w:szCs w:val="24"/>
        </w:rPr>
        <w:t xml:space="preserve">合规要求。</w:t>
      </w:r>
      <w:r>
        <w:rPr>
          <w:rFonts w:ascii="宋体" w:cs="宋体" w:eastAsia="宋体" w:hAnsi="宋体"/>
          <w:sz w:val="24"/>
          <w:szCs w:val="24"/>
        </w:rPr>
        <w:t xml:space="preserve"> 《个人信息保护法》将生物识别信息列为"敏感个人信息"。元宇宙平台需要：明确告知数据采集的种类和目的、获取用户的单独同意、设定数据保存期限和删除机制、对数据进行脱敏和加密保护。</w:t>
      </w:r>
    </w:p>
    <w:p>
      <w:pPr>
        <w:pStyle w:val="Heading3"/>
        <w:spacing w:after="200" w:before="300"/>
      </w:pPr>
      <w:r>
        <w:rPr>
          <w:rFonts w:ascii="黑体" w:cs="黑体" w:eastAsia="黑体" w:hAnsi="黑体"/>
          <w:b/>
          <w:bCs/>
          <w:color w:val="000000"/>
          <w:sz w:val="26"/>
          <w:szCs w:val="26"/>
        </w:rPr>
        <w:t xml:space="preserve">12.1.3 内容审核</w:t>
      </w:r>
    </w:p>
    <w:p>
      <w:pPr>
        <w:spacing w:after="120" w:line="360"/>
        <w:jc w:val="both"/>
      </w:pPr>
      <w:r>
        <w:rPr>
          <w:rFonts w:ascii="宋体" w:cs="宋体" w:eastAsia="宋体" w:hAnsi="宋体"/>
          <w:b/>
          <w:bCs/>
          <w:sz w:val="24"/>
          <w:szCs w:val="24"/>
        </w:rPr>
        <w:t xml:space="preserve">虚拟空间的内容监管。</w:t>
      </w:r>
      <w:r>
        <w:rPr>
          <w:rFonts w:ascii="宋体" w:cs="宋体" w:eastAsia="宋体" w:hAnsi="宋体"/>
          <w:sz w:val="24"/>
          <w:szCs w:val="24"/>
        </w:rPr>
        <w:t xml:space="preserve"> 元宇宙是"空间"而非"网页"——内容审核不能只审核"文字和图片"，还要审核"空间体验"（是否有不适场景？）、"社交行为"（是否有骚扰？）、"虚拟物品"（是否有违规交易？）。内容审核的复杂度远高于传统互联网。</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12.2 伦理议题</w:t>
      </w:r>
    </w:p>
    <w:p>
      <w:pPr>
        <w:pStyle w:val="Heading3"/>
        <w:spacing w:after="200" w:before="300"/>
      </w:pPr>
      <w:r>
        <w:rPr>
          <w:rFonts w:ascii="黑体" w:cs="黑体" w:eastAsia="黑体" w:hAnsi="黑体"/>
          <w:b/>
          <w:bCs/>
          <w:color w:val="000000"/>
          <w:sz w:val="26"/>
          <w:szCs w:val="26"/>
        </w:rPr>
        <w:t xml:space="preserve">12.2.1 虚拟与真实的边界</w:t>
      </w:r>
    </w:p>
    <w:p>
      <w:pPr>
        <w:spacing w:after="120" w:line="360"/>
        <w:jc w:val="both"/>
      </w:pPr>
      <w:r>
        <w:rPr>
          <w:rFonts w:ascii="宋体" w:cs="宋体" w:eastAsia="宋体" w:hAnsi="宋体"/>
          <w:b/>
          <w:bCs/>
          <w:sz w:val="24"/>
          <w:szCs w:val="24"/>
        </w:rPr>
        <w:t xml:space="preserve">"去过"的重新定义。</w:t>
      </w:r>
      <w:r>
        <w:rPr>
          <w:rFonts w:ascii="宋体" w:cs="宋体" w:eastAsia="宋体" w:hAnsi="宋体"/>
          <w:sz w:val="24"/>
          <w:szCs w:val="24"/>
        </w:rPr>
        <w:t xml:space="preserve"> 如果一个学生在元宇宙中"参观"了遵义会议纪念馆、听了 AI 讲解、与虚拟的历史人物对话——他算"去过"遵义吗？如果算，实地参观的意义何在？如果不算，这种体验的价值如何评估？</w:t>
      </w:r>
    </w:p>
    <w:p>
      <w:pPr>
        <w:spacing w:after="120" w:line="360"/>
        <w:jc w:val="both"/>
      </w:pPr>
      <w:r>
        <w:rPr>
          <w:rFonts w:ascii="宋体" w:cs="宋体" w:eastAsia="宋体" w:hAnsi="宋体"/>
          <w:b/>
          <w:bCs/>
          <w:sz w:val="24"/>
          <w:szCs w:val="24"/>
        </w:rPr>
        <w:t xml:space="preserve">"成瘾"风险。</w:t>
      </w:r>
      <w:r>
        <w:rPr>
          <w:rFonts w:ascii="宋体" w:cs="宋体" w:eastAsia="宋体" w:hAnsi="宋体"/>
          <w:sz w:val="24"/>
          <w:szCs w:val="24"/>
        </w:rPr>
        <w:t xml:space="preserve"> 沉浸式体验越逼真，用户越可能沉迷其中——在元宇宙中花费大量时间和金钱，忽视现实生活。文旅元宇宙是否有"成瘾设计"的伦理责任？体验时长限制是必要的吗？</w:t>
      </w:r>
    </w:p>
    <w:p>
      <w:pPr>
        <w:pStyle w:val="Heading3"/>
        <w:spacing w:after="200" w:before="300"/>
      </w:pPr>
      <w:r>
        <w:rPr>
          <w:rFonts w:ascii="黑体" w:cs="黑体" w:eastAsia="黑体" w:hAnsi="黑体"/>
          <w:b/>
          <w:bCs/>
          <w:color w:val="000000"/>
          <w:sz w:val="26"/>
          <w:szCs w:val="26"/>
        </w:rPr>
        <w:t xml:space="preserve">12.2.2 数字鸿沟</w:t>
      </w:r>
    </w:p>
    <w:p>
      <w:pPr>
        <w:spacing w:after="120" w:line="360"/>
        <w:jc w:val="both"/>
      </w:pPr>
      <w:r>
        <w:rPr>
          <w:rFonts w:ascii="宋体" w:cs="宋体" w:eastAsia="宋体" w:hAnsi="宋体"/>
          <w:b/>
          <w:bCs/>
          <w:sz w:val="24"/>
          <w:szCs w:val="24"/>
        </w:rPr>
        <w:t xml:space="preserve">元宇宙加剧不平等？</w:t>
      </w:r>
      <w:r>
        <w:rPr>
          <w:rFonts w:ascii="宋体" w:cs="宋体" w:eastAsia="宋体" w:hAnsi="宋体"/>
          <w:sz w:val="24"/>
          <w:szCs w:val="24"/>
        </w:rPr>
        <w:t xml:space="preserve"> 高质量的元宇宙体验需要高端设备（VR 头盔）、高速网络、数字素养——这些在城乡之间、贫富之间、代际之间的分布极不均衡。元宇宙会不会成为"富人、年轻人、城市人的特权"？贵州在推进文旅元宇宙时特别强调 Web 3D（低门槛）和适老化设计——这是对抗数字鸿沟的务实举措。</w:t>
      </w:r>
    </w:p>
    <w:p>
      <w:pPr>
        <w:pStyle w:val="Heading3"/>
        <w:spacing w:after="200" w:before="300"/>
      </w:pPr>
      <w:r>
        <w:rPr>
          <w:rFonts w:ascii="黑体" w:cs="黑体" w:eastAsia="黑体" w:hAnsi="黑体"/>
          <w:b/>
          <w:bCs/>
          <w:color w:val="000000"/>
          <w:sz w:val="26"/>
          <w:szCs w:val="26"/>
        </w:rPr>
        <w:t xml:space="preserve">12.2.3 文化商品化</w:t>
      </w:r>
    </w:p>
    <w:p>
      <w:pPr>
        <w:spacing w:after="120" w:line="360"/>
        <w:jc w:val="both"/>
      </w:pPr>
      <w:r>
        <w:rPr>
          <w:rFonts w:ascii="宋体" w:cs="宋体" w:eastAsia="宋体" w:hAnsi="宋体"/>
          <w:b/>
          <w:bCs/>
          <w:sz w:val="24"/>
          <w:szCs w:val="24"/>
        </w:rPr>
        <w:t xml:space="preserve">当文化成为"商品"。</w:t>
      </w:r>
      <w:r>
        <w:rPr>
          <w:rFonts w:ascii="宋体" w:cs="宋体" w:eastAsia="宋体" w:hAnsi="宋体"/>
          <w:sz w:val="24"/>
          <w:szCs w:val="24"/>
        </w:rPr>
        <w:t xml:space="preserve"> 元宇宙中的非遗体验（"亲手锻造一件苗族银饰"）让文化"触手可及"——这是传播还是消费？如果一个苗族银饰的文化内涵（祭祀、祈福、族群认同）在元宇宙体验中被简化为"有趣的 DIY 手工"，这是否构成了文化的"去语境化"和"商品化"？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12.3 未来趋势</w:t>
      </w:r>
    </w:p>
    <w:p>
      <w:pPr>
        <w:pStyle w:val="Heading3"/>
        <w:spacing w:after="200" w:before="300"/>
      </w:pPr>
      <w:r>
        <w:rPr>
          <w:rFonts w:ascii="黑体" w:cs="黑体" w:eastAsia="黑体" w:hAnsi="黑体"/>
          <w:b/>
          <w:bCs/>
          <w:color w:val="000000"/>
          <w:sz w:val="26"/>
          <w:szCs w:val="26"/>
        </w:rPr>
        <w:t xml:space="preserve">12.3.1 技术趋势</w:t>
      </w:r>
    </w:p>
    <w:p>
      <w:pPr>
        <w:spacing w:after="120" w:line="360"/>
        <w:jc w:val="both"/>
      </w:pPr>
      <w:r>
        <w:rPr>
          <w:rFonts w:ascii="宋体" w:cs="宋体" w:eastAsia="宋体" w:hAnsi="宋体"/>
          <w:b/>
          <w:bCs/>
          <w:sz w:val="24"/>
          <w:szCs w:val="24"/>
        </w:rPr>
        <w:t xml:space="preserve">AI 驱动的元宇宙内容生成。</w:t>
      </w:r>
      <w:r>
        <w:rPr>
          <w:rFonts w:ascii="宋体" w:cs="宋体" w:eastAsia="宋体" w:hAnsi="宋体"/>
          <w:sz w:val="24"/>
          <w:szCs w:val="24"/>
        </w:rPr>
        <w:t xml:space="preserve"> AIGC 将大幅降低元宇宙内容的制作成本——从"花 100 万做 10 分钟内容"到"花 10 万做 60 分钟内容"。AI 生成的 3D 场景、AI 驱动的 NPC、AI 辅助的叙事设计——元宇宙内容生产将民主化。</w:t>
      </w:r>
    </w:p>
    <w:p>
      <w:pPr>
        <w:spacing w:after="120" w:line="360"/>
        <w:jc w:val="both"/>
      </w:pPr>
      <w:r>
        <w:rPr>
          <w:rFonts w:ascii="宋体" w:cs="宋体" w:eastAsia="宋体" w:hAnsi="宋体"/>
          <w:b/>
          <w:bCs/>
          <w:sz w:val="24"/>
          <w:szCs w:val="24"/>
        </w:rPr>
        <w:t xml:space="preserve">脑机接口与终极沉浸。</w:t>
      </w:r>
      <w:r>
        <w:rPr>
          <w:rFonts w:ascii="宋体" w:cs="宋体" w:eastAsia="宋体" w:hAnsi="宋体"/>
          <w:sz w:val="24"/>
          <w:szCs w:val="24"/>
        </w:rPr>
        <w:t xml:space="preserve"> 非侵入式脑机接口（头戴电极帽）已能实现简单的意念控制。10-15 年后，BCI 可能实现"全感官沉浸"——直接向大脑输入视觉、听觉、触觉信号。"全感官虚拟旅游"从科幻走向现实。</w:t>
      </w:r>
    </w:p>
    <w:p>
      <w:pPr>
        <w:spacing w:after="120" w:line="360"/>
        <w:jc w:val="both"/>
      </w:pPr>
      <w:r>
        <w:rPr>
          <w:rFonts w:ascii="宋体" w:cs="宋体" w:eastAsia="宋体" w:hAnsi="宋体"/>
          <w:b/>
          <w:bCs/>
          <w:sz w:val="24"/>
          <w:szCs w:val="24"/>
        </w:rPr>
        <w:t xml:space="preserve">空天地一体化网络。</w:t>
      </w:r>
      <w:r>
        <w:rPr>
          <w:rFonts w:ascii="宋体" w:cs="宋体" w:eastAsia="宋体" w:hAnsi="宋体"/>
          <w:sz w:val="24"/>
          <w:szCs w:val="24"/>
        </w:rPr>
        <w:t xml:space="preserve"> 低轨卫星（Starlink 等）+ 6G 地面基站 + 无人机中继，实现全球无死角覆盖。最偏远的景区也能享受低延迟、高带宽的元宇宙体验。</w:t>
      </w:r>
    </w:p>
    <w:p>
      <w:pPr>
        <w:pStyle w:val="Heading3"/>
        <w:spacing w:after="200" w:before="300"/>
      </w:pPr>
      <w:r>
        <w:rPr>
          <w:rFonts w:ascii="黑体" w:cs="黑体" w:eastAsia="黑体" w:hAnsi="黑体"/>
          <w:b/>
          <w:bCs/>
          <w:color w:val="000000"/>
          <w:sz w:val="26"/>
          <w:szCs w:val="26"/>
        </w:rPr>
        <w:t xml:space="preserve">12.3.2 产业趋势</w:t>
      </w:r>
    </w:p>
    <w:p>
      <w:pPr>
        <w:spacing w:after="120" w:line="360"/>
        <w:jc w:val="both"/>
      </w:pPr>
      <w:r>
        <w:rPr>
          <w:rFonts w:ascii="宋体" w:cs="宋体" w:eastAsia="宋体" w:hAnsi="宋体"/>
          <w:b/>
          <w:bCs/>
          <w:sz w:val="24"/>
          <w:szCs w:val="24"/>
        </w:rPr>
        <w:t xml:space="preserve">从"景区元宇宙"到"目的地元宇宙"。</w:t>
      </w:r>
      <w:r>
        <w:rPr>
          <w:rFonts w:ascii="宋体" w:cs="宋体" w:eastAsia="宋体" w:hAnsi="宋体"/>
          <w:sz w:val="24"/>
          <w:szCs w:val="24"/>
        </w:rPr>
        <w:t xml:space="preserve"> 元宇宙将从单个景区的虚拟化扩展到整个目的地的虚拟化——"元宇宙贵州"不仅是黄果树的 3D 模型，而是整个贵州文旅生态的数字化镜像（景区 + 交通 + 住宿 + 美食 + 文化）。</w:t>
      </w:r>
    </w:p>
    <w:p>
      <w:pPr>
        <w:spacing w:after="120" w:line="360"/>
        <w:jc w:val="both"/>
      </w:pPr>
      <w:r>
        <w:rPr>
          <w:rFonts w:ascii="宋体" w:cs="宋体" w:eastAsia="宋体" w:hAnsi="宋体"/>
          <w:b/>
          <w:bCs/>
          <w:sz w:val="24"/>
          <w:szCs w:val="24"/>
        </w:rPr>
        <w:t xml:space="preserve">虚实融合的常态化。</w:t>
      </w:r>
      <w:r>
        <w:rPr>
          <w:rFonts w:ascii="宋体" w:cs="宋体" w:eastAsia="宋体" w:hAnsi="宋体"/>
          <w:sz w:val="24"/>
          <w:szCs w:val="24"/>
        </w:rPr>
        <w:t xml:space="preserve"> AR 眼镜普及后，"虚实融合"将成为旅游的常态——不是"要不要 AR 导览"，而是"没有 AR 导览就像没有手机地图一样不习惯"。</w:t>
      </w:r>
    </w:p>
    <w:p>
      <w:pPr>
        <w:pStyle w:val="Heading3"/>
        <w:spacing w:after="200" w:before="300"/>
      </w:pPr>
      <w:r>
        <w:rPr>
          <w:rFonts w:ascii="黑体" w:cs="黑体" w:eastAsia="黑体" w:hAnsi="黑体"/>
          <w:b/>
          <w:bCs/>
          <w:color w:val="000000"/>
          <w:sz w:val="26"/>
          <w:szCs w:val="26"/>
        </w:rPr>
        <w:t xml:space="preserve">12.3.3 社会趋势</w:t>
      </w:r>
    </w:p>
    <w:p>
      <w:pPr>
        <w:spacing w:after="120" w:line="360"/>
        <w:jc w:val="both"/>
      </w:pPr>
      <w:r>
        <w:rPr>
          <w:rFonts w:ascii="宋体" w:cs="宋体" w:eastAsia="宋体" w:hAnsi="宋体"/>
          <w:b/>
          <w:bCs/>
          <w:sz w:val="24"/>
          <w:szCs w:val="24"/>
        </w:rPr>
        <w:t xml:space="preserve">"数字游民"与"元宇宙原住民"。</w:t>
      </w:r>
      <w:r>
        <w:rPr>
          <w:rFonts w:ascii="宋体" w:cs="宋体" w:eastAsia="宋体" w:hAnsi="宋体"/>
          <w:sz w:val="24"/>
          <w:szCs w:val="24"/>
        </w:rPr>
        <w:t xml:space="preserve"> 2030 年代的旅游主力是"元宇宙原住民"——他们从小在 Minecraft、Roblox 中长大，对虚拟体验的接受度远高于前代人。文旅元宇宙将不再是一个"新奇事物"，而是"标配"。</w:t>
      </w:r>
    </w:p>
    <w:p>
      <w:pPr>
        <w:spacing w:after="120" w:line="360"/>
        <w:jc w:val="both"/>
      </w:pPr>
      <w:r>
        <w:rPr>
          <w:rFonts w:ascii="宋体" w:cs="宋体" w:eastAsia="宋体" w:hAnsi="宋体"/>
          <w:b/>
          <w:bCs/>
          <w:sz w:val="24"/>
          <w:szCs w:val="24"/>
        </w:rPr>
        <w:t xml:space="preserve">"真实"的溢价。</w:t>
      </w:r>
      <w:r>
        <w:rPr>
          <w:rFonts w:ascii="宋体" w:cs="宋体" w:eastAsia="宋体" w:hAnsi="宋体"/>
          <w:sz w:val="24"/>
          <w:szCs w:val="24"/>
        </w:rPr>
        <w:t xml:space="preserve"> 当虚拟体验越来越逼真，"真实"本身将成为稀缺资源——"这是真的、不是 AI 生成的"将成为最高级的赞誉。真实旅游的价值不会因为虚拟旅游而贬值，反而会升值——"我去了真的黄果树"比"我在元宇宙中看了黄果树"更有社交资本。</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文旅元宇宙的治理核心是"文化主权"——谁有权决定一个文化如何被数字化和呈现？贵州"数字黔行"的实践表明，文化内容审核委员会是实现文化主权的有效机制。</w:t>
      </w:r>
    </w:p>
    <w:p>
      <w:pPr>
        <w:spacing w:after="120" w:line="360"/>
        <w:jc w:val="both"/>
      </w:pPr>
      <w:r>
        <w:rPr>
          <w:rFonts w:ascii="宋体" w:cs="宋体" w:eastAsia="宋体" w:hAnsi="宋体"/>
          <w:sz w:val="24"/>
          <w:szCs w:val="24"/>
        </w:rPr>
        <w:t xml:space="preserve">伦理议题包括虚拟与真实的边界模糊、数字鸿沟加剧、文化商品化风险。技术越强大，责任越重大——元宇宙的"成瘾设计""数据过度采集""文化去语境化"等风险需要行业自律和监管介入。</w:t>
      </w:r>
    </w:p>
    <w:p>
      <w:pPr>
        <w:spacing w:after="120" w:line="360"/>
        <w:jc w:val="both"/>
      </w:pPr>
      <w:r>
        <w:rPr>
          <w:rFonts w:ascii="宋体" w:cs="宋体" w:eastAsia="宋体" w:hAnsi="宋体"/>
          <w:sz w:val="24"/>
          <w:szCs w:val="24"/>
        </w:rPr>
        <w:t xml:space="preserve">未来 10 年，AI 驱动的内容生成将降低元宇宙的制作成本，脑机接口和空天地一体化网络将拓展沉浸体验的边界。"元宇宙原住民"将成为旅游主力，真实旅游将因为稀缺而溢价。</w:t>
      </w:r>
    </w:p>
    <w:p>
      <w:pPr>
        <w:spacing w:after="120" w:line="360"/>
        <w:jc w:val="both"/>
      </w:pPr>
      <w:r>
        <w:rPr>
          <w:rFonts w:ascii="宋体" w:cs="宋体" w:eastAsia="宋体" w:hAnsi="宋体"/>
          <w:sz w:val="24"/>
          <w:szCs w:val="24"/>
        </w:rPr>
        <w:t xml:space="preserve">贵州在这一进程中面临"追赶"与"反思"的双重任务——既要加快元宇宙建设以抓住技术红利，又要确保元宇宙发展"向善"——保护文化主权、弥合数字鸿沟、尊重文化本真。</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分析"数字殖民主义"在文旅元宇宙中的表现，提出防范措施。</w:t>
      </w:r>
    </w:p>
    <w:p>
      <w:pPr>
        <w:pStyle w:val="ListParagraph"/>
        <w:numPr>
          <w:ilvl w:val="0"/>
          <w:numId w:val="3"/>
        </w:numPr>
        <w:spacing w:after="60" w:line="340"/>
      </w:pPr>
      <w:r>
        <w:rPr>
          <w:rFonts w:ascii="宋体" w:cs="宋体" w:eastAsia="宋体" w:hAnsi="宋体"/>
          <w:sz w:val="24"/>
          <w:szCs w:val="24"/>
        </w:rPr>
        <w:t xml:space="preserve">设计一个文旅元宇宙的伦理审查清单。</w:t>
      </w:r>
    </w:p>
    <w:p>
      <w:pPr>
        <w:pStyle w:val="ListParagraph"/>
        <w:numPr>
          <w:ilvl w:val="0"/>
          <w:numId w:val="3"/>
        </w:numPr>
        <w:spacing w:after="60" w:line="340"/>
      </w:pPr>
      <w:r>
        <w:rPr>
          <w:rFonts w:ascii="宋体" w:cs="宋体" w:eastAsia="宋体" w:hAnsi="宋体"/>
          <w:sz w:val="24"/>
          <w:szCs w:val="24"/>
        </w:rPr>
        <w:t xml:space="preserve">展望 2035 年的文旅元宇宙——技术、体验、商业模式会发生什么变化？</w:t>
      </w:r>
    </w:p>
    <w:p>
      <w:pPr>
        <w:pStyle w:val="ListParagraph"/>
        <w:numPr>
          <w:ilvl w:val="0"/>
          <w:numId w:val="3"/>
        </w:numPr>
        <w:spacing w:after="60" w:line="340"/>
      </w:pPr>
      <w:r>
        <w:rPr>
          <w:rFonts w:ascii="宋体" w:cs="宋体" w:eastAsia="宋体" w:hAnsi="宋体"/>
          <w:sz w:val="24"/>
          <w:szCs w:val="24"/>
        </w:rPr>
        <w:t xml:space="preserve">讨论："元宇宙原住民"成为旅游主力后，文旅元宇宙需要做出什么改变？</w:t>
      </w:r>
    </w:p>
    <w:p>
      <w:pPr>
        <w:pStyle w:val="ListParagraph"/>
        <w:numPr>
          <w:ilvl w:val="0"/>
          <w:numId w:val="3"/>
        </w:numPr>
        <w:spacing w:after="60" w:line="340"/>
      </w:pPr>
      <w:r>
        <w:rPr>
          <w:rFonts w:ascii="宋体" w:cs="宋体" w:eastAsia="宋体" w:hAnsi="宋体"/>
          <w:sz w:val="24"/>
          <w:szCs w:val="24"/>
        </w:rPr>
        <w:t xml:space="preserve">以贵州为例，分析后发地区在元宇宙时代如何实现"技术追赶"与"文化保护"的平衡。</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12-1：文旅元宇宙治理框架</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领域</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核心问题</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治理手段</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文化主权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谁有权数字化一个文化？</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社区参与、内容审核委员会</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数据安全</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元宇宙收集了哪些数据？</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PIPL 合规、数据最小化</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内容审核</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虚拟空间的内容如何监管？</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AI+人工审核、分级制度</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数字鸿沟</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元宇宙是否排斥弱势群体？</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Web 3D 低门槛、适老化设计</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文化商品化</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数字化是否削弱文化本真？</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文化专家参与、语境保留</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12-2：2035 年文旅元宇宙展望</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维度</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2025</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2030</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2035</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技术</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VR/AR/MR 分立</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轻量 AR 眼镜普及</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BCI 全感官沉浸</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内容</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人工建模为主</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AIGC 辅助制作</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AIGC 主导制作</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用户</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尝鲜者为主</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大众市场</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"元宇宙原住民"主力</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商业模式</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单次付费</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数字藏品+权益</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虚实融合生态</w:t>
            </w:r>
          </w:p>
        </w:tc>
      </w:tr>
    </w:tbl>
    <w:p>
      <w:r>
        <w:br w:type="page"/>
      </w:r>
    </w:p>
    <w:p>
      <w:pPr>
        <w:pStyle w:val="Heading1"/>
        <w:spacing w:after="400" w:before="600"/>
        <w:jc w:val="center"/>
      </w:pPr>
      <w:r>
        <w:rPr>
          <w:rFonts w:ascii="黑体" w:cs="黑体" w:eastAsia="黑体" w:hAnsi="黑体"/>
          <w:b/>
          <w:bCs/>
          <w:color w:val="1F4E79"/>
          <w:sz w:val="40"/>
          <w:szCs w:val="40"/>
        </w:rPr>
        <w:t xml:space="preserve">附  录</w:t>
      </w:r>
    </w:p>
    <w:p>
      <w:pPr>
        <w:pStyle w:val="Heading1"/>
        <w:spacing w:after="200" w:before="400"/>
      </w:pPr>
      <w:r>
        <w:rPr>
          <w:rFonts w:ascii="黑体" w:cs="黑体" w:eastAsia="黑体" w:hAnsi="黑体"/>
          <w:b/>
          <w:bCs/>
          <w:color w:val="1F4E79"/>
          <w:sz w:val="32"/>
          <w:szCs w:val="32"/>
        </w:rPr>
        <w:t xml:space="preserve">附录 G 文旅元宇宙发展大事记</w:t>
      </w:r>
    </w:p>
    <w:p>
      <w:pPr>
        <w:pStyle w:val="Heading2"/>
        <w:spacing w:after="200" w:before="300"/>
      </w:pPr>
      <w:r>
        <w:rPr>
          <w:rFonts w:ascii="黑体" w:cs="黑体" w:eastAsia="黑体" w:hAnsi="黑体"/>
          <w:b/>
          <w:bCs/>
          <w:color w:val="000000"/>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Metaverse</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持久化的、虚实融合的虚拟空间</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沉浸式体验</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Immersive Experience</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多感官包裹、深度卷入的体验</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虚拟现实</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Virtual Reality (VR)</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完全隔离真实世界的虚拟环境</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增强现实</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Augmented Reality (AR)</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在真实世界上叠加虚拟信息</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混合现实</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Mixed Reality (MR)</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虚拟与真实实时交互</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扩展现实</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Extended Reality (XR)</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VR+AR+MR 总称</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数字孪生</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Digital Twin</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物理实体的高保真数字化模型</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空间计算</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Spatial Computing</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理解物理空间并融合虚拟内容</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临场感</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Presence</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"我真的在那里"的主观感受</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心流</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Flow</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完全投入、忘记自我的最佳体验状态</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数字藏品</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NFT</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区块链上的数字所有权凭证</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化身</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Avatar</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用户在虚拟空间中的数字形象</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倾斜摄影</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Oblique Photography</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多角度航拍自动生成 3D 模型</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激光扫描</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LiDAR Scanning</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激光测距获取毫米级点云数据</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SLAM</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Simultaneous Localization and Mapping</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即时定位与地图构建</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注视点渲染</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Foveated Rendering</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只在注视区域全分辨率渲染</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6DoF</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Six Degrees of Freedom</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三维空间中的六自由度追踪</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纱窗效应</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Screen Door Effect</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能看到像素网格的不适感</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晕动症</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Motion Sickness</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 中视觉-前庭冲突导致的眩晕</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恐怖谷</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Uncanny Valley</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高度逼真但不完美引发的不适感</w:t>
            </w:r>
          </w:p>
        </w:tc>
      </w:tr>
    </w:tbl>
    <w:p>
      <w:pPr>
        <w:spacing w:after="120" w:line="360"/>
        <w:jc w:val="both"/>
      </w:pPr>
      <w:r>
        <w:rPr>
          <w:rFonts w:ascii="宋体" w:cs="宋体" w:eastAsia="宋体" w:hAnsi="宋体"/>
          <w:sz w:val="24"/>
          <w:szCs w:val="24"/>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设备</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PPD</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FOV</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价格</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适用场景</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Meta Quest 3</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 一体机</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110°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~3500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最佳性价比文旅 VR</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PICO 4</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VR 一体机</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~21</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105°</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~2500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国内首选</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Apple Vision Pro</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MR 空间计算</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~34</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~25000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高端沉浸体验</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HTC Vive Pro 2</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PC VR</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120°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~10000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高端定制体验</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XREAL Air 2</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 眼镜</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46°</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轻量 AR 导览</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Microsoft HoloLens 2</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MR 头盔</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52°</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~25000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企业级 MR 应用</w:t>
            </w:r>
          </w:p>
        </w:tc>
      </w:tr>
    </w:tbl>
    <w:p>
      <w:pPr>
        <w:spacing w:after="120" w:line="360"/>
        <w:jc w:val="both"/>
      </w:pPr>
      <w:r>
        <w:rPr>
          <w:rFonts w:ascii="宋体" w:cs="宋体" w:eastAsia="宋体" w:hAnsi="宋体"/>
          <w:b/>
          <w:bCs/>
          <w:sz w:val="24"/>
          <w:szCs w:val="24"/>
        </w:rPr>
        <w:t xml:space="preserve">开发平台</w:t>
      </w:r>
      <w:r>
        <w:rPr>
          <w:rFonts w:ascii="宋体" w:cs="宋体" w:eastAsia="宋体" w:hAnsi="宋体"/>
          <w:sz w:val="24"/>
          <w:szCs w:val="24"/>
        </w:rPr>
        <w:t xml:space="preserve">：Unity（跨平台首选）、Unreal Engine 5（高端画质）、ARKit/ARCore（手机 AR）、WebXR（浏览器 VR/AR）</w:t>
      </w:r>
    </w:p>
    <w:p>
      <w:pPr>
        <w:spacing w:after="120" w:line="360"/>
        <w:jc w:val="both"/>
      </w:pP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b/>
          <w:bCs/>
          <w:sz w:val="24"/>
          <w:szCs w:val="24"/>
        </w:rPr>
        <w:t xml:space="preserve">数字黔行</w:t>
      </w:r>
      <w:r>
        <w:rPr>
          <w:rFonts w:ascii="宋体" w:cs="宋体" w:eastAsia="宋体" w:hAnsi="宋体"/>
          <w:sz w:val="24"/>
          <w:szCs w:val="24"/>
        </w:rPr>
        <w:t xml:space="preserve">：省级文旅元宇宙平台，4 个虚拟景区，Web 3D + VR 双入口</w:t>
      </w:r>
    </w:p>
    <w:p>
      <w:pPr>
        <w:pStyle w:val="ListParagraph"/>
        <w:numPr>
          <w:ilvl w:val="0"/>
          <w:numId w:val="3"/>
        </w:numPr>
        <w:spacing w:after="60" w:line="340"/>
      </w:pPr>
      <w:r>
        <w:rPr>
          <w:rFonts w:ascii="宋体" w:cs="宋体" w:eastAsia="宋体" w:hAnsi="宋体"/>
          <w:b/>
          <w:bCs/>
          <w:sz w:val="24"/>
          <w:szCs w:val="24"/>
        </w:rPr>
        <w:t xml:space="preserve">遵义会议 VR</w:t>
      </w:r>
      <w:r>
        <w:rPr>
          <w:rFonts w:ascii="宋体" w:cs="宋体" w:eastAsia="宋体" w:hAnsi="宋体"/>
          <w:sz w:val="24"/>
          <w:szCs w:val="24"/>
        </w:rPr>
        <w:t xml:space="preserve">：历史场景第一人称复原，纪念馆+远程教育双场景</w:t>
      </w:r>
    </w:p>
    <w:p>
      <w:pPr>
        <w:pStyle w:val="ListParagraph"/>
        <w:numPr>
          <w:ilvl w:val="0"/>
          <w:numId w:val="3"/>
        </w:numPr>
        <w:spacing w:after="60" w:line="340"/>
      </w:pPr>
      <w:r>
        <w:rPr>
          <w:rFonts w:ascii="宋体" w:cs="宋体" w:eastAsia="宋体" w:hAnsi="宋体"/>
          <w:b/>
          <w:bCs/>
          <w:sz w:val="24"/>
          <w:szCs w:val="24"/>
        </w:rPr>
        <w:t xml:space="preserve">苗族银饰 VR 传承</w:t>
      </w:r>
      <w:r>
        <w:rPr>
          <w:rFonts w:ascii="宋体" w:cs="宋体" w:eastAsia="宋体" w:hAnsi="宋体"/>
          <w:sz w:val="24"/>
          <w:szCs w:val="24"/>
        </w:rPr>
        <w:t xml:space="preserve">：VR 教学 + AI 动作评估，安顺学院试点</w:t>
      </w:r>
    </w:p>
    <w:p>
      <w:pPr>
        <w:pStyle w:val="ListParagraph"/>
        <w:numPr>
          <w:ilvl w:val="0"/>
          <w:numId w:val="3"/>
        </w:numPr>
        <w:spacing w:after="60" w:line="340"/>
      </w:pPr>
      <w:r>
        <w:rPr>
          <w:rFonts w:ascii="宋体" w:cs="宋体" w:eastAsia="宋体" w:hAnsi="宋体"/>
          <w:b/>
          <w:bCs/>
          <w:sz w:val="24"/>
          <w:szCs w:val="24"/>
        </w:rPr>
        <w:t xml:space="preserve">天龙屯堡 AR 复原</w:t>
      </w:r>
      <w:r>
        <w:rPr>
          <w:rFonts w:ascii="宋体" w:cs="宋体" w:eastAsia="宋体" w:hAnsi="宋体"/>
          <w:sz w:val="24"/>
          <w:szCs w:val="24"/>
        </w:rPr>
        <w:t xml:space="preserve">：AR 叠加 600 年前完整建筑，触发式播放</w:t>
      </w:r>
    </w:p>
    <w:p>
      <w:pPr>
        <w:pStyle w:val="ListParagraph"/>
        <w:numPr>
          <w:ilvl w:val="0"/>
          <w:numId w:val="3"/>
        </w:numPr>
        <w:spacing w:after="60" w:line="340"/>
      </w:pPr>
      <w:r>
        <w:rPr>
          <w:rFonts w:ascii="宋体" w:cs="宋体" w:eastAsia="宋体" w:hAnsi="宋体"/>
          <w:b/>
          <w:bCs/>
          <w:sz w:val="24"/>
          <w:szCs w:val="24"/>
        </w:rPr>
        <w:t xml:space="preserve">FAST 科普元宇宙</w:t>
      </w:r>
      <w:r>
        <w:rPr>
          <w:rFonts w:ascii="宋体" w:cs="宋体" w:eastAsia="宋体" w:hAnsi="宋体"/>
          <w:sz w:val="24"/>
          <w:szCs w:val="24"/>
        </w:rPr>
        <w:t xml:space="preserve">：电磁静默区外的 VR 科普体验</w:t>
      </w:r>
    </w:p>
    <w:p>
      <w:pPr>
        <w:pStyle w:val="ListParagraph"/>
        <w:numPr>
          <w:ilvl w:val="0"/>
          <w:numId w:val="3"/>
        </w:numPr>
        <w:spacing w:after="60" w:line="340"/>
      </w:pPr>
      <w:r>
        <w:rPr>
          <w:rFonts w:ascii="宋体" w:cs="宋体" w:eastAsia="宋体" w:hAnsi="宋体"/>
          <w:b/>
          <w:bCs/>
          <w:sz w:val="24"/>
          <w:szCs w:val="24"/>
        </w:rPr>
        <w:t xml:space="preserve">海龙屯数字孪生</w:t>
      </w:r>
      <w:r>
        <w:rPr>
          <w:rFonts w:ascii="宋体" w:cs="宋体" w:eastAsia="宋体" w:hAnsi="宋体"/>
          <w:sz w:val="24"/>
          <w:szCs w:val="24"/>
        </w:rPr>
        <w:t xml:space="preserve">：世界文化遗产厘米级数字化，保护+展示</w:t>
      </w:r>
    </w:p>
    <w:p>
      <w:pPr>
        <w:pStyle w:val="ListParagraph"/>
        <w:numPr>
          <w:ilvl w:val="0"/>
          <w:numId w:val="3"/>
        </w:numPr>
        <w:spacing w:after="60" w:line="340"/>
      </w:pPr>
      <w:r>
        <w:rPr>
          <w:rFonts w:ascii="宋体" w:cs="宋体" w:eastAsia="宋体" w:hAnsi="宋体"/>
          <w:b/>
          <w:bCs/>
          <w:sz w:val="24"/>
          <w:szCs w:val="24"/>
        </w:rPr>
        <w:t xml:space="preserve">黄果树数字藏品</w:t>
      </w:r>
      <w:r>
        <w:rPr>
          <w:rFonts w:ascii="宋体" w:cs="宋体" w:eastAsia="宋体" w:hAnsi="宋体"/>
          <w:sz w:val="24"/>
          <w:szCs w:val="24"/>
        </w:rPr>
        <w:t xml:space="preserve">："四季"系列 40000 份 5 分钟售罄，转化率 18%</w:t>
      </w:r>
    </w:p>
    <w:p>
      <w:pPr>
        <w:pStyle w:val="ListParagraph"/>
        <w:numPr>
          <w:ilvl w:val="0"/>
          <w:numId w:val="3"/>
        </w:numPr>
        <w:spacing w:after="60" w:line="340"/>
      </w:pPr>
      <w:r>
        <w:rPr>
          <w:rFonts w:ascii="宋体" w:cs="宋体" w:eastAsia="宋体" w:hAnsi="宋体"/>
          <w:b/>
          <w:bCs/>
          <w:sz w:val="24"/>
          <w:szCs w:val="24"/>
        </w:rPr>
        <w:t xml:space="preserve">西江苗寨数字化</w:t>
      </w:r>
      <w:r>
        <w:rPr>
          <w:rFonts w:ascii="宋体" w:cs="宋体" w:eastAsia="宋体" w:hAnsi="宋体"/>
          <w:sz w:val="24"/>
          <w:szCs w:val="24"/>
        </w:rPr>
        <w:t xml:space="preserve">：倾斜摄影建模 + 消防规划模拟</w:t>
      </w:r>
    </w:p>
    <w:p>
      <w:pPr>
        <w:spacing w:after="120" w:line="360"/>
        <w:jc w:val="both"/>
      </w:pPr>
      <w:r>
        <w:rPr>
          <w:rFonts w:ascii="宋体" w:cs="宋体" w:eastAsia="宋体" w:hAnsi="宋体"/>
          <w:sz w:val="24"/>
          <w:szCs w:val="24"/>
        </w:rPr>
        <w:t xml:space="preserve">---</w:t>
      </w:r>
    </w:p>
    <w:p>
      <w:pPr>
        <w:spacing w:after="120" w:line="360"/>
        <w:jc w:val="both"/>
      </w:pPr>
      <w:r>
        <w:rPr>
          <w:rFonts w:ascii="宋体" w:cs="宋体" w:eastAsia="宋体" w:hAnsi="宋体"/>
          <w:b/>
          <w:bCs/>
          <w:sz w:val="24"/>
          <w:szCs w:val="24"/>
        </w:rPr>
        <w:t xml:space="preserve">3D 建模</w:t>
      </w:r>
      <w:r>
        <w:rPr>
          <w:rFonts w:ascii="宋体" w:cs="宋体" w:eastAsia="宋体" w:hAnsi="宋体"/>
          <w:sz w:val="24"/>
          <w:szCs w:val="24"/>
        </w:rPr>
        <w:t xml:space="preserve">：Blender（开源免费）、Maya/3ds Max（专业）、SketchUp（建筑快速建模）</w:t>
      </w:r>
    </w:p>
    <w:p>
      <w:pPr>
        <w:spacing w:after="120" w:line="360"/>
        <w:jc w:val="both"/>
      </w:pPr>
      <w:r>
        <w:rPr>
          <w:rFonts w:ascii="宋体" w:cs="宋体" w:eastAsia="宋体" w:hAnsi="宋体"/>
          <w:b/>
          <w:bCs/>
          <w:sz w:val="24"/>
          <w:szCs w:val="24"/>
        </w:rPr>
        <w:t xml:space="preserve">引擎</w:t>
      </w:r>
      <w:r>
        <w:rPr>
          <w:rFonts w:ascii="宋体" w:cs="宋体" w:eastAsia="宋体" w:hAnsi="宋体"/>
          <w:sz w:val="24"/>
          <w:szCs w:val="24"/>
        </w:rPr>
        <w:t xml:space="preserve">：Unity（跨平台）、Unreal Engine 5（高端画质）</w:t>
      </w:r>
    </w:p>
    <w:p>
      <w:pPr>
        <w:spacing w:after="120" w:line="360"/>
        <w:jc w:val="both"/>
      </w:pPr>
      <w:r>
        <w:rPr>
          <w:rFonts w:ascii="宋体" w:cs="宋体" w:eastAsia="宋体" w:hAnsi="宋体"/>
          <w:b/>
          <w:bCs/>
          <w:sz w:val="24"/>
          <w:szCs w:val="24"/>
        </w:rPr>
        <w:t xml:space="preserve">摄影测量</w:t>
      </w:r>
      <w:r>
        <w:rPr>
          <w:rFonts w:ascii="宋体" w:cs="宋体" w:eastAsia="宋体" w:hAnsi="宋体"/>
          <w:sz w:val="24"/>
          <w:szCs w:val="24"/>
        </w:rPr>
        <w:t xml:space="preserve">：Metashape、RealityCapture、ContextCapture</w:t>
      </w:r>
    </w:p>
    <w:p>
      <w:pPr>
        <w:spacing w:after="120" w:line="360"/>
        <w:jc w:val="both"/>
      </w:pPr>
      <w:r>
        <w:rPr>
          <w:rFonts w:ascii="宋体" w:cs="宋体" w:eastAsia="宋体" w:hAnsi="宋体"/>
          <w:b/>
          <w:bCs/>
          <w:sz w:val="24"/>
          <w:szCs w:val="24"/>
        </w:rPr>
        <w:t xml:space="preserve">原型设计</w:t>
      </w:r>
      <w:r>
        <w:rPr>
          <w:rFonts w:ascii="宋体" w:cs="宋体" w:eastAsia="宋体" w:hAnsi="宋体"/>
          <w:sz w:val="24"/>
          <w:szCs w:val="24"/>
        </w:rPr>
        <w:t xml:space="preserve">：Figma（界面原型）、SketchUp（空间原型）</w:t>
      </w:r>
    </w:p>
    <w:p>
      <w:pPr>
        <w:spacing w:after="120" w:line="360"/>
        <w:jc w:val="both"/>
      </w:pPr>
      <w:r>
        <w:rPr>
          <w:rFonts w:ascii="宋体" w:cs="宋体" w:eastAsia="宋体" w:hAnsi="宋体"/>
          <w:b/>
          <w:bCs/>
          <w:sz w:val="24"/>
          <w:szCs w:val="24"/>
        </w:rPr>
        <w:t xml:space="preserve">参考资源</w:t>
      </w:r>
      <w:r>
        <w:rPr>
          <w:rFonts w:ascii="宋体" w:cs="宋体" w:eastAsia="宋体" w:hAnsi="宋体"/>
          <w:sz w:val="24"/>
          <w:szCs w:val="24"/>
        </w:rPr>
        <w:t xml:space="preserve">：Sketchfab（3D 模型库）、Quixel Megascans（材质库）、Mixamo（角色动画）</w:t>
      </w:r>
    </w:p>
    <w:p>
      <w:pPr>
        <w:spacing w:after="120" w:line="360"/>
        <w:jc w:val="both"/>
      </w:pPr>
      <w:r>
        <w:rPr>
          <w:rFonts w:ascii="宋体" w:cs="宋体" w:eastAsia="宋体" w:hAnsi="宋体"/>
          <w:b/>
          <w:bCs/>
          <w:sz w:val="24"/>
          <w:szCs w:val="24"/>
        </w:rPr>
        <w:t xml:space="preserve">理论参考</w:t>
      </w:r>
      <w:r>
        <w:rPr>
          <w:rFonts w:ascii="宋体" w:cs="宋体" w:eastAsia="宋体" w:hAnsi="宋体"/>
          <w:sz w:val="24"/>
          <w:szCs w:val="24"/>
        </w:rPr>
        <w:t xml:space="preserve">：《体验经济》（Pine &amp; Gilmore）、《心流》（Csikszentmihalyi）、《设计心理学》（Norman）</w:t>
      </w:r>
    </w:p>
    <w:p>
      <w:pPr>
        <w:spacing w:after="120" w:line="360"/>
        <w:jc w:val="both"/>
      </w:pPr>
      <w:r>
        <w:rPr>
          <w:rFonts w:ascii="宋体" w:cs="宋体" w:eastAsia="宋体" w:hAnsi="宋体"/>
          <w:sz w:val="24"/>
          <w:szCs w:val="24"/>
        </w:rPr>
        <w:t xml:space="preserve">---</w:t>
      </w:r>
    </w:p>
    <w:p>
      <w:pPr>
        <w:spacing w:after="120" w:line="360"/>
        <w:jc w:val="both"/>
      </w:pPr>
      <w:r>
        <w:rPr>
          <w:rFonts w:ascii="宋体" w:cs="宋体" w:eastAsia="宋体" w:hAnsi="宋体"/>
          <w:b/>
          <w:bCs/>
          <w:sz w:val="24"/>
          <w:szCs w:val="24"/>
        </w:rPr>
        <w:t xml:space="preserve">48 学时分配</w:t>
      </w:r>
      <w:r>
        <w:rPr>
          <w:rFonts w:ascii="宋体" w:cs="宋体" w:eastAsia="宋体" w:hAnsi="宋体"/>
          <w:sz w:val="24"/>
          <w:szCs w:val="24"/>
        </w:rPr>
        <w:t xml:space="preserve">：第 1-3 章（8 学时）、第 4-7 章（12 学时）、第 8-10 章（10 学时）、第 11-12 章（6 学时）、实验（8 学时）、机动/考试（4 学时）</w:t>
      </w:r>
    </w:p>
    <w:p>
      <w:pPr>
        <w:spacing w:after="120" w:line="360"/>
        <w:jc w:val="both"/>
      </w:pPr>
      <w:r>
        <w:rPr>
          <w:rFonts w:ascii="宋体" w:cs="宋体" w:eastAsia="宋体" w:hAnsi="宋体"/>
          <w:b/>
          <w:bCs/>
          <w:sz w:val="24"/>
          <w:szCs w:val="24"/>
        </w:rPr>
        <w:t xml:space="preserve">实验方案</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VR 文旅体验评测（4 学时）：体验 3 款文旅 VR 产品，从沉浸感、叙事、UX 三维度评测</w:t>
      </w:r>
    </w:p>
    <w:p>
      <w:pPr>
        <w:pStyle w:val="ListParagraph"/>
        <w:numPr>
          <w:ilvl w:val="0"/>
          <w:numId w:val="3"/>
        </w:numPr>
        <w:spacing w:after="60" w:line="340"/>
      </w:pPr>
      <w:r>
        <w:rPr>
          <w:rFonts w:ascii="宋体" w:cs="宋体" w:eastAsia="宋体" w:hAnsi="宋体"/>
          <w:sz w:val="24"/>
          <w:szCs w:val="24"/>
        </w:rPr>
        <w:t xml:space="preserve">AR 导览原型设计（4 学时）：使用 Figma 设计景区 AR 导览界面原型</w:t>
      </w:r>
    </w:p>
    <w:p>
      <w:pPr>
        <w:pStyle w:val="ListParagraph"/>
        <w:numPr>
          <w:ilvl w:val="0"/>
          <w:numId w:val="3"/>
        </w:numPr>
        <w:spacing w:after="60" w:line="340"/>
      </w:pPr>
      <w:r>
        <w:rPr>
          <w:rFonts w:ascii="宋体" w:cs="宋体" w:eastAsia="宋体" w:hAnsi="宋体"/>
          <w:sz w:val="24"/>
          <w:szCs w:val="24"/>
        </w:rPr>
        <w:t xml:space="preserve">沉浸式体验方案设计（4 学时）：为指定场景设计沉浸式体验方案</w:t>
      </w:r>
    </w:p>
    <w:p>
      <w:pPr>
        <w:pStyle w:val="ListParagraph"/>
        <w:numPr>
          <w:ilvl w:val="0"/>
          <w:numId w:val="3"/>
        </w:numPr>
        <w:spacing w:after="60" w:line="340"/>
      </w:pPr>
      <w:r>
        <w:rPr>
          <w:rFonts w:ascii="宋体" w:cs="宋体" w:eastAsia="宋体" w:hAnsi="宋体"/>
          <w:sz w:val="24"/>
          <w:szCs w:val="24"/>
        </w:rPr>
        <w:t xml:space="preserve">数字藏品策划（2 学时）：设计一套文旅数字藏品发行方案</w:t>
      </w:r>
    </w:p>
    <w:p>
      <w:pPr>
        <w:spacing w:after="120" w:line="360"/>
        <w:jc w:val="both"/>
      </w:pPr>
      <w:r>
        <w:rPr>
          <w:rFonts w:ascii="宋体" w:cs="宋体" w:eastAsia="宋体" w:hAnsi="宋体"/>
          <w:sz w:val="24"/>
          <w:szCs w:val="24"/>
        </w:rPr>
        <w:t xml:space="preserve">---</w:t>
      </w:r>
    </w:p>
    <w:p>
      <w:pPr>
        <w:spacing w:after="120" w:line="360"/>
        <w:jc w:val="both"/>
      </w:pPr>
      <w:r>
        <w:rPr>
          <w:rFonts w:ascii="宋体" w:cs="宋体" w:eastAsia="宋体" w:hAnsi="宋体"/>
          <w:b/>
          <w:bCs/>
          <w:sz w:val="24"/>
          <w:szCs w:val="24"/>
        </w:rPr>
        <w:t xml:space="preserve">项目 1：VR 文旅体验评测报告</w:t>
      </w:r>
      <w:r>
        <w:rPr>
          <w:rFonts w:ascii="宋体" w:cs="宋体" w:eastAsia="宋体" w:hAnsi="宋体"/>
          <w:sz w:val="24"/>
          <w:szCs w:val="24"/>
        </w:rPr>
        <w:t xml:space="preserve">（小组作业，4 周）</w:t>
      </w:r>
    </w:p>
    <w:p>
      <w:pPr>
        <w:spacing w:after="120" w:line="360"/>
        <w:jc w:val="both"/>
      </w:pPr>
      <w:r>
        <w:rPr>
          <w:rFonts w:ascii="宋体" w:cs="宋体" w:eastAsia="宋体" w:hAnsi="宋体"/>
          <w:sz w:val="24"/>
          <w:szCs w:val="24"/>
        </w:rPr>
        <w:t xml:space="preserve">任务：体验并评测至少 3 款文旅 VR/AR 产品，撰写评测报告</w:t>
      </w:r>
    </w:p>
    <w:p>
      <w:pPr>
        <w:spacing w:after="120" w:line="360"/>
        <w:jc w:val="both"/>
      </w:pPr>
      <w:r>
        <w:rPr>
          <w:rFonts w:ascii="宋体" w:cs="宋体" w:eastAsia="宋体" w:hAnsi="宋体"/>
          <w:b/>
          <w:bCs/>
          <w:sz w:val="24"/>
          <w:szCs w:val="24"/>
        </w:rPr>
        <w:t xml:space="preserve">项目 2：沉浸式体验方案设计</w:t>
      </w:r>
      <w:r>
        <w:rPr>
          <w:rFonts w:ascii="宋体" w:cs="宋体" w:eastAsia="宋体" w:hAnsi="宋体"/>
          <w:sz w:val="24"/>
          <w:szCs w:val="24"/>
        </w:rPr>
        <w:t xml:space="preserve">（小组作业，6 周）</w:t>
      </w:r>
    </w:p>
    <w:p>
      <w:pPr>
        <w:spacing w:after="120" w:line="360"/>
        <w:jc w:val="both"/>
      </w:pPr>
      <w:r>
        <w:rPr>
          <w:rFonts w:ascii="宋体" w:cs="宋体" w:eastAsia="宋体" w:hAnsi="宋体"/>
          <w:sz w:val="24"/>
          <w:szCs w:val="24"/>
        </w:rPr>
        <w:t xml:space="preserve">任务：为贵州某景区/非遗项目设计完整的沉浸式体验方案</w:t>
      </w:r>
    </w:p>
    <w:p>
      <w:pPr>
        <w:spacing w:after="120" w:line="360"/>
        <w:jc w:val="both"/>
      </w:pPr>
      <w:r>
        <w:rPr>
          <w:rFonts w:ascii="宋体" w:cs="宋体" w:eastAsia="宋体" w:hAnsi="宋体"/>
          <w:b/>
          <w:bCs/>
          <w:sz w:val="24"/>
          <w:szCs w:val="24"/>
        </w:rPr>
        <w:t xml:space="preserve">项目 3：元宇宙产品策划</w:t>
      </w:r>
      <w:r>
        <w:rPr>
          <w:rFonts w:ascii="宋体" w:cs="宋体" w:eastAsia="宋体" w:hAnsi="宋体"/>
          <w:sz w:val="24"/>
          <w:szCs w:val="24"/>
        </w:rPr>
        <w:t xml:space="preserve">（个人作业，4 周）</w:t>
      </w:r>
    </w:p>
    <w:p>
      <w:pPr>
        <w:spacing w:after="120" w:line="360"/>
        <w:jc w:val="both"/>
      </w:pPr>
      <w:r>
        <w:rPr>
          <w:rFonts w:ascii="宋体" w:cs="宋体" w:eastAsia="宋体" w:hAnsi="宋体"/>
          <w:sz w:val="24"/>
          <w:szCs w:val="24"/>
        </w:rPr>
        <w:t xml:space="preserve">任务：策划一个文旅元宇宙产品，撰写产品策划书</w:t>
      </w:r>
    </w:p>
    <w:p>
      <w:pPr>
        <w:spacing w:after="120" w:line="360"/>
        <w:jc w:val="both"/>
      </w:pPr>
      <w:r>
        <w:rPr>
          <w:rFonts w:ascii="宋体" w:cs="宋体" w:eastAsia="宋体" w:hAnsi="宋体"/>
          <w:sz w:val="24"/>
          <w:szCs w:val="24"/>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年份</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事件</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1992</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《雪崩》提出"元宇宙"概念</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2003</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Second Life 上线（元宇宙 1.0）</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2012</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Oculus Rift 众筹（消费级 VR 元年）</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2016</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Pokémon GO 引爆 AR 概念</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2018</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《头号玩家》上映</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疫情推动虚拟活动需求爆发</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Facebook 更名 Meta（元宇宙元年）</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2022</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元宇宙泡沫破裂、理性回归</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Apple Vision Pro 发布</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贵州"数字黔行"上线</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2025</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安顺学院数字文旅专业首届招生</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2030</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轻量 AR 眼镜普及（预测）</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2035</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BCI 全感官沉浸式旅游（预测）</w:t>
            </w:r>
          </w:p>
        </w:tc>
      </w:tr>
    </w:tbl>
    <w:p>
      <w:r>
        <w:br w:type="page"/>
      </w:r>
    </w:p>
    <w:p>
      <w:pPr>
        <w:pStyle w:val="Heading1"/>
        <w:spacing w:after="200" w:before="400"/>
      </w:pPr>
      <w:r>
        <w:rPr>
          <w:rFonts w:ascii="黑体" w:cs="黑体" w:eastAsia="黑体" w:hAnsi="黑体"/>
          <w:b/>
          <w:bCs/>
          <w:color w:val="1F4E79"/>
          <w:sz w:val="32"/>
          <w:szCs w:val="32"/>
        </w:rPr>
        <w:t xml:space="preserve">附录 B 主流 VR/AR/MR 设备与平台</w:t>
      </w:r>
    </w:p>
    <w:p>
      <w:pPr>
        <w:pStyle w:val="Heading2"/>
        <w:spacing w:after="200" w:before="300"/>
      </w:pPr>
      <w:r>
        <w:rPr>
          <w:rFonts w:ascii="黑体" w:cs="黑体" w:eastAsia="黑体" w:hAnsi="黑体"/>
          <w:b/>
          <w:bCs/>
          <w:color w:val="000000"/>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设备</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PPD</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FOV</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价格</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适用场景</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Meta Quest 3</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 一体机</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110°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~3500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最佳性价比文旅 VR</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PICO 4</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VR 一体机</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~21</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105°</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~2500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国内首选</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Apple Vision Pro</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MR 空间计算</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~34</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~25000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高端沉浸体验</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HTC Vive Pro 2</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PC VR</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120°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~10000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高端定制体验</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XREAL Air 2</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 眼镜</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46°</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轻量 AR 导览</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HoloLens 2</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MR 头盔</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52°</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~25000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企业级 MR</w:t>
            </w:r>
          </w:p>
        </w:tc>
      </w:tr>
    </w:tbl>
    <w:p>
      <w:pPr>
        <w:spacing w:after="120" w:line="360"/>
        <w:jc w:val="both"/>
      </w:pPr>
      <w:r>
        <w:rPr>
          <w:rFonts w:ascii="宋体" w:cs="宋体" w:eastAsia="宋体" w:hAnsi="宋体"/>
          <w:b/>
          <w:bCs/>
          <w:sz w:val="24"/>
          <w:szCs w:val="24"/>
        </w:rPr>
        <w:t xml:space="preserve">开发平台</w:t>
      </w:r>
      <w:r>
        <w:rPr>
          <w:rFonts w:ascii="宋体" w:cs="宋体" w:eastAsia="宋体" w:hAnsi="宋体"/>
          <w:sz w:val="24"/>
          <w:szCs w:val="24"/>
        </w:rPr>
        <w:t xml:space="preserve">：Unity（跨平台首选）、Unreal Engine 5（高端画质）、ARKit/ARCore（手机 AR）、WebXR（浏览器）</w:t>
      </w:r>
    </w:p>
    <w:p>
      <w:pPr>
        <w:spacing w:after="120" w:line="360"/>
        <w:jc w:val="both"/>
      </w:pPr>
      <w:r>
        <w:rPr>
          <w:rFonts w:ascii="宋体" w:cs="宋体" w:eastAsia="宋体" w:hAnsi="宋体"/>
          <w:b/>
          <w:bCs/>
          <w:sz w:val="24"/>
          <w:szCs w:val="24"/>
        </w:rPr>
        <w:t xml:space="preserve">内容平台</w:t>
      </w:r>
      <w:r>
        <w:rPr>
          <w:rFonts w:ascii="宋体" w:cs="宋体" w:eastAsia="宋体" w:hAnsi="宋体"/>
          <w:sz w:val="24"/>
          <w:szCs w:val="24"/>
        </w:rPr>
        <w:t xml:space="preserve">：SteamVR、Meta Quest Store、PICO Store、Viveport</w:t>
      </w:r>
    </w:p>
    <w:p>
      <w:r>
        <w:br w:type="page"/>
      </w:r>
    </w:p>
    <w:p>
      <w:pPr>
        <w:pStyle w:val="Heading1"/>
        <w:spacing w:after="200" w:before="400"/>
      </w:pPr>
      <w:r>
        <w:rPr>
          <w:rFonts w:ascii="黑体" w:cs="黑体" w:eastAsia="黑体" w:hAnsi="黑体"/>
          <w:b/>
          <w:bCs/>
          <w:color w:val="1F4E79"/>
          <w:sz w:val="32"/>
          <w:szCs w:val="32"/>
        </w:rPr>
        <w:t xml:space="preserve">附录 C 贵州文旅元宇宙案例集</w:t>
      </w:r>
    </w:p>
    <w:p>
      <w:pPr>
        <w:pStyle w:val="Heading2"/>
        <w:spacing w:after="200" w:before="300"/>
      </w:pPr>
      <w:r>
        <w:rPr>
          <w:rFonts w:ascii="黑体" w:cs="黑体" w:eastAsia="黑体" w:hAnsi="黑体"/>
          <w:b/>
          <w:bCs/>
          <w:color w:val="000000"/>
          <w:sz w:val="28"/>
          <w:szCs w:val="28"/>
        </w:rPr>
        <w:t xml:space="preserve"/>
      </w:r>
    </w:p>
    <w:p>
      <w:pPr>
        <w:pStyle w:val="ListParagraph"/>
        <w:numPr>
          <w:ilvl w:val="0"/>
          <w:numId w:val="3"/>
        </w:numPr>
        <w:spacing w:after="60" w:line="340"/>
      </w:pPr>
      <w:r>
        <w:rPr>
          <w:rFonts w:ascii="宋体" w:cs="宋体" w:eastAsia="宋体" w:hAnsi="宋体"/>
          <w:b/>
          <w:bCs/>
          <w:sz w:val="24"/>
          <w:szCs w:val="24"/>
        </w:rPr>
        <w:t xml:space="preserve">数字黔行</w:t>
      </w:r>
      <w:r>
        <w:rPr>
          <w:rFonts w:ascii="宋体" w:cs="宋体" w:eastAsia="宋体" w:hAnsi="宋体"/>
          <w:sz w:val="24"/>
          <w:szCs w:val="24"/>
        </w:rPr>
        <w:t xml:space="preserve">：省级文旅元宇宙平台，4 个虚拟景区，Web 3D + VR 双入口，年转化率 8%</w:t>
      </w:r>
    </w:p>
    <w:p>
      <w:pPr>
        <w:pStyle w:val="ListParagraph"/>
        <w:numPr>
          <w:ilvl w:val="0"/>
          <w:numId w:val="3"/>
        </w:numPr>
        <w:spacing w:after="60" w:line="340"/>
      </w:pPr>
      <w:r>
        <w:rPr>
          <w:rFonts w:ascii="宋体" w:cs="宋体" w:eastAsia="宋体" w:hAnsi="宋体"/>
          <w:b/>
          <w:bCs/>
          <w:sz w:val="24"/>
          <w:szCs w:val="24"/>
        </w:rPr>
        <w:t xml:space="preserve">遵义会议 VR</w:t>
      </w:r>
      <w:r>
        <w:rPr>
          <w:rFonts w:ascii="宋体" w:cs="宋体" w:eastAsia="宋体" w:hAnsi="宋体"/>
          <w:sz w:val="24"/>
          <w:szCs w:val="24"/>
        </w:rPr>
        <w:t xml:space="preserve">：历史场景第一人称复原，多版本适配（头盔/一体机/Web），获国家级优秀项目</w:t>
      </w:r>
    </w:p>
    <w:p>
      <w:pPr>
        <w:pStyle w:val="ListParagraph"/>
        <w:numPr>
          <w:ilvl w:val="0"/>
          <w:numId w:val="3"/>
        </w:numPr>
        <w:spacing w:after="60" w:line="340"/>
      </w:pPr>
      <w:r>
        <w:rPr>
          <w:rFonts w:ascii="宋体" w:cs="宋体" w:eastAsia="宋体" w:hAnsi="宋体"/>
          <w:b/>
          <w:bCs/>
          <w:sz w:val="24"/>
          <w:szCs w:val="24"/>
        </w:rPr>
        <w:t xml:space="preserve">苗族银饰 VR 传承</w:t>
      </w:r>
      <w:r>
        <w:rPr>
          <w:rFonts w:ascii="宋体" w:cs="宋体" w:eastAsia="宋体" w:hAnsi="宋体"/>
          <w:sz w:val="24"/>
          <w:szCs w:val="24"/>
        </w:rPr>
        <w:t xml:space="preserve">：VR 教学 + AI 动作评估，安顺学院试点，解决非遗传承困境</w:t>
      </w:r>
    </w:p>
    <w:p>
      <w:pPr>
        <w:pStyle w:val="ListParagraph"/>
        <w:numPr>
          <w:ilvl w:val="0"/>
          <w:numId w:val="3"/>
        </w:numPr>
        <w:spacing w:after="60" w:line="340"/>
      </w:pPr>
      <w:r>
        <w:rPr>
          <w:rFonts w:ascii="宋体" w:cs="宋体" w:eastAsia="宋体" w:hAnsi="宋体"/>
          <w:b/>
          <w:bCs/>
          <w:sz w:val="24"/>
          <w:szCs w:val="24"/>
        </w:rPr>
        <w:t xml:space="preserve">天龙屯堡 AR 复原</w:t>
      </w:r>
      <w:r>
        <w:rPr>
          <w:rFonts w:ascii="宋体" w:cs="宋体" w:eastAsia="宋体" w:hAnsi="宋体"/>
          <w:sz w:val="24"/>
          <w:szCs w:val="24"/>
        </w:rPr>
        <w:t xml:space="preserve">：AR 叠加 600 年前完整建筑，触发式播放+自动淡出，平衡虚实</w:t>
      </w:r>
    </w:p>
    <w:p>
      <w:pPr>
        <w:pStyle w:val="ListParagraph"/>
        <w:numPr>
          <w:ilvl w:val="0"/>
          <w:numId w:val="3"/>
        </w:numPr>
        <w:spacing w:after="60" w:line="340"/>
      </w:pPr>
      <w:r>
        <w:rPr>
          <w:rFonts w:ascii="宋体" w:cs="宋体" w:eastAsia="宋体" w:hAnsi="宋体"/>
          <w:b/>
          <w:bCs/>
          <w:sz w:val="24"/>
          <w:szCs w:val="24"/>
        </w:rPr>
        <w:t xml:space="preserve">FAST 科普元宇宙</w:t>
      </w:r>
      <w:r>
        <w:rPr>
          <w:rFonts w:ascii="宋体" w:cs="宋体" w:eastAsia="宋体" w:hAnsi="宋体"/>
          <w:sz w:val="24"/>
          <w:szCs w:val="24"/>
        </w:rPr>
        <w:t xml:space="preserve">：电磁静默区外的 VR 科普体验，"现场 VR"创新模式</w:t>
      </w:r>
    </w:p>
    <w:p>
      <w:pPr>
        <w:pStyle w:val="ListParagraph"/>
        <w:numPr>
          <w:ilvl w:val="0"/>
          <w:numId w:val="3"/>
        </w:numPr>
        <w:spacing w:after="60" w:line="340"/>
      </w:pPr>
      <w:r>
        <w:rPr>
          <w:rFonts w:ascii="宋体" w:cs="宋体" w:eastAsia="宋体" w:hAnsi="宋体"/>
          <w:b/>
          <w:bCs/>
          <w:sz w:val="24"/>
          <w:szCs w:val="24"/>
        </w:rPr>
        <w:t xml:space="preserve">海龙屯数字孪生</w:t>
      </w:r>
      <w:r>
        <w:rPr>
          <w:rFonts w:ascii="宋体" w:cs="宋体" w:eastAsia="宋体" w:hAnsi="宋体"/>
          <w:sz w:val="24"/>
          <w:szCs w:val="24"/>
        </w:rPr>
        <w:t xml:space="preserve">：世界文化遗产厘米级数字化，无人机+激光组合方案，保护+展示</w:t>
      </w:r>
    </w:p>
    <w:p>
      <w:pPr>
        <w:pStyle w:val="ListParagraph"/>
        <w:numPr>
          <w:ilvl w:val="0"/>
          <w:numId w:val="3"/>
        </w:numPr>
        <w:spacing w:after="60" w:line="340"/>
      </w:pPr>
      <w:r>
        <w:rPr>
          <w:rFonts w:ascii="宋体" w:cs="宋体" w:eastAsia="宋体" w:hAnsi="宋体"/>
          <w:b/>
          <w:bCs/>
          <w:sz w:val="24"/>
          <w:szCs w:val="24"/>
        </w:rPr>
        <w:t xml:space="preserve">黄果树数字藏品</w:t>
      </w:r>
      <w:r>
        <w:rPr>
          <w:rFonts w:ascii="宋体" w:cs="宋体" w:eastAsia="宋体" w:hAnsi="宋体"/>
          <w:sz w:val="24"/>
          <w:szCs w:val="24"/>
        </w:rPr>
        <w:t xml:space="preserve">："四季"系列 40000 份 5 分钟售罄，购买者 18% 转化为实地游客</w:t>
      </w:r>
    </w:p>
    <w:p>
      <w:pPr>
        <w:pStyle w:val="ListParagraph"/>
        <w:numPr>
          <w:ilvl w:val="0"/>
          <w:numId w:val="3"/>
        </w:numPr>
        <w:spacing w:after="60" w:line="340"/>
      </w:pPr>
      <w:r>
        <w:rPr>
          <w:rFonts w:ascii="宋体" w:cs="宋体" w:eastAsia="宋体" w:hAnsi="宋体"/>
          <w:b/>
          <w:bCs/>
          <w:sz w:val="24"/>
          <w:szCs w:val="24"/>
        </w:rPr>
        <w:t xml:space="preserve">西江苗寨数字化</w:t>
      </w:r>
      <w:r>
        <w:rPr>
          <w:rFonts w:ascii="宋体" w:cs="宋体" w:eastAsia="宋体" w:hAnsi="宋体"/>
          <w:sz w:val="24"/>
          <w:szCs w:val="24"/>
        </w:rPr>
        <w:t xml:space="preserve">：倾斜摄影建模 + 消防规划模拟 + 游客分流方案模拟</w:t>
      </w:r>
    </w:p>
    <w:p>
      <w:r>
        <w:br w:type="page"/>
      </w:r>
    </w:p>
    <w:p>
      <w:pPr>
        <w:pStyle w:val="Heading1"/>
        <w:spacing w:after="200" w:before="400"/>
      </w:pPr>
      <w:r>
        <w:rPr>
          <w:rFonts w:ascii="黑体" w:cs="黑体" w:eastAsia="黑体" w:hAnsi="黑体"/>
          <w:b/>
          <w:bCs/>
          <w:color w:val="1F4E79"/>
          <w:sz w:val="32"/>
          <w:szCs w:val="32"/>
        </w:rPr>
        <w:t xml:space="preserve">附录 D 沉浸式体验设计工具与资源</w:t>
      </w:r>
    </w:p>
    <w:p>
      <w:pPr>
        <w:pStyle w:val="Heading2"/>
        <w:spacing w:after="200" w:before="300"/>
      </w:pPr>
      <w:r>
        <w:rPr>
          <w:rFonts w:ascii="黑体" w:cs="黑体" w:eastAsia="黑体" w:hAnsi="黑体"/>
          <w:b/>
          <w:bCs/>
          <w:color w:val="000000"/>
          <w:sz w:val="28"/>
          <w:szCs w:val="28"/>
        </w:rPr>
        <w:t xml:space="preserve"/>
      </w:r>
    </w:p>
    <w:p>
      <w:pPr>
        <w:spacing w:after="120" w:line="360"/>
        <w:jc w:val="both"/>
      </w:pPr>
      <w:r>
        <w:rPr>
          <w:rFonts w:ascii="宋体" w:cs="宋体" w:eastAsia="宋体" w:hAnsi="宋体"/>
          <w:b/>
          <w:bCs/>
          <w:sz w:val="24"/>
          <w:szCs w:val="24"/>
        </w:rPr>
        <w:t xml:space="preserve">3D 建模</w:t>
      </w:r>
      <w:r>
        <w:rPr>
          <w:rFonts w:ascii="宋体" w:cs="宋体" w:eastAsia="宋体" w:hAnsi="宋体"/>
          <w:sz w:val="24"/>
          <w:szCs w:val="24"/>
        </w:rPr>
        <w:t xml:space="preserve">：Blender（开源免费）、Maya/3ds Max（专业）、SketchUp（建筑快速建模）</w:t>
      </w:r>
    </w:p>
    <w:p>
      <w:pPr>
        <w:spacing w:after="120" w:line="360"/>
        <w:jc w:val="both"/>
      </w:pPr>
      <w:r>
        <w:rPr>
          <w:rFonts w:ascii="宋体" w:cs="宋体" w:eastAsia="宋体" w:hAnsi="宋体"/>
          <w:b/>
          <w:bCs/>
          <w:sz w:val="24"/>
          <w:szCs w:val="24"/>
        </w:rPr>
        <w:t xml:space="preserve">引擎</w:t>
      </w:r>
      <w:r>
        <w:rPr>
          <w:rFonts w:ascii="宋体" w:cs="宋体" w:eastAsia="宋体" w:hAnsi="宋体"/>
          <w:sz w:val="24"/>
          <w:szCs w:val="24"/>
        </w:rPr>
        <w:t xml:space="preserve">：Unity（跨平台首选）、Unreal Engine 5（高端画质 Nanite+Lumen）</w:t>
      </w:r>
    </w:p>
    <w:p>
      <w:pPr>
        <w:spacing w:after="120" w:line="360"/>
        <w:jc w:val="both"/>
      </w:pPr>
      <w:r>
        <w:rPr>
          <w:rFonts w:ascii="宋体" w:cs="宋体" w:eastAsia="宋体" w:hAnsi="宋体"/>
          <w:b/>
          <w:bCs/>
          <w:sz w:val="24"/>
          <w:szCs w:val="24"/>
        </w:rPr>
        <w:t xml:space="preserve">摄影测量</w:t>
      </w:r>
      <w:r>
        <w:rPr>
          <w:rFonts w:ascii="宋体" w:cs="宋体" w:eastAsia="宋体" w:hAnsi="宋体"/>
          <w:sz w:val="24"/>
          <w:szCs w:val="24"/>
        </w:rPr>
        <w:t xml:space="preserve">：Metashape、RealityCapture、ContextCapture</w:t>
      </w:r>
    </w:p>
    <w:p>
      <w:pPr>
        <w:spacing w:after="120" w:line="360"/>
        <w:jc w:val="both"/>
      </w:pPr>
      <w:r>
        <w:rPr>
          <w:rFonts w:ascii="宋体" w:cs="宋体" w:eastAsia="宋体" w:hAnsi="宋体"/>
          <w:b/>
          <w:bCs/>
          <w:sz w:val="24"/>
          <w:szCs w:val="24"/>
        </w:rPr>
        <w:t xml:space="preserve">原型设计</w:t>
      </w:r>
      <w:r>
        <w:rPr>
          <w:rFonts w:ascii="宋体" w:cs="宋体" w:eastAsia="宋体" w:hAnsi="宋体"/>
          <w:sz w:val="24"/>
          <w:szCs w:val="24"/>
        </w:rPr>
        <w:t xml:space="preserve">：Figma（界面原型）、SketchUp（空间原型）</w:t>
      </w:r>
    </w:p>
    <w:p>
      <w:pPr>
        <w:spacing w:after="120" w:line="360"/>
        <w:jc w:val="both"/>
      </w:pPr>
      <w:r>
        <w:rPr>
          <w:rFonts w:ascii="宋体" w:cs="宋体" w:eastAsia="宋体" w:hAnsi="宋体"/>
          <w:b/>
          <w:bCs/>
          <w:sz w:val="24"/>
          <w:szCs w:val="24"/>
        </w:rPr>
        <w:t xml:space="preserve">资源库</w:t>
      </w:r>
      <w:r>
        <w:rPr>
          <w:rFonts w:ascii="宋体" w:cs="宋体" w:eastAsia="宋体" w:hAnsi="宋体"/>
          <w:sz w:val="24"/>
          <w:szCs w:val="24"/>
        </w:rPr>
        <w:t xml:space="preserve">：Sketchfab（3D 模型）、Quixel Megascans（材质）、Mixamo（角色动画）</w:t>
      </w:r>
    </w:p>
    <w:p>
      <w:pPr>
        <w:spacing w:after="120" w:line="360"/>
        <w:jc w:val="both"/>
      </w:pPr>
      <w:r>
        <w:rPr>
          <w:rFonts w:ascii="宋体" w:cs="宋体" w:eastAsia="宋体" w:hAnsi="宋体"/>
          <w:b/>
          <w:bCs/>
          <w:sz w:val="24"/>
          <w:szCs w:val="24"/>
        </w:rPr>
        <w:t xml:space="preserve">理论参考</w:t>
      </w:r>
      <w:r>
        <w:rPr>
          <w:rFonts w:ascii="宋体" w:cs="宋体" w:eastAsia="宋体" w:hAnsi="宋体"/>
          <w:sz w:val="24"/>
          <w:szCs w:val="24"/>
        </w:rPr>
        <w:t xml:space="preserve">：《体验经济》（Pine &amp; Gilmore）、《心流》（Csikszentmihalyi）、《设计心理学》（Norman）</w:t>
      </w:r>
    </w:p>
    <w:p>
      <w:pPr>
        <w:spacing w:after="120" w:line="360"/>
        <w:jc w:val="both"/>
      </w:pPr>
      <w:r>
        <w:rPr>
          <w:rFonts w:ascii="宋体" w:cs="宋体" w:eastAsia="宋体" w:hAnsi="宋体"/>
          <w:b/>
          <w:bCs/>
          <w:sz w:val="24"/>
          <w:szCs w:val="24"/>
        </w:rPr>
        <w:t xml:space="preserve">在线课程</w:t>
      </w:r>
      <w:r>
        <w:rPr>
          <w:rFonts w:ascii="宋体" w:cs="宋体" w:eastAsia="宋体" w:hAnsi="宋体"/>
          <w:sz w:val="24"/>
          <w:szCs w:val="24"/>
        </w:rPr>
        <w:t xml:space="preserve">：Coursera VR/AR 专项课程、Unity Learn、Unreal Online Learning</w:t>
      </w:r>
    </w:p>
    <w:p>
      <w:r>
        <w:br w:type="page"/>
      </w:r>
    </w:p>
    <w:p>
      <w:pPr>
        <w:pStyle w:val="Heading1"/>
        <w:spacing w:after="200" w:before="400"/>
      </w:pPr>
      <w:r>
        <w:rPr>
          <w:rFonts w:ascii="黑体" w:cs="黑体" w:eastAsia="黑体" w:hAnsi="黑体"/>
          <w:b/>
          <w:bCs/>
          <w:color w:val="1F4E79"/>
          <w:sz w:val="32"/>
          <w:szCs w:val="32"/>
        </w:rPr>
        <w:t xml:space="preserve">附录 E 课程教学大纲与实验方案</w:t>
      </w:r>
    </w:p>
    <w:p>
      <w:pPr>
        <w:pStyle w:val="Heading2"/>
        <w:spacing w:after="200" w:before="300"/>
      </w:pPr>
      <w:r>
        <w:rPr>
          <w:rFonts w:ascii="黑体" w:cs="黑体" w:eastAsia="黑体" w:hAnsi="黑体"/>
          <w:b/>
          <w:bCs/>
          <w:color w:val="000000"/>
          <w:sz w:val="28"/>
          <w:szCs w:val="28"/>
        </w:rPr>
        <w:t xml:space="preserve">E.1 课程基本信息</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项目</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课程名称</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文旅元宇宙与沉浸式体验设计</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课程类别</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专业方向课</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适用专业</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旅游管理、数字文旅</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总学时</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48 学时（理论 32 + 实验 12 + 机动 4）</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学分</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r>
    </w:tbl>
    <w:p>
      <w:pPr>
        <w:pStyle w:val="Heading2"/>
        <w:spacing w:after="200" w:before="300"/>
      </w:pPr>
      <w:r>
        <w:rPr>
          <w:rFonts w:ascii="黑体" w:cs="黑体" w:eastAsia="黑体" w:hAnsi="黑体"/>
          <w:b/>
          <w:bCs/>
          <w:color w:val="000000"/>
          <w:sz w:val="28"/>
          <w:szCs w:val="28"/>
        </w:rPr>
        <w:t xml:space="preserve">E.2 学时分配</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章节</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理论</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实验</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1-3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基础认知篇</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8</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4-7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技术实现篇</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8-10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体验设计篇</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8</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6</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11-12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实践与治理篇</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机动/考试</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w:t>
            </w:r>
          </w:p>
        </w:tc>
      </w:tr>
    </w:tbl>
    <w:p>
      <w:pPr>
        <w:pStyle w:val="Heading2"/>
        <w:spacing w:after="200" w:before="300"/>
      </w:pPr>
      <w:r>
        <w:rPr>
          <w:rFonts w:ascii="黑体" w:cs="黑体" w:eastAsia="黑体" w:hAnsi="黑体"/>
          <w:b/>
          <w:bCs/>
          <w:color w:val="000000"/>
          <w:sz w:val="28"/>
          <w:szCs w:val="28"/>
        </w:rPr>
        <w:t xml:space="preserve">E.3 实验方案</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实验</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工具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学时</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 文旅体验评测</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Meta Quest / PICO</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 导览原型设计</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Figma / 墨刀</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沉浸式体验方案设计</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文档 + 原型</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数字藏品策划</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文档</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r>
    </w:tbl>
    <w:p>
      <w:pPr>
        <w:pStyle w:val="Heading2"/>
        <w:spacing w:after="200" w:before="300"/>
      </w:pPr>
      <w:r>
        <w:rPr>
          <w:rFonts w:ascii="黑体" w:cs="黑体" w:eastAsia="黑体" w:hAnsi="黑体"/>
          <w:b/>
          <w:bCs/>
          <w:color w:val="000000"/>
          <w:sz w:val="28"/>
          <w:szCs w:val="28"/>
        </w:rPr>
        <w:t xml:space="preserve">E.4 考核方式</w:t>
      </w:r>
    </w:p>
    <w:p>
      <w:pPr>
        <w:spacing w:after="120" w:line="360"/>
        <w:jc w:val="both"/>
      </w:pPr>
      <w:r>
        <w:rPr>
          <w:rFonts w:ascii="宋体" w:cs="宋体" w:eastAsia="宋体" w:hAnsi="宋体"/>
          <w:sz w:val="24"/>
          <w:szCs w:val="24"/>
        </w:rPr>
        <w:t xml:space="preserve">平时 40%（课堂 10% + 实验 20% + 作业 10%）+ 期末 60%（案例分析与方案设计为主）</w:t>
      </w:r>
    </w:p>
    <w:p>
      <w:r>
        <w:br w:type="page"/>
      </w:r>
    </w:p>
    <w:p>
      <w:pPr>
        <w:pStyle w:val="Heading1"/>
        <w:spacing w:after="200" w:before="400"/>
      </w:pPr>
      <w:r>
        <w:rPr>
          <w:rFonts w:ascii="黑体" w:cs="黑体" w:eastAsia="黑体" w:hAnsi="黑体"/>
          <w:b/>
          <w:bCs/>
          <w:color w:val="1F4E79"/>
          <w:sz w:val="32"/>
          <w:szCs w:val="32"/>
        </w:rPr>
        <w:t xml:space="preserve">附录 F 沉浸式体验设计实训项目</w:t>
      </w:r>
    </w:p>
    <w:p>
      <w:pPr>
        <w:pStyle w:val="Heading2"/>
        <w:spacing w:after="200" w:before="300"/>
      </w:pPr>
      <w:r>
        <w:rPr>
          <w:rFonts w:ascii="黑体" w:cs="黑体" w:eastAsia="黑体" w:hAnsi="黑体"/>
          <w:b/>
          <w:bCs/>
          <w:color w:val="000000"/>
          <w:sz w:val="28"/>
          <w:szCs w:val="28"/>
        </w:rPr>
        <w:t xml:space="preserve">项目 1：VR 文旅体验评测报告（小组，4 周）</w:t>
      </w:r>
    </w:p>
    <w:p>
      <w:pPr>
        <w:spacing w:after="120" w:line="360"/>
        <w:jc w:val="both"/>
      </w:pPr>
      <w:r>
        <w:rPr>
          <w:rFonts w:ascii="宋体" w:cs="宋体" w:eastAsia="宋体" w:hAnsi="宋体"/>
          <w:b/>
          <w:bCs/>
          <w:sz w:val="24"/>
          <w:szCs w:val="24"/>
        </w:rPr>
        <w:t xml:space="preserve">任务</w:t>
      </w:r>
      <w:r>
        <w:rPr>
          <w:rFonts w:ascii="宋体" w:cs="宋体" w:eastAsia="宋体" w:hAnsi="宋体"/>
          <w:sz w:val="24"/>
          <w:szCs w:val="24"/>
        </w:rPr>
        <w:t xml:space="preserve">：体验至少 3 款文旅 VR/AR 产品，从沉浸感、叙事、UX、文化真实性四维度评测，撰写评测报告。</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：评测报告（含评分矩阵和改进建议）</w:t>
      </w:r>
    </w:p>
    <w:p>
      <w:pPr>
        <w:pStyle w:val="Heading2"/>
        <w:spacing w:after="200" w:before="300"/>
      </w:pPr>
      <w:r>
        <w:rPr>
          <w:rFonts w:ascii="黑体" w:cs="黑体" w:eastAsia="黑体" w:hAnsi="黑体"/>
          <w:b/>
          <w:bCs/>
          <w:color w:val="000000"/>
          <w:sz w:val="28"/>
          <w:szCs w:val="28"/>
        </w:rPr>
        <w:t xml:space="preserve">项目 2：沉浸式体验方案设计（小组，6 周）</w:t>
      </w:r>
    </w:p>
    <w:p>
      <w:pPr>
        <w:spacing w:after="120" w:line="360"/>
        <w:jc w:val="both"/>
      </w:pPr>
      <w:r>
        <w:rPr>
          <w:rFonts w:ascii="宋体" w:cs="宋体" w:eastAsia="宋体" w:hAnsi="宋体"/>
          <w:b/>
          <w:bCs/>
          <w:sz w:val="24"/>
          <w:szCs w:val="24"/>
        </w:rPr>
        <w:t xml:space="preserve">任务</w:t>
      </w:r>
      <w:r>
        <w:rPr>
          <w:rFonts w:ascii="宋体" w:cs="宋体" w:eastAsia="宋体" w:hAnsi="宋体"/>
          <w:sz w:val="24"/>
          <w:szCs w:val="24"/>
        </w:rPr>
        <w:t xml:space="preserve">：为贵州某景区或非遗项目设计完整的沉浸式体验方案，包括目标用户、技术方案、叙事设计、UX 设计、用户旅程图。</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：方案文档 + 原型（Figma/SketchUp）+ 展示 PPT</w:t>
      </w:r>
    </w:p>
    <w:p>
      <w:pPr>
        <w:pStyle w:val="Heading2"/>
        <w:spacing w:after="200" w:before="300"/>
      </w:pPr>
      <w:r>
        <w:rPr>
          <w:rFonts w:ascii="黑体" w:cs="黑体" w:eastAsia="黑体" w:hAnsi="黑体"/>
          <w:b/>
          <w:bCs/>
          <w:color w:val="000000"/>
          <w:sz w:val="28"/>
          <w:szCs w:val="28"/>
        </w:rPr>
        <w:t xml:space="preserve">项目 3：文旅元宇宙产品策划（个人，4 周）</w:t>
      </w:r>
    </w:p>
    <w:p>
      <w:pPr>
        <w:spacing w:after="120" w:line="360"/>
        <w:jc w:val="both"/>
      </w:pPr>
      <w:r>
        <w:rPr>
          <w:rFonts w:ascii="宋体" w:cs="宋体" w:eastAsia="宋体" w:hAnsi="宋体"/>
          <w:b/>
          <w:bCs/>
          <w:sz w:val="24"/>
          <w:szCs w:val="24"/>
        </w:rPr>
        <w:t xml:space="preserve">任务</w:t>
      </w:r>
      <w:r>
        <w:rPr>
          <w:rFonts w:ascii="宋体" w:cs="宋体" w:eastAsia="宋体" w:hAnsi="宋体"/>
          <w:sz w:val="24"/>
          <w:szCs w:val="24"/>
        </w:rPr>
        <w:t xml:space="preserve">：策划一个文旅元宇宙产品，撰写产品策划书，包括定位、用户画像、功能 MVP、商业模式、投入产出分析。</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：产品策划书 + 展示 PPT</w:t>
      </w:r>
    </w:p>
    <w:p>
      <w:pPr>
        <w:pStyle w:val="Heading2"/>
        <w:spacing w:after="200" w:before="300"/>
      </w:pPr>
      <w:r>
        <w:rPr>
          <w:rFonts w:ascii="黑体" w:cs="黑体" w:eastAsia="黑体" w:hAnsi="黑体"/>
          <w:b/>
          <w:bCs/>
          <w:color w:val="000000"/>
          <w:sz w:val="28"/>
          <w:szCs w:val="28"/>
        </w:rPr>
        <w:t xml:space="preserve">评分标准</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维度</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权重</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需求洞察与定位</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方案完整性与可行性</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30%</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创新性与差异化</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展示与表达</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w:t>
            </w:r>
          </w:p>
        </w:tc>
      </w:tr>
    </w:tbl>
    <w:p>
      <w:r>
        <w:br w:type="page"/>
      </w:r>
    </w:p>
    <w:p>
      <w:pPr>
        <w:pStyle w:val="Heading1"/>
        <w:spacing w:after="200" w:before="400"/>
      </w:pPr>
      <w:r>
        <w:rPr>
          <w:rFonts w:ascii="黑体" w:cs="黑体" w:eastAsia="黑体" w:hAnsi="黑体"/>
          <w:b/>
          <w:bCs/>
          <w:color w:val="1F4E79"/>
          <w:sz w:val="32"/>
          <w:szCs w:val="32"/>
        </w:rPr>
        <w:t xml:space="preserve">附录 G 文旅元宇宙发展大事记</w:t>
      </w:r>
    </w:p>
    <w:p>
      <w:pPr>
        <w:pStyle w:val="Heading2"/>
        <w:spacing w:after="200" w:before="300"/>
      </w:pPr>
      <w:r>
        <w:rPr>
          <w:rFonts w:ascii="黑体" w:cs="黑体" w:eastAsia="黑体" w:hAnsi="黑体"/>
          <w:b/>
          <w:bCs/>
          <w:color w:val="000000"/>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年份</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事件</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意义</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1992</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《雪崩》提出"元宇宙"概念</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概念起源</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2003</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Second Life 上线</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元宇宙 1.0</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2012</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Oculus Rift 众筹</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消费级 VR 元年</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2016</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Pokémon GO 引爆 AR</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 大众化</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2018</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《头号玩家》上映</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元宇宙概念进入大众视野</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疫情推动虚拟活动需求</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虚拟旅游需求爆发</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Facebook 更名 Meta</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元宇宙元年</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2022</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元宇宙泡沫破裂</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理性回归</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Apple Vision Pro 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空间计算新范式</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贵州"数字黔行"上线</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省级文旅元宇宙标杆</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遵义会议 VR 获国家级奖项</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红色旅游元宇宙标杆</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2025</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安顺学院数字文旅专业首届招生</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人才本地化培养</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2030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轻量 AR 眼镜普及（预测）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虚实融合常态化</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2035</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BCI 全感官沉浸式旅游（预测）</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"真实"成为稀缺资源</w:t>
            </w:r>
          </w:p>
        </w:tc>
      </w:tr>
    </w:tbl>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宋体" w:cs="宋体" w:eastAsia="宋体" w:hAnsi="宋体"/>
        <w:color w:val="999999"/>
        <w:sz w:val="20"/>
        <w:szCs w:val="20"/>
      </w:rPr>
      <w:t xml:space="preserve">— </w:t>
    </w:r>
    <w:r>
      <w:rPr>
        <w:rFonts w:ascii="宋体" w:cs="宋体" w:eastAsia="宋体" w:hAnsi="宋体"/>
        <w:color w:val="999999"/>
        <w:sz w:val="20"/>
        <w:szCs w:val="20"/>
      </w:rPr>
      <w:fldChar w:fldCharType="begin"/>
      <w:instrText xml:space="preserve">PAGE</w:instrText>
      <w:fldChar w:fldCharType="separate"/>
      <w:fldChar w:fldCharType="end"/>
    </w:r>
    <w:r>
      <w:rPr>
        <w:rFonts w:ascii="宋体" w:cs="宋体" w:eastAsia="宋体" w:hAnsi="宋体"/>
        <w:color w:val="999999"/>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center"/>
    </w:pPr>
    <w:r>
      <w:rPr>
        <w:rFonts w:ascii="宋体" w:cs="宋体" w:eastAsia="宋体" w:hAnsi="宋体"/>
        <w:color w:val="999999"/>
        <w:sz w:val="20"/>
        <w:szCs w:val="20"/>
      </w:rPr>
      <w:t xml:space="preserve">文旅元宇宙与沉浸式体验设计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cs="宋体" w:eastAsia="宋体" w:hAnsi="宋体"/>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黑体" w:cs="黑体" w:eastAsia="黑体" w:hAnsi="黑体"/>
      <w:b/>
      <w:bCs/>
      <w:color w:val="1F4E79"/>
      <w:sz w:val="32"/>
      <w:szCs w:val="32"/>
    </w:rPr>
  </w:style>
  <w:style w:type="paragraph" w:styleId="Heading2">
    <w:name w:val="Heading 2"/>
    <w:basedOn w:val="Normal"/>
    <w:next w:val="Normal"/>
    <w:qFormat/>
    <w:pPr>
      <w:spacing w:after="180" w:before="300"/>
      <w:outlineLvl w:val="1"/>
    </w:pPr>
    <w:rPr>
      <w:rFonts w:ascii="黑体" w:cs="黑体" w:eastAsia="黑体" w:hAnsi="黑体"/>
      <w:b/>
      <w:bCs/>
      <w:sz w:val="28"/>
      <w:szCs w:val="28"/>
    </w:rPr>
  </w:style>
  <w:style w:type="paragraph" w:styleId="Heading3">
    <w:name w:val="Heading 3"/>
    <w:basedOn w:val="Normal"/>
    <w:next w:val="Normal"/>
    <w:qFormat/>
    <w:pPr>
      <w:spacing w:after="120" w:before="240"/>
      <w:outlineLvl w:val="2"/>
    </w:pPr>
    <w:rPr>
      <w:rFonts w:ascii="黑体" w:cs="黑体" w:eastAsia="黑体" w:hAnsi="黑体"/>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2026-07-05T08:03:34.839Z</dcterms:created>
  <dcterms:modified xsi:type="dcterms:W3CDTF">2026-07-05T08:03:34.842Z</dcterms:modified>
</cp:coreProperties>
</file>

<file path=docProps/custom.xml><?xml version="1.0" encoding="utf-8"?>
<Properties xmlns="http://schemas.openxmlformats.org/officeDocument/2006/custom-properties" xmlns:vt="http://schemas.openxmlformats.org/officeDocument/2006/docPropsVTypes"/>
</file>