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Times New Roman" w:hAnsi="Times New Roman" w:eastAsia="黑体"/>
          <w:b/>
          <w:color w:val="1F4E79"/>
          <w:sz w:val="56"/>
        </w:rPr>
        <w:t>旅游信息化管理</w:t>
      </w:r>
    </w:p>
    <w:p>
      <w:pPr>
        <w:jc w:val="center"/>
      </w:pPr>
      <w:r>
        <w:rPr>
          <w:rFonts w:ascii="Times New Roman" w:hAnsi="Times New Roman" w:eastAsia="楷体"/>
          <w:color w:val="5A5A5A"/>
          <w:sz w:val="30"/>
        </w:rPr>
        <w:t>出版格式整合稿</w:t>
      </w:r>
    </w:p>
    <w:p/>
    <w:p/>
    <w:p/>
    <w:p/>
    <w:p/>
    <w:p/>
    <w:p/>
    <w:p/>
    <w:p/>
    <w:p/>
    <w:p>
      <w:pPr>
        <w:jc w:val="center"/>
      </w:pPr>
      <w:r>
        <w:rPr>
          <w:rFonts w:ascii="Times New Roman" w:hAnsi="Times New Roman" w:eastAsia="宋体"/>
          <w:sz w:val="24"/>
        </w:rPr>
        <w:t>安顺学院旅游管理学院 数智文旅教材编写项目</w:t>
      </w:r>
    </w:p>
    <w:p>
      <w:pPr>
        <w:jc w:val="center"/>
      </w:pPr>
      <w:r>
        <w:rPr>
          <w:rFonts w:ascii="Times New Roman" w:hAnsi="Times New Roman" w:eastAsia="宋体"/>
          <w:sz w:val="24"/>
        </w:rPr>
        <w:t>2026年7月</w:t>
      </w:r>
    </w:p>
    <w:p>
      <w:pPr>
        <w:sectPr>
          <w:headerReference w:type="default" r:id="rId9"/>
          <w:footerReference w:type="default" r:id="rId10"/>
          <w:pgSz w:w="11906" w:h="16838"/>
          <w:pgMar w:top="1417" w:right="1361" w:bottom="1304" w:left="1474" w:header="680" w:footer="680" w:gutter="0"/>
          <w:cols w:space="720"/>
          <w:docGrid w:linePitch="360"/>
        </w:sectPr>
      </w:pPr>
    </w:p>
    <w:p>
      <w:pPr>
        <w:pStyle w:val="Heading1"/>
        <w:jc w:val="center"/>
      </w:pPr>
      <w:r>
        <w:t>目录</w:t>
      </w:r>
    </w:p>
    <w:p>
      <w:pPr>
        <w:jc w:val="center"/>
      </w:pPr>
      <w:r>
        <w:rPr>
          <w:rFonts w:ascii="Times New Roman" w:hAnsi="Times New Roman" w:eastAsia="楷体"/>
          <w:color w:val="787878"/>
          <w:sz w:val="20"/>
        </w:rPr>
        <w:t>提示：在 Word 中右键此处目录区域，选择“更新域”，即可生成正式页码目录。</w:t>
      </w:r>
    </w:p>
    <w:p>
      <w:r>
        <w:fldChar w:fldCharType="begin"/>
        <w:instrText xml:space="preserve">TOC \o "1-3" \h \z \u</w:instrText>
        <w:fldChar w:fldCharType="separate"/>
        <w:t>目录将在 Word 中更新生成。</w:t>
        <w:fldChar w:fldCharType="end"/>
      </w:r>
    </w:p>
    <w:p>
      <w:pPr>
        <w:sectPr>
          <w:pgSz w:w="11906" w:h="16838"/>
          <w:pgMar w:top="1417" w:right="1361" w:bottom="1304" w:left="1474" w:header="680" w:footer="680" w:gutter="0"/>
          <w:cols w:space="720"/>
          <w:docGrid w:linePitch="360"/>
        </w:sectPr>
      </w:pPr>
    </w:p>
    <w:p>
      <w:pPr>
        <w:sectPr>
          <w:pgSz w:w="11906" w:h="16838"/>
          <w:pgMar w:top="1417" w:right="1361" w:bottom="1304" w:left="1474" w:header="680" w:footer="680" w:gutter="0"/>
          <w:cols w:space="720"/>
          <w:docGrid w:linePitch="360"/>
        </w:sectPr>
      </w:pPr>
    </w:p>
    <w:p>
      <w:pPr>
        <w:pStyle w:val="Heading1"/>
      </w:pPr>
      <w:r>
        <w:t>旅游信息化管理</w:t>
      </w:r>
    </w:p>
    <w:p>
      <w:pPr>
        <w:pStyle w:val="Heading2"/>
      </w:pPr>
      <w:r>
        <w:t>数字文旅背景下的理论、方法与实践</w:t>
      </w:r>
    </w:p>
    <w:p>
      <w:r>
        <w:rPr>
          <w:rFonts w:ascii="Times New Roman" w:hAnsi="Times New Roman" w:eastAsia="宋体"/>
          <w:sz w:val="21"/>
        </w:rPr>
        <w:t>**作者**：祝刚  安顺学院旅游管理学院</w:t>
      </w:r>
    </w:p>
    <w:p>
      <w:pPr>
        <w:pStyle w:val="Heading2"/>
      </w:pPr>
      <w:r>
        <w:t>前言</w:t>
      </w:r>
    </w:p>
    <w:p>
      <w:r>
        <w:rPr>
          <w:rFonts w:ascii="Times New Roman" w:hAnsi="Times New Roman" w:eastAsia="宋体"/>
          <w:sz w:val="21"/>
        </w:rPr>
        <w:t>《旅游信息化管理》面向旅游管理、数字文旅、酒店管理、会展经济与管理等相关专业本科教学，也可供地方文旅管理部门、景区和文旅企业培训使用。本书立足数字经济与文旅融合背景，把旅游信息化理解为以数据为基础、以平台为支撑、以流程为对象、以游客体验和目的地治理为目标的管理活动。与一般技术导论不同，本书强调“管理问题牵引技术应用”，把智慧景区、文旅数据治理、旅游电子商务、游客体验、运营管理、安全应急和数字内容生产纳入统一知识体系。</w:t>
      </w:r>
    </w:p>
    <w:p>
      <w:r>
        <w:rPr>
          <w:rFonts w:ascii="Times New Roman" w:hAnsi="Times New Roman" w:eastAsia="宋体"/>
          <w:sz w:val="21"/>
        </w:rPr>
        <w:t>本书特别强调安顺学院旅游管理学院的地方应用场景。黄果树夜游、贵州智慧旅游平台、山地旅游目的地、屯堡文化与地方数字文旅专业建设，构成贯穿全书的本土案例线索。需要说明的是，部分地方项目材料来自既有课程材料、申报材料和本地知识库线索，若用于正式出版，应进一步核验统计数据、项目名称、政策文件出处和图片版权。</w:t>
      </w:r>
    </w:p>
    <w:p>
      <w:pPr>
        <w:pStyle w:val="Heading2"/>
      </w:pPr>
      <w:r>
        <w:t>使用说明</w:t>
      </w:r>
    </w:p>
    <w:p>
      <w:r>
        <w:rPr>
          <w:rFonts w:ascii="Times New Roman" w:hAnsi="Times New Roman" w:eastAsia="宋体"/>
          <w:sz w:val="21"/>
        </w:rPr>
        <w:t>每章设置“学习目标”“思政园地”“案例导入”“正文”“章节案例”“本章小结”“课后练习与实践”和“评价量规”。教师可按每章2至3课时组织教学，也可将实践题作为项目制课程任务。学生学习时，应把技术概念与旅游管理场景对应起来，重点训练问题识别、数据分析、流程设计、案例解释和方案表达能力。</w:t>
      </w:r>
    </w:p>
    <w:p>
      <w:pPr>
        <w:pStyle w:val="Heading2"/>
      </w:pPr>
      <w:r>
        <w:t>目录</w:t>
      </w:r>
    </w:p>
    <w:p>
      <w:pPr>
        <w:ind w:firstLine="0" w:left="283"/>
      </w:pPr>
      <w:r>
        <w:rPr>
          <w:rFonts w:ascii="Times New Roman" w:hAnsi="Times New Roman" w:eastAsia="宋体"/>
          <w:sz w:val="20"/>
        </w:rPr>
        <w:t>1. 旅游信息化管理导论</w:t>
      </w:r>
    </w:p>
    <w:p>
      <w:pPr>
        <w:ind w:firstLine="0" w:left="283"/>
      </w:pPr>
      <w:r>
        <w:rPr>
          <w:rFonts w:ascii="Times New Roman" w:hAnsi="Times New Roman" w:eastAsia="宋体"/>
          <w:sz w:val="20"/>
        </w:rPr>
        <w:t>2. 旅游信息化技术基础</w:t>
      </w:r>
    </w:p>
    <w:p>
      <w:pPr>
        <w:ind w:firstLine="0" w:left="283"/>
      </w:pPr>
      <w:r>
        <w:rPr>
          <w:rFonts w:ascii="Times New Roman" w:hAnsi="Times New Roman" w:eastAsia="宋体"/>
          <w:sz w:val="20"/>
        </w:rPr>
        <w:t>3. 旅游数据资源与数据治理</w:t>
      </w:r>
    </w:p>
    <w:p>
      <w:pPr>
        <w:ind w:firstLine="0" w:left="283"/>
      </w:pPr>
      <w:r>
        <w:rPr>
          <w:rFonts w:ascii="Times New Roman" w:hAnsi="Times New Roman" w:eastAsia="宋体"/>
          <w:sz w:val="20"/>
        </w:rPr>
        <w:t>4. 智慧景区信息化管理</w:t>
      </w:r>
    </w:p>
    <w:p>
      <w:pPr>
        <w:ind w:firstLine="0" w:left="283"/>
      </w:pPr>
      <w:r>
        <w:rPr>
          <w:rFonts w:ascii="Times New Roman" w:hAnsi="Times New Roman" w:eastAsia="宋体"/>
          <w:sz w:val="20"/>
        </w:rPr>
        <w:t>5. 旅游企业信息系统与平台运营</w:t>
      </w:r>
    </w:p>
    <w:p>
      <w:pPr>
        <w:ind w:firstLine="0" w:left="283"/>
      </w:pPr>
      <w:r>
        <w:rPr>
          <w:rFonts w:ascii="Times New Roman" w:hAnsi="Times New Roman" w:eastAsia="宋体"/>
          <w:sz w:val="20"/>
        </w:rPr>
        <w:t>6. 旅游电子商务与数字营销管理</w:t>
      </w:r>
    </w:p>
    <w:p>
      <w:pPr>
        <w:ind w:firstLine="0" w:left="283"/>
      </w:pPr>
      <w:r>
        <w:rPr>
          <w:rFonts w:ascii="Times New Roman" w:hAnsi="Times New Roman" w:eastAsia="宋体"/>
          <w:sz w:val="20"/>
        </w:rPr>
        <w:t>7. 游客体验与数字化服务管理</w:t>
      </w:r>
    </w:p>
    <w:p>
      <w:pPr>
        <w:ind w:firstLine="0" w:left="283"/>
      </w:pPr>
      <w:r>
        <w:rPr>
          <w:rFonts w:ascii="Times New Roman" w:hAnsi="Times New Roman" w:eastAsia="宋体"/>
          <w:sz w:val="20"/>
        </w:rPr>
        <w:t>8. 旅游大数据分析与智能决策</w:t>
      </w:r>
    </w:p>
    <w:p>
      <w:pPr>
        <w:ind w:firstLine="0" w:left="283"/>
      </w:pPr>
      <w:r>
        <w:rPr>
          <w:rFonts w:ascii="Times New Roman" w:hAnsi="Times New Roman" w:eastAsia="宋体"/>
          <w:sz w:val="20"/>
        </w:rPr>
        <w:t>9. 旅游安全、应急与风险信息化管理</w:t>
      </w:r>
    </w:p>
    <w:p>
      <w:pPr>
        <w:ind w:firstLine="0" w:left="283"/>
      </w:pPr>
      <w:r>
        <w:rPr>
          <w:rFonts w:ascii="Times New Roman" w:hAnsi="Times New Roman" w:eastAsia="宋体"/>
          <w:sz w:val="20"/>
        </w:rPr>
        <w:t>10. 文旅融合与数字内容生产</w:t>
      </w:r>
    </w:p>
    <w:p>
      <w:pPr>
        <w:ind w:firstLine="0" w:left="283"/>
      </w:pPr>
      <w:r>
        <w:rPr>
          <w:rFonts w:ascii="Times New Roman" w:hAnsi="Times New Roman" w:eastAsia="宋体"/>
          <w:sz w:val="20"/>
        </w:rPr>
        <w:t>11. 旅游信息化项目管理与绩效评价</w:t>
      </w:r>
    </w:p>
    <w:p>
      <w:pPr>
        <w:ind w:firstLine="0" w:left="283"/>
      </w:pPr>
      <w:r>
        <w:rPr>
          <w:rFonts w:ascii="Times New Roman" w:hAnsi="Times New Roman" w:eastAsia="宋体"/>
          <w:sz w:val="20"/>
        </w:rPr>
        <w:t>12. 旅游信息化人才培养与未来趋势</w:t>
      </w:r>
    </w:p>
    <w:p>
      <w:pPr>
        <w:sectPr>
          <w:pgSz w:w="11906" w:h="16838"/>
          <w:pgMar w:top="1417" w:right="1361" w:bottom="1304" w:left="1474" w:header="680" w:footer="680" w:gutter="0"/>
          <w:cols w:space="720"/>
          <w:docGrid w:linePitch="360"/>
        </w:sectPr>
      </w:pPr>
    </w:p>
    <w:p>
      <w:pPr>
        <w:pStyle w:val="Heading1"/>
      </w:pPr>
      <w:r>
        <w:t>第1章 旅游信息化管理导论</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理解旅游信息化管理的概念、内涵、对象和边界，能够区分旅游信息化、智慧旅游、数字文旅、旅游管理信息系统和旅游数字化转型等相关概念。</w:t>
      </w:r>
    </w:p>
    <w:p>
      <w:pPr>
        <w:ind w:firstLine="0" w:left="283"/>
      </w:pPr>
      <w:r>
        <w:rPr>
          <w:rFonts w:ascii="Times New Roman" w:hAnsi="Times New Roman" w:eastAsia="宋体"/>
          <w:sz w:val="20"/>
        </w:rPr>
        <w:t>2. 掌握旅游信息化管理的基本逻辑，能够从“管理问题—数据资源—业务流程—信息系统—组织协同—绩效改进”的链条分析旅游场景。</w:t>
      </w:r>
    </w:p>
    <w:p>
      <w:pPr>
        <w:ind w:firstLine="0" w:left="283"/>
      </w:pPr>
      <w:r>
        <w:rPr>
          <w:rFonts w:ascii="Times New Roman" w:hAnsi="Times New Roman" w:eastAsia="宋体"/>
          <w:sz w:val="20"/>
        </w:rPr>
        <w:t>3. 理解旅游信息化从单项工具应用、部门系统建设、平台化协同到数智化治理的发展阶段。</w:t>
      </w:r>
    </w:p>
    <w:p>
      <w:pPr>
        <w:ind w:firstLine="0" w:left="283"/>
      </w:pPr>
      <w:r>
        <w:rPr>
          <w:rFonts w:ascii="Times New Roman" w:hAnsi="Times New Roman" w:eastAsia="宋体"/>
          <w:sz w:val="20"/>
        </w:rPr>
        <w:t>4. 能够结合贵州智慧旅游、黄果树夜游、安顺数字文旅专业建设等本土案例，分析地方旅游目的地推进信息化管理的现实意义和关键难点。</w:t>
      </w:r>
    </w:p>
    <w:p>
      <w:pPr>
        <w:ind w:firstLine="0" w:left="283"/>
      </w:pPr>
      <w:r>
        <w:rPr>
          <w:rFonts w:ascii="Times New Roman" w:hAnsi="Times New Roman" w:eastAsia="宋体"/>
          <w:sz w:val="20"/>
        </w:rPr>
        <w:t>5. 形成负责任的数字技术观，认识数据安全、游客隐私、文化保护、生态文明和公共服务公平在旅游信息化中的价值要求。</w:t>
      </w:r>
    </w:p>
    <w:p>
      <w:pPr>
        <w:pStyle w:val="Heading2"/>
      </w:pPr>
      <w:r>
        <w:t>思政园地：在数字化转型中理解旅游业的公共价值</w:t>
      </w:r>
    </w:p>
    <w:p>
      <w:r>
        <w:rPr>
          <w:rFonts w:ascii="Times New Roman" w:hAnsi="Times New Roman" w:eastAsia="宋体"/>
          <w:sz w:val="21"/>
        </w:rPr>
        <w:t>旅游信息化管理不仅是技术课题，也是发展课题、治理课题和价值课题。旅游业直接连接自然资源、文化遗产、公共空间、地方社区和游客体验。信息技术进入旅游业以后，能够提高预约、导览、支付、营销、监测和应急效率，但也可能带来数据滥用、算法偏见、过度商业化、文化符号浅表化、老年游客数字鸿沟等问题。</w:t>
      </w:r>
    </w:p>
    <w:p>
      <w:r>
        <w:rPr>
          <w:rFonts w:ascii="Times New Roman" w:hAnsi="Times New Roman" w:eastAsia="宋体"/>
          <w:sz w:val="21"/>
        </w:rPr>
        <w:t>因此，本章教学应引导学生形成三点认识。第一，数字技术服务人民美好生活，旅游信息化的出发点不是“炫技”，而是让游客获得更安全、更便利、更有文化内涵的体验。第二，数字技术服务地方高质量发展，地方高校学习旅游信息化管理，应把课堂能力转化为服务安顺、服务贵州、服务山地旅游目的地转型升级的实际能力。第三，数字技术必须守住伦理底线，旅游数据采集、游客画像、智能推荐、视频监测和数字内容生产，都要尊重隐私、尊重文化、尊重生态和尊重公共利益。</w:t>
      </w:r>
    </w:p>
    <w:p>
      <w:r>
        <w:rPr>
          <w:rFonts w:ascii="Times New Roman" w:hAnsi="Times New Roman" w:eastAsia="宋体"/>
          <w:sz w:val="21"/>
        </w:rPr>
        <w:t>课堂讨论可设置问题：如果一个景区通过人脸识别和移动轨迹分析大幅提高了客流调度效率，但游客并不知道自己的数据被如何使用，这样的“智慧管理”是否合理？学生应从效率、权利、公共安全和制度规范四个角度进行分析。</w:t>
      </w:r>
    </w:p>
    <w:p>
      <w:pPr>
        <w:pStyle w:val="Heading2"/>
      </w:pPr>
      <w:r>
        <w:t>案例导入：从“一码游贵州”看旅游信息化管理的真实问题</w:t>
      </w:r>
    </w:p>
    <w:p>
      <w:r>
        <w:rPr>
          <w:rFonts w:ascii="Times New Roman" w:hAnsi="Times New Roman" w:eastAsia="宋体"/>
          <w:sz w:val="21"/>
        </w:rPr>
        <w:t>贵州是我国大数据产业基础较为突出的省份之一，也拥有黄果树、小七孔、西江千户苗寨、梵净山、万峰林等具有全国影响力的旅游资源。近年来，贵州围绕智慧旅游、数字文旅平台、旅游数据治理、沉浸式体验和文旅营销开展了大量实践。其中，“一码游贵州”等平台尝试把景区、酒店、交通、餐饮、购物、娱乐、投诉、评价等服务整合到统一入口，体现了旅游信息化从“信息展示”走向“综合服务”的趋势。</w:t>
      </w:r>
    </w:p>
    <w:p>
      <w:r>
        <w:rPr>
          <w:rFonts w:ascii="Times New Roman" w:hAnsi="Times New Roman" w:eastAsia="宋体"/>
          <w:sz w:val="21"/>
        </w:rPr>
        <w:t>但平台上线并不等于管理现代化。现实中，地方旅游信息化常面临几类问题：景区、酒店、交通、文化场馆的数据标准不统一，系统之间难以互联；平台有服务入口，但后台流程仍然分散；客流监测有数据，但预测、分流和应急联动不足；线上营销热度较高，但游客到达后的服务体验和消费转化不稳定；地方文化资源被数字化展示，却未必真正转化为可体验、可理解、可持续的文旅产品。</w:t>
      </w:r>
    </w:p>
    <w:p>
      <w:r>
        <w:rPr>
          <w:rFonts w:ascii="Times New Roman" w:hAnsi="Times New Roman" w:eastAsia="宋体"/>
          <w:sz w:val="21"/>
        </w:rPr>
        <w:t>本章由此提出一个基本判断：旅游信息化管理不是“建网站、装设备、上平台”的简单总和，而是旅游组织运用信息技术重构资源组织方式、游客服务方式、企业运营方式和目的地治理方式的过程。判断一个旅游目的地是否真正实现信息化管理，不能只看有没有系统，而要看系统是否进入日常管理、是否改变业务流程、是否提高服务质量、是否支持科学决策、是否形成持续改进能力。</w:t>
      </w:r>
    </w:p>
    <w:p>
      <w:pPr>
        <w:pStyle w:val="Heading2"/>
      </w:pPr>
      <w:r>
        <w:t>1.1 旅游信息化管理的概念与内涵</w:t>
      </w:r>
    </w:p>
    <w:p>
      <w:pPr>
        <w:pStyle w:val="Heading3"/>
      </w:pPr>
      <w:r>
        <w:t>1.1.1 旅游信息化的基本含义</w:t>
      </w:r>
    </w:p>
    <w:p>
      <w:r>
        <w:rPr>
          <w:rFonts w:ascii="Times New Roman" w:hAnsi="Times New Roman" w:eastAsia="宋体"/>
          <w:sz w:val="21"/>
        </w:rPr>
        <w:t>旅游信息化是指旅游行业在资源开发、产品设计、市场营销、服务接待、企业运营、行业监管、公共服务和目的地治理等过程中，系统运用现代信息技术，对旅游信息进行采集、存储、处理、分析、传输、共享和应用，从而提升旅游业运行效率、服务质量、管理能力和创新水平的过程。</w:t>
      </w:r>
    </w:p>
    <w:p>
      <w:r>
        <w:rPr>
          <w:rFonts w:ascii="Times New Roman" w:hAnsi="Times New Roman" w:eastAsia="宋体"/>
          <w:sz w:val="21"/>
        </w:rPr>
        <w:t>这一概念至少包含四层含义。第一，旅游信息化的对象是旅游活动中的信息和数据，包括游客信息、资源信息、产品信息、交易信息、评价信息、空间信息、环境信息和管理信息。第二，旅游信息化的工具是信息技术，包括互联网、移动通信、数据库、云计算、物联网、大数据、人工智能、GIS、虚拟现实、区块链和数字孪生等。第三，旅游信息化的载体是系统和平台，如旅游管理信息系统、景区综合管理平台、酒店管理系统、旅行社业务系统、目的地数据中台和智慧旅游公共服务平台。第四，旅游信息化的目标是管理改进，而不是技术展示。</w:t>
      </w:r>
    </w:p>
    <w:p>
      <w:r>
        <w:rPr>
          <w:rFonts w:ascii="Times New Roman" w:hAnsi="Times New Roman" w:eastAsia="宋体"/>
          <w:sz w:val="21"/>
        </w:rPr>
        <w:t>从管理学角度看，旅游信息化应服务于计划、组织、领导和控制等管理职能。计划环节需要市场预测、游客画像和资源评估；组织环节需要部门协同、流程设计和权限配置；领导环节需要信息沟通、决策支持和服务文化建设；控制环节需要指标监测、风险预警、质量评价和持续改进。因此，旅游信息化管理的核心不在“信息技术”本身，而在“信息如何转化为管理能力”。</w:t>
      </w:r>
    </w:p>
    <w:p>
      <w:pPr>
        <w:pStyle w:val="Heading3"/>
      </w:pPr>
      <w:r>
        <w:t>1.1.2 旅游信息化管理的定义</w:t>
      </w:r>
    </w:p>
    <w:p>
      <w:r>
        <w:rPr>
          <w:rFonts w:ascii="Times New Roman" w:hAnsi="Times New Roman" w:eastAsia="宋体"/>
          <w:sz w:val="21"/>
        </w:rPr>
        <w:t>旅游信息化管理可以界定为：旅游组织或旅游目的地以游客需求、资源配置、服务供给、运营效率和治理能力提升为目标，运用信息技术和数据资源，对旅游业务流程、管理流程、服务流程和决策流程进行设计、协调、控制与优化的管理活动。</w:t>
      </w:r>
    </w:p>
    <w:p>
      <w:r>
        <w:rPr>
          <w:rFonts w:ascii="Times New Roman" w:hAnsi="Times New Roman" w:eastAsia="宋体"/>
          <w:sz w:val="21"/>
        </w:rPr>
        <w:t>这个定义强调三个关键词。</w:t>
      </w:r>
    </w:p>
    <w:p>
      <w:r>
        <w:rPr>
          <w:rFonts w:ascii="Times New Roman" w:hAnsi="Times New Roman" w:eastAsia="宋体"/>
          <w:sz w:val="21"/>
        </w:rPr>
        <w:t>第一，目标导向。旅游信息化管理必须回应明确的旅游管理问题，如如何减少排队时间，如何预测节假日客流，如何提高游客满意度，如何延长停留时间，如何实现景区安全预警，如何提升营销转化率，如何保护文化资源和生态环境。</w:t>
      </w:r>
    </w:p>
    <w:p>
      <w:r>
        <w:rPr>
          <w:rFonts w:ascii="Times New Roman" w:hAnsi="Times New Roman" w:eastAsia="宋体"/>
          <w:sz w:val="21"/>
        </w:rPr>
        <w:t>第二，流程导向。信息化不是把线下业务简单搬到线上，而是重新梳理业务流程。以投诉处理为例，传统方式可能是游客拨打电话、工作人员手工登记、部门之间转交、事后反馈。信息化管理则要求统一入口、自动分派、限时处理、过程留痕、结果评价、数据分析和制度改进。</w:t>
      </w:r>
    </w:p>
    <w:p>
      <w:r>
        <w:rPr>
          <w:rFonts w:ascii="Times New Roman" w:hAnsi="Times New Roman" w:eastAsia="宋体"/>
          <w:sz w:val="21"/>
        </w:rPr>
        <w:t>第三，协同导向。旅游活动跨越政府、景区、酒店、旅行社、交通、平台、社区和游客等多个主体，信息化管理必须解决跨部门、跨企业、跨区域、跨场景的信息共享和业务协同问题。若系统只服务单一部门，数据无法流动，流程无法联动，就难以形成真正的旅游信息化管理。</w:t>
      </w:r>
    </w:p>
    <w:p>
      <w:pPr>
        <w:pStyle w:val="Heading3"/>
      </w:pPr>
      <w:r>
        <w:t>1.1.3 相关概念辨析</w:t>
      </w:r>
    </w:p>
    <w:p>
      <w:r>
        <w:rPr>
          <w:rFonts w:ascii="Times New Roman" w:hAnsi="Times New Roman" w:eastAsia="宋体"/>
          <w:sz w:val="21"/>
        </w:rPr>
        <w:t>旅游信息化、智慧旅游、数字文旅和旅游数字化转型常被混用，但教学中需要区分。</w:t>
      </w:r>
    </w:p>
    <w:p>
      <w:r>
        <w:rPr>
          <w:rFonts w:ascii="Times New Roman" w:hAnsi="Times New Roman" w:eastAsia="宋体"/>
          <w:sz w:val="21"/>
        </w:rPr>
        <w:t>旅游信息化强调信息技术在旅游管理中的应用，重点是信息采集、处理、传输和系统建设。智慧旅游强调以游客体验和智能服务为中心，突出感知、互联、分析、响应和个性化。数字文旅强调数字技术与文化和旅游深度融合，既关注旅游服务，也关注文化资源数字化、数字内容生产、沉浸式体验和产业融合。旅游数字化转型则更强调组织、流程、商业模式和治理方式的系统性变革。</w:t>
      </w:r>
    </w:p>
    <w:p>
      <w:r>
        <w:rPr>
          <w:rFonts w:ascii="Times New Roman" w:hAnsi="Times New Roman" w:eastAsia="宋体"/>
          <w:sz w:val="21"/>
        </w:rPr>
        <w:t>四者之间不是互相替代关系，而是递进和交叉关系。旅游信息化是基础，解决“有没有数据和系统”；智慧旅游是提升，解决“能不能智能响应”；数字文旅是融合，解决“文化和旅游如何通过数字技术创造新体验、新产品、新业态”；数字化转型是重构，解决“组织和产业如何因数字技术而改变”。《旅游信息化管理》课程以信息化管理为主线，同时吸收智慧旅游、数字文旅和数字化转型的内容。</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概念</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关注重点</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典型问题</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教学提示</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旅游信息化</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信息技术与管理系统</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数据如何采集、系统如何建设、流程如何上线</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强调基础设施和管理流程</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智慧旅游</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智能服务与实时响应</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游客如何获得个性化、便捷化、智能化服务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强调游客体验和智能决策</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数字文旅</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文旅融合与数字内容</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文化资源如何数字化表达和体验化转化</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强调文化、体验和产业融合</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旅游数字化转型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组织变革与模式创新</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企业和目的地如何重构运营方式</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强调战略、组织和商业模式</w:t>
            </w:r>
          </w:p>
        </w:tc>
      </w:tr>
    </w:tbl>
    <w:p/>
    <w:p>
      <w:pPr>
        <w:pStyle w:val="Heading2"/>
      </w:pPr>
      <w:r>
        <w:t>1.2 旅游信息化管理的发展背景</w:t>
      </w:r>
    </w:p>
    <w:p>
      <w:pPr>
        <w:pStyle w:val="Heading3"/>
      </w:pPr>
      <w:r>
        <w:t>1.2.1 数字经济推动旅游业运行方式变化</w:t>
      </w:r>
    </w:p>
    <w:p>
      <w:r>
        <w:rPr>
          <w:rFonts w:ascii="Times New Roman" w:hAnsi="Times New Roman" w:eastAsia="宋体"/>
          <w:sz w:val="21"/>
        </w:rPr>
        <w:t>数字经济的发展改变了旅游业的资源组织、产品供给、市场连接和价值创造方式。游客获取信息的渠道从旅行社门店、纸质攻略和传统广告，转向搜索平台、OTA、短视频、直播、社交媒体和智能推荐。旅游消费从单一景点门票购买，转向交通、住宿、餐饮、演艺、文创、夜游、研学、康养等综合体验。旅游企业的竞争也从资源竞争、价格竞争，转向数据能力、内容能力、服务能力和平台协同能力竞争。</w:t>
      </w:r>
    </w:p>
    <w:p>
      <w:r>
        <w:rPr>
          <w:rFonts w:ascii="Times New Roman" w:hAnsi="Times New Roman" w:eastAsia="宋体"/>
          <w:sz w:val="21"/>
        </w:rPr>
        <w:t>在这种背景下，旅游管理不能只依赖经验和事后统计。目的地管理者需要实时了解客流、舆情、交通、气象、消费和安全风险；景区需要预测高峰、调度人员、维护设备、优化路线；企业需要识别客群、触达用户、提高转化、维护关系；政府需要开展市场监管、公共服务、应急指挥和政策评估。信息化管理因此成为旅游业高质量发展的基础能力。</w:t>
      </w:r>
    </w:p>
    <w:p>
      <w:pPr>
        <w:pStyle w:val="Heading3"/>
      </w:pPr>
      <w:r>
        <w:t>1.2.2 游客需求推动服务方式变化</w:t>
      </w:r>
    </w:p>
    <w:p>
      <w:r>
        <w:rPr>
          <w:rFonts w:ascii="Times New Roman" w:hAnsi="Times New Roman" w:eastAsia="宋体"/>
          <w:sz w:val="21"/>
        </w:rPr>
        <w:t>新一代游客对旅游服务的要求更加即时化、个性化、互动化和体验化。游客希望在出发前获得准确的信息、便捷的预订和个性化线路；在游览中获得清晰的导览、合理的排队、及时的咨询、安全的环境和丰富的互动体验；在游览后能够方便评价、投诉、分享和复购。这些需求要求旅游组织建立覆盖“行前—行中—行后”的全流程信息服务体系。</w:t>
      </w:r>
    </w:p>
    <w:p>
      <w:r>
        <w:rPr>
          <w:rFonts w:ascii="Times New Roman" w:hAnsi="Times New Roman" w:eastAsia="宋体"/>
          <w:sz w:val="21"/>
        </w:rPr>
        <w:t>旅游信息化管理的难点在于，游客体验不是由单一系统决定的，而是由多个触点共同决定的。例如，游客在线上看到短视频产生兴趣，在平台上购买门票，到达景区后寻找停车位，排队入园，使用电子导览，观看演艺，购买文创，离开后发布评价。任何一个触点出现服务失败，都可能影响整体体验。因此，旅游信息化管理必须从游客旅程出发，把营销系统、票务系统、导览系统、排队系统、支付系统、投诉系统和评价系统连接起来。</w:t>
      </w:r>
    </w:p>
    <w:p>
      <w:pPr>
        <w:pStyle w:val="Heading3"/>
      </w:pPr>
      <w:r>
        <w:t>1.2.3 目的地治理推动管理方式变化</w:t>
      </w:r>
    </w:p>
    <w:p>
      <w:r>
        <w:rPr>
          <w:rFonts w:ascii="Times New Roman" w:hAnsi="Times New Roman" w:eastAsia="宋体"/>
          <w:sz w:val="21"/>
        </w:rPr>
        <w:t>旅游目的地不只是企业经营空间，也是公共治理空间。特别是山地旅游目的地，往往具有空间可达性约束强、资源分布离散、生态敏感度高、天气影响明显、客流峰谷波动大和安全风险复杂等特点。传统管理方式容易出现信息滞后、部门分割、经验决策和应急被动等问题。</w:t>
      </w:r>
    </w:p>
    <w:p>
      <w:r>
        <w:rPr>
          <w:rFonts w:ascii="Times New Roman" w:hAnsi="Times New Roman" w:eastAsia="宋体"/>
          <w:sz w:val="21"/>
        </w:rPr>
        <w:t>以贵州和安顺为例，黄果树等景区既要面对大客流带来的排队、分流和安全问题，也要处理夜间旅游、文化体验、产业联动和生态保护之间的关系。信息化管理能够通过客流监测、预约分流、视频感知、应急广播、数据分析和多部门协同，提高目的地治理的精细化水平。但信息化治理不是单纯增加监控设备，而是建立数据标准、流程规则、岗位责任和联动机制。</w:t>
      </w:r>
    </w:p>
    <w:p>
      <w:pPr>
        <w:pStyle w:val="Heading2"/>
      </w:pPr>
      <w:r>
        <w:t>1.3 旅游信息化管理的对象与内容</w:t>
      </w:r>
    </w:p>
    <w:p>
      <w:pPr>
        <w:pStyle w:val="Heading3"/>
      </w:pPr>
      <w:r>
        <w:t>1.3.1 旅游资源信息化管理</w:t>
      </w:r>
    </w:p>
    <w:p>
      <w:r>
        <w:rPr>
          <w:rFonts w:ascii="Times New Roman" w:hAnsi="Times New Roman" w:eastAsia="宋体"/>
          <w:sz w:val="21"/>
        </w:rPr>
        <w:t>旅游资源信息化管理是对自然景观、文化遗产、文博场馆、节事活动、线路产品、服务设施和公共空间等资源进行数字化采集、分类、编码、存储、展示和更新。其基础工作包括资源数据库建设、空间定位、图片和视频采集、三维建模、资源评价、开放接口和版权管理。</w:t>
      </w:r>
    </w:p>
    <w:p>
      <w:r>
        <w:rPr>
          <w:rFonts w:ascii="Times New Roman" w:hAnsi="Times New Roman" w:eastAsia="宋体"/>
          <w:sz w:val="21"/>
        </w:rPr>
        <w:t>资源信息化的管理价值在于，使资源从“分散存在”转变为“可识别、可检索、可组合、可运营”的数字资源。对于安顺而言，黄果树、龙宫、格凸河、屯堡文化、安顺古城、地方非遗和乡村旅游资源可以通过统一资源目录进行管理，为线路设计、数字营销、研学课程、文创开发和公共服务提供基础数据。</w:t>
      </w:r>
    </w:p>
    <w:p>
      <w:pPr>
        <w:pStyle w:val="Heading3"/>
      </w:pPr>
      <w:r>
        <w:t>1.3.2 旅游服务信息化管理</w:t>
      </w:r>
    </w:p>
    <w:p>
      <w:r>
        <w:rPr>
          <w:rFonts w:ascii="Times New Roman" w:hAnsi="Times New Roman" w:eastAsia="宋体"/>
          <w:sz w:val="21"/>
        </w:rPr>
        <w:t>旅游服务信息化管理关注游客在行前、行中、行后的服务触点。行前包括信息查询、线路规划、预约预订、在线支付和出行提醒；行中包括电子票务、智慧导览、排队查询、智能客服、交通接驳、消费支付、安全提示和投诉处理；行后包括评价反馈、会员维护、二次营销、内容分享和服务改进。</w:t>
      </w:r>
    </w:p>
    <w:p>
      <w:r>
        <w:rPr>
          <w:rFonts w:ascii="Times New Roman" w:hAnsi="Times New Roman" w:eastAsia="宋体"/>
          <w:sz w:val="21"/>
        </w:rPr>
        <w:t>服务信息化不能只追求线上化，还要关注不同游客群体的可达性。老年游客、儿童游客、外地游客、入境游客、残障游客和不熟悉智能设备的游客，都可能在数字服务中遇到障碍。因此，旅游信息化管理需要保留人工服务、优化界面设计、提供多语言服务和无障碍服务，避免“数字便利”变成“数字排斥”。</w:t>
      </w:r>
    </w:p>
    <w:p>
      <w:pPr>
        <w:pStyle w:val="Heading3"/>
      </w:pPr>
      <w:r>
        <w:t>1.3.3 旅游企业运营信息化管理</w:t>
      </w:r>
    </w:p>
    <w:p>
      <w:r>
        <w:rPr>
          <w:rFonts w:ascii="Times New Roman" w:hAnsi="Times New Roman" w:eastAsia="宋体"/>
          <w:sz w:val="21"/>
        </w:rPr>
        <w:t>旅游企业运营信息化管理包括旅行社业务管理、酒店PMS、客户关系管理、收益管理、供应链管理、财务管理、人力资源管理和营销管理等。其目标是提高企业内部运营效率和外部市场响应能力。</w:t>
      </w:r>
    </w:p>
    <w:p>
      <w:r>
        <w:rPr>
          <w:rFonts w:ascii="Times New Roman" w:hAnsi="Times New Roman" w:eastAsia="宋体"/>
          <w:sz w:val="21"/>
        </w:rPr>
        <w:t>以地方旅行社为例，客户咨询、线路报价、供应商确认、合同签订、收款开票、导游派遣、行程跟踪、满意度回访等流程如果依赖人工表格和零散沟通，就容易出现信息遗漏和服务不稳定。通过CRM、ERP和业务管理系统，可以沉淀客户数据、标准化流程、监测服务质量，并支持精准营销和复购管理。</w:t>
      </w:r>
    </w:p>
    <w:p>
      <w:pPr>
        <w:pStyle w:val="Heading3"/>
      </w:pPr>
      <w:r>
        <w:t>1.3.4 旅游目的地治理信息化管理</w:t>
      </w:r>
    </w:p>
    <w:p>
      <w:r>
        <w:rPr>
          <w:rFonts w:ascii="Times New Roman" w:hAnsi="Times New Roman" w:eastAsia="宋体"/>
          <w:sz w:val="21"/>
        </w:rPr>
        <w:t>目的地治理信息化管理关注政府和公共管理部门如何利用数据和平台提升公共服务、市场监管、安全应急和产业协同能力。其内容包括旅游统计监测、客流预警、市场秩序监管、投诉处理、舆情监测、应急指挥、资源保护、产业运行分析和政策评估。</w:t>
      </w:r>
    </w:p>
    <w:p>
      <w:r>
        <w:rPr>
          <w:rFonts w:ascii="Times New Roman" w:hAnsi="Times New Roman" w:eastAsia="宋体"/>
          <w:sz w:val="21"/>
        </w:rPr>
        <w:t>与企业信息化相比，目的地治理信息化更强调公共性和协同性。它需要连接文旅、交通、公安、应急、市场监管、气象、通信、景区企业和平台企业等多方主体。只有建立统一的数据标准和协同机制，才能实现从单点服务到全域治理的转变。</w:t>
      </w:r>
    </w:p>
    <w:p>
      <w:pPr>
        <w:pStyle w:val="Heading2"/>
      </w:pPr>
      <w:r>
        <w:t>1.4 旅游信息化管理的基本框架</w:t>
      </w:r>
    </w:p>
    <w:p>
      <w:pPr>
        <w:pStyle w:val="Heading3"/>
      </w:pPr>
      <w:r>
        <w:t>1.4.1 “问题—数据—流程—平台—组织—绩效”框架</w:t>
      </w:r>
    </w:p>
    <w:p>
      <w:r>
        <w:rPr>
          <w:rFonts w:ascii="Times New Roman" w:hAnsi="Times New Roman" w:eastAsia="宋体"/>
          <w:sz w:val="21"/>
        </w:rPr>
        <w:t>本书采用“问题—数据—流程—平台—组织—绩效”作为旅游信息化管理的基本分析框架。</w:t>
      </w:r>
    </w:p>
    <w:p>
      <w:r>
        <w:rPr>
          <w:rFonts w:ascii="Times New Roman" w:hAnsi="Times New Roman" w:eastAsia="宋体"/>
          <w:sz w:val="21"/>
        </w:rPr>
        <w:t>第一，问题是起点。任何信息化项目都应从真实管理问题出发，而不是从技术供应出发。常见问题包括排队时间长、服务响应慢、数据孤岛、营销转化低、游客投诉多、应急反应慢、资源保护难、产品同质化和运营绩效不清。</w:t>
      </w:r>
    </w:p>
    <w:p>
      <w:r>
        <w:rPr>
          <w:rFonts w:ascii="Times New Roman" w:hAnsi="Times New Roman" w:eastAsia="宋体"/>
          <w:sz w:val="21"/>
        </w:rPr>
        <w:t>第二，数据是基础。管理问题能否被信息化解决，取决于是否能够获得相关数据，数据是否准确、及时、完整、合规，是否能够跨部门共享。</w:t>
      </w:r>
    </w:p>
    <w:p>
      <w:r>
        <w:rPr>
          <w:rFonts w:ascii="Times New Roman" w:hAnsi="Times New Roman" w:eastAsia="宋体"/>
          <w:sz w:val="21"/>
        </w:rPr>
        <w:t>第三，流程是对象。信息化真正改变的是流程。票务、入园、导览、投诉、应急、营销和评价等流程是否清晰，决定了系统能否落地。</w:t>
      </w:r>
    </w:p>
    <w:p>
      <w:r>
        <w:rPr>
          <w:rFonts w:ascii="Times New Roman" w:hAnsi="Times New Roman" w:eastAsia="宋体"/>
          <w:sz w:val="21"/>
        </w:rPr>
        <w:t>第四，平台是支撑。平台把数据、流程和用户连接起来，既包括企业系统，也包括目的地公共服务平台和数据中台。</w:t>
      </w:r>
    </w:p>
    <w:p>
      <w:r>
        <w:rPr>
          <w:rFonts w:ascii="Times New Roman" w:hAnsi="Times New Roman" w:eastAsia="宋体"/>
          <w:sz w:val="21"/>
        </w:rPr>
        <w:t>第五，组织是保障。没有岗位责任、制度规范、培训机制和协同规则，再好的系统也可能被闲置。</w:t>
      </w:r>
    </w:p>
    <w:p>
      <w:r>
        <w:rPr>
          <w:rFonts w:ascii="Times New Roman" w:hAnsi="Times New Roman" w:eastAsia="宋体"/>
          <w:sz w:val="21"/>
        </w:rPr>
        <w:t>第六，绩效是检验。信息化项目应通过游客满意度、排队时间、投诉处理时长、设备故障率、营销转化率、客流预测准确率、应急响应时间等指标评价效果。</w:t>
      </w:r>
    </w:p>
    <w:p>
      <w:pPr>
        <w:pStyle w:val="Heading3"/>
      </w:pPr>
      <w:r>
        <w:t>1.4.2 旅游信息化管理闭环</w:t>
      </w:r>
    </w:p>
    <w:p>
      <w:r>
        <w:rPr>
          <w:rFonts w:ascii="Times New Roman" w:hAnsi="Times New Roman" w:eastAsia="宋体"/>
          <w:sz w:val="21"/>
        </w:rPr>
        <w:t>旅游信息化管理可以概括为一个闭环：感知旅游运行状态，分析旅游管理问题，形成管理决策，执行服务和运营动作，评价结果并持续优化。</w:t>
      </w:r>
    </w:p>
    <w:p>
      <w:r>
        <w:rPr>
          <w:rFonts w:ascii="Times New Roman" w:hAnsi="Times New Roman" w:eastAsia="宋体"/>
          <w:sz w:val="21"/>
        </w:rPr>
        <w:t>感知环节依赖票务、监控、传感器、移动信令、平台交易、游客评论和人工调研等数据。分析环节依赖统计分析、文本分析、预测模型、空间分析和案例诊断。决策环节包括人员调度、价格调整、线路分流、内容推送、应急响应和项目投资。执行环节通过系统、平台、岗位和服务触点落实。评价环节通过指标、反馈和复盘实现改进。</w:t>
      </w:r>
    </w:p>
    <w:p>
      <w:r>
        <w:rPr>
          <w:rFonts w:ascii="Times New Roman" w:hAnsi="Times New Roman" w:eastAsia="宋体"/>
          <w:sz w:val="21"/>
        </w:rPr>
        <w:t>这一闭环说明，旅游信息化管理不是一次性建设工程，而是持续学习系统。系统上线只是开始，真正的价值来自运营使用、数据积累、问题复盘和迭代优化。</w:t>
      </w:r>
    </w:p>
    <w:p>
      <w:pPr>
        <w:pStyle w:val="Heading2"/>
      </w:pPr>
      <w:r>
        <w:t>1.5 本土案例：黄果树夜游的信息化管理启示</w:t>
      </w:r>
    </w:p>
    <w:p>
      <w:r>
        <w:rPr>
          <w:rFonts w:ascii="Times New Roman" w:hAnsi="Times New Roman" w:eastAsia="宋体"/>
          <w:sz w:val="21"/>
        </w:rPr>
        <w:t>黄果树夜游是安顺数字文旅实践中具有代表性的案例。其价值不仅在于光影技术和夜间演艺，更在于通过数字技术、文化表达和运营管理延长游客停留时间，拓展夜间消费场景，推动景区从“白天看景”向“全天候体验”转变。</w:t>
      </w:r>
    </w:p>
    <w:p>
      <w:r>
        <w:rPr>
          <w:rFonts w:ascii="Times New Roman" w:hAnsi="Times New Roman" w:eastAsia="宋体"/>
          <w:sz w:val="21"/>
        </w:rPr>
        <w:t>从旅游信息化管理角度看，黄果树夜游至少提供四点启示。</w:t>
      </w:r>
    </w:p>
    <w:p>
      <w:r>
        <w:rPr>
          <w:rFonts w:ascii="Times New Roman" w:hAnsi="Times New Roman" w:eastAsia="宋体"/>
          <w:sz w:val="21"/>
        </w:rPr>
        <w:t>第一，信息化要服务产品创新。夜游不是简单延长开放时间，而是通过光影、音响、投影、演艺、线路组织和安全管理形成新的体验产品。技术必须嵌入产品策划和游客体验，而不是作为孤立展示。</w:t>
      </w:r>
    </w:p>
    <w:p>
      <w:r>
        <w:rPr>
          <w:rFonts w:ascii="Times New Roman" w:hAnsi="Times New Roman" w:eastAsia="宋体"/>
          <w:sz w:val="21"/>
        </w:rPr>
        <w:t>第二，信息化要服务流程组织。夜间旅游涉及购票、入园、游览路线、观演秩序、照明安全、交通接驳、餐饮住宿和应急保障。若缺少系统化流程设计，夜游项目容易出现拥堵、安全风险和体验不稳定。</w:t>
      </w:r>
    </w:p>
    <w:p>
      <w:r>
        <w:rPr>
          <w:rFonts w:ascii="Times New Roman" w:hAnsi="Times New Roman" w:eastAsia="宋体"/>
          <w:sz w:val="21"/>
        </w:rPr>
        <w:t>第三，信息化要服务文化转化。黄果树夜游结合布依族等地方文化元素，说明数字技术可以成为地方文化创造性转化的工具。但文化数字化不能停留在符号拼贴，必须尊重文化内涵，形成可理解、可参与、可传播的体验。</w:t>
      </w:r>
    </w:p>
    <w:p>
      <w:r>
        <w:rPr>
          <w:rFonts w:ascii="Times New Roman" w:hAnsi="Times New Roman" w:eastAsia="宋体"/>
          <w:sz w:val="21"/>
        </w:rPr>
        <w:t>第四，信息化要服务产业联动。夜游项目的意义不只在门票收入，还在于带动餐饮、住宿、交通、文创、演艺和城市夜间经济。信息化管理应通过数据分析识别游客停留、消费和流动特征，帮助目的地优化产业链。</w:t>
      </w:r>
    </w:p>
    <w:p>
      <w:r>
        <w:rPr>
          <w:rFonts w:ascii="Times New Roman" w:hAnsi="Times New Roman" w:eastAsia="宋体"/>
          <w:sz w:val="21"/>
        </w:rPr>
        <w:t>需要注意的是，若将该案例用于正式出版，应进一步核验项目数据、官方表述、入选批次、合作主体和授权材料。本教材当前将其作为教学案例线索，重点提炼管理机制，而不把未经核验的数据作为最终事实依据。</w:t>
      </w:r>
    </w:p>
    <w:p>
      <w:pPr>
        <w:pStyle w:val="Heading2"/>
      </w:pPr>
      <w:r>
        <w:t>1.6 旅游信息化管理的主要挑战</w:t>
      </w:r>
    </w:p>
    <w:p>
      <w:pPr>
        <w:pStyle w:val="Heading3"/>
      </w:pPr>
      <w:r>
        <w:t>1.6.1 数据孤岛与标准不统一</w:t>
      </w:r>
    </w:p>
    <w:p>
      <w:r>
        <w:rPr>
          <w:rFonts w:ascii="Times New Roman" w:hAnsi="Times New Roman" w:eastAsia="宋体"/>
          <w:sz w:val="21"/>
        </w:rPr>
        <w:t>许多地方旅游信息化项目的难点不是没有数据，而是数据分散在不同部门、企业和平台中，字段定义、采集口径、更新频率和质量标准不统一。景区知道门票数据，酒店掌握住宿数据，交通部门掌握客运数据，平台掌握搜索和交易数据，游客评价分散在多个社交媒体和OTA平台。若缺少数据标准和共享机制，就难以形成完整的目的地运行图景。</w:t>
      </w:r>
    </w:p>
    <w:p>
      <w:pPr>
        <w:pStyle w:val="Heading3"/>
      </w:pPr>
      <w:r>
        <w:t>1.6.2 重建设轻运营</w:t>
      </w:r>
    </w:p>
    <w:p>
      <w:r>
        <w:rPr>
          <w:rFonts w:ascii="Times New Roman" w:hAnsi="Times New Roman" w:eastAsia="宋体"/>
          <w:sz w:val="21"/>
        </w:rPr>
        <w:t>旅游信息化项目容易出现“建设时热闹、上线后闲置”的问题。原因包括需求分析不足、系统与业务脱节、岗位培训不足、维护经费缺乏、数据更新不及时、绩效评价缺位等。信息化管理必须把系统建设和运营机制一起设计，将系统使用纳入日常岗位和管理制度。</w:t>
      </w:r>
    </w:p>
    <w:p>
      <w:pPr>
        <w:pStyle w:val="Heading3"/>
      </w:pPr>
      <w:r>
        <w:t>1.6.3 技术应用浅层化</w:t>
      </w:r>
    </w:p>
    <w:p>
      <w:r>
        <w:rPr>
          <w:rFonts w:ascii="Times New Roman" w:hAnsi="Times New Roman" w:eastAsia="宋体"/>
          <w:sz w:val="21"/>
        </w:rPr>
        <w:t>一些项目把智慧旅游理解为电子屏、二维码、VR展示或线上购票，忽视背后的数据治理、流程再造和组织协同。结果是游客看到“数字化外观”，管理者却没有获得真正的决策支持。技术应用要从展示层走向运营层和治理层。</w:t>
      </w:r>
    </w:p>
    <w:p>
      <w:pPr>
        <w:pStyle w:val="Heading3"/>
      </w:pPr>
      <w:r>
        <w:t>1.6.4 复合型人才短缺</w:t>
      </w:r>
    </w:p>
    <w:p>
      <w:r>
        <w:rPr>
          <w:rFonts w:ascii="Times New Roman" w:hAnsi="Times New Roman" w:eastAsia="宋体"/>
          <w:sz w:val="21"/>
        </w:rPr>
        <w:t>旅游信息化管理需要既懂旅游业务、又懂数据和技术、还懂运营管理的人才。地方高校培养学生时，不能只开设技术软件课程，也不能只讲传统旅游理论，而要通过项目制教学让学生完成数据采集、游客分析、流程设计、方案撰写和成果展示。</w:t>
      </w:r>
    </w:p>
    <w:p>
      <w:pPr>
        <w:pStyle w:val="Heading3"/>
      </w:pPr>
      <w:r>
        <w:t>1.6.5 数据伦理与安全风险</w:t>
      </w:r>
    </w:p>
    <w:p>
      <w:r>
        <w:rPr>
          <w:rFonts w:ascii="Times New Roman" w:hAnsi="Times New Roman" w:eastAsia="宋体"/>
          <w:sz w:val="21"/>
        </w:rPr>
        <w:t>旅游信息化涉及游客身份、位置轨迹、消费记录、偏好标签、评价内容和视频图像等敏感信息。如果缺少数据安全制度和伦理意识，可能造成隐私泄露、过度画像、算法歧视和信任危机。旅游组织应坚持最小必要、公开透明、合法合规、安全保护和人文关怀原则。</w:t>
      </w:r>
    </w:p>
    <w:p>
      <w:pPr>
        <w:pStyle w:val="Heading2"/>
      </w:pPr>
      <w:r>
        <w:t>1.7 本章方法工具</w:t>
      </w:r>
    </w:p>
    <w:p>
      <w:pPr>
        <w:pStyle w:val="Heading3"/>
      </w:pPr>
      <w:r>
        <w:t>1.7.1 旅游信息化成熟度诊断表</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初级状态</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发展状态</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成熟状态</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分散采集，口径不一</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建立部分数据标准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形成统一数据治理体系</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线下为主，人工协调</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部分流程线上化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全流程协同和闭环优化</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单一系统独立运行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多系统逐步连接</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数据中台和业务平台协同</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组织</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缺少专门岗位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有信息化岗位但协同不足</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制度、岗位、培训和绩效联动</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服务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信息展示为主</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提供预约、导览、投诉等服务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个性化、无障碍、全流程智慧服务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决策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依赖经验判断</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使用统计报表</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实现预测、预警和智能决策支持</w:t>
            </w:r>
          </w:p>
        </w:tc>
      </w:tr>
    </w:tbl>
    <w:p/>
    <w:p>
      <w:pPr>
        <w:pStyle w:val="Heading3"/>
      </w:pPr>
      <w:r>
        <w:t>1.7.2 “五问法”分析旅游信息化项目</w:t>
      </w:r>
    </w:p>
    <w:p>
      <w:r>
        <w:rPr>
          <w:rFonts w:ascii="Times New Roman" w:hAnsi="Times New Roman" w:eastAsia="宋体"/>
          <w:sz w:val="21"/>
        </w:rPr>
        <w:t>分析一个旅游信息化项目，可使用以下五个问题：</w:t>
      </w:r>
    </w:p>
    <w:p>
      <w:pPr>
        <w:ind w:firstLine="0" w:left="283"/>
      </w:pPr>
      <w:r>
        <w:rPr>
          <w:rFonts w:ascii="Times New Roman" w:hAnsi="Times New Roman" w:eastAsia="宋体"/>
          <w:sz w:val="20"/>
        </w:rPr>
        <w:t>1. 它解决了什么旅游管理问题？</w:t>
      </w:r>
    </w:p>
    <w:p>
      <w:pPr>
        <w:ind w:firstLine="0" w:left="283"/>
      </w:pPr>
      <w:r>
        <w:rPr>
          <w:rFonts w:ascii="Times New Roman" w:hAnsi="Times New Roman" w:eastAsia="宋体"/>
          <w:sz w:val="20"/>
        </w:rPr>
        <w:t>2. 它需要哪些数据，数据是否可靠、合规、可持续？</w:t>
      </w:r>
    </w:p>
    <w:p>
      <w:pPr>
        <w:ind w:firstLine="0" w:left="283"/>
      </w:pPr>
      <w:r>
        <w:rPr>
          <w:rFonts w:ascii="Times New Roman" w:hAnsi="Times New Roman" w:eastAsia="宋体"/>
          <w:sz w:val="20"/>
        </w:rPr>
        <w:t>3. 它改变了哪些业务流程和岗位责任？</w:t>
      </w:r>
    </w:p>
    <w:p>
      <w:pPr>
        <w:ind w:firstLine="0" w:left="283"/>
      </w:pPr>
      <w:r>
        <w:rPr>
          <w:rFonts w:ascii="Times New Roman" w:hAnsi="Times New Roman" w:eastAsia="宋体"/>
          <w:sz w:val="20"/>
        </w:rPr>
        <w:t>4. 它如何改善游客体验、运营效率或治理能力？</w:t>
      </w:r>
    </w:p>
    <w:p>
      <w:pPr>
        <w:ind w:firstLine="0" w:left="283"/>
      </w:pPr>
      <w:r>
        <w:rPr>
          <w:rFonts w:ascii="Times New Roman" w:hAnsi="Times New Roman" w:eastAsia="宋体"/>
          <w:sz w:val="20"/>
        </w:rPr>
        <w:t>5. 它如何评价效果并持续改进？</w:t>
      </w:r>
    </w:p>
    <w:p>
      <w:r>
        <w:rPr>
          <w:rFonts w:ascii="Times New Roman" w:hAnsi="Times New Roman" w:eastAsia="宋体"/>
          <w:sz w:val="21"/>
        </w:rPr>
        <w:t>这五个问题可以作为课堂案例分析、企业调研和课程作业的通用工具。</w:t>
      </w:r>
    </w:p>
    <w:p>
      <w:pPr>
        <w:pStyle w:val="Heading2"/>
      </w:pPr>
      <w:r>
        <w:t>章节案例：安顺学院数字文旅人才培养与旅游信息化课程建设</w:t>
      </w:r>
    </w:p>
    <w:p>
      <w:r>
        <w:rPr>
          <w:rFonts w:ascii="Times New Roman" w:hAnsi="Times New Roman" w:eastAsia="宋体"/>
          <w:sz w:val="21"/>
        </w:rPr>
        <w:t>地方高校开设《旅游信息化管理》课程，不能只复制计算机类课程，也不能只停留在旅游概念讲授。安顺学院旅游管理学院的优势在于贴近黄果树、屯堡文化、山地旅游和地方文旅企业，具备将真实场景转化为课程项目的条件。</w:t>
      </w:r>
    </w:p>
    <w:p>
      <w:r>
        <w:rPr>
          <w:rFonts w:ascii="Times New Roman" w:hAnsi="Times New Roman" w:eastAsia="宋体"/>
          <w:sz w:val="21"/>
        </w:rPr>
        <w:t>本课程可围绕三类项目组织教学。第一类是景区信息化诊断项目，学生选择黄果树、龙宫、安顺古城或其他景区，调查其票务、导览、营销、投诉和安全服务，形成诊断报告。第二类是数据分析项目，学生使用游客评论、问卷、模拟客流或公开数据，完成游客画像、满意度分析或客流预测。第三类是数字内容项目，学生围绕屯堡文化、布依族文化、黄果树夜游或地方美食，设计数字内容传播方案。</w:t>
      </w:r>
    </w:p>
    <w:p>
      <w:r>
        <w:rPr>
          <w:rFonts w:ascii="Times New Roman" w:hAnsi="Times New Roman" w:eastAsia="宋体"/>
          <w:sz w:val="21"/>
        </w:rPr>
        <w:t>这种教学设计的意义在于，让学生理解旅游信息化管理不是抽象概念，而是可观察、可分析、可设计、可改进的地方实践。通过项目制学习，学生能够形成“懂旅游、懂数据、懂运营、懂表达”的复合能力。</w:t>
      </w:r>
    </w:p>
    <w:p>
      <w:pPr>
        <w:pStyle w:val="Heading2"/>
      </w:pPr>
      <w:r>
        <w:t>本章小结</w:t>
      </w:r>
    </w:p>
    <w:p>
      <w:r>
        <w:rPr>
          <w:rFonts w:ascii="Times New Roman" w:hAnsi="Times New Roman" w:eastAsia="宋体"/>
          <w:sz w:val="21"/>
        </w:rPr>
        <w:t>本章从概念、背景、对象、框架、案例和挑战六个方面介绍了旅游信息化管理。旅游信息化管理的核心不是技术堆叠，而是围绕旅游管理问题，利用数据、系统、平台和组织协同提升资源配置效率、游客服务质量、企业运营能力和目的地治理水平。旅游信息化、智慧旅游、数字文旅和旅游数字化转型之间既有联系也有区别，教学中应把它们放在递进关系中理解。</w:t>
      </w:r>
    </w:p>
    <w:p>
      <w:r>
        <w:rPr>
          <w:rFonts w:ascii="Times New Roman" w:hAnsi="Times New Roman" w:eastAsia="宋体"/>
          <w:sz w:val="21"/>
        </w:rPr>
        <w:t>对安顺和贵州而言，旅游信息化管理具有鲜明的地方意义。黄果树、屯堡文化、山地旅游和贵州智慧旅游平台为课程教学提供了丰富案例。学生学习本章后，应能够用“问题—数据—流程—平台—组织—绩效”的框架分析真实旅游场景，并形成负责任的数字技术观。</w:t>
      </w:r>
    </w:p>
    <w:p>
      <w:pPr>
        <w:pStyle w:val="Heading2"/>
      </w:pPr>
      <w:r>
        <w:t>课后练习与实践</w:t>
      </w:r>
    </w:p>
    <w:p>
      <w:pPr>
        <w:pStyle w:val="Heading3"/>
      </w:pPr>
      <w:r>
        <w:t>一、名词解释</w:t>
      </w:r>
    </w:p>
    <w:p>
      <w:pPr>
        <w:ind w:firstLine="0" w:left="283"/>
      </w:pPr>
      <w:r>
        <w:rPr>
          <w:rFonts w:ascii="Times New Roman" w:hAnsi="Times New Roman" w:eastAsia="宋体"/>
          <w:sz w:val="20"/>
        </w:rPr>
        <w:t>1. 旅游信息化</w:t>
      </w:r>
    </w:p>
    <w:p>
      <w:pPr>
        <w:ind w:firstLine="0" w:left="283"/>
      </w:pPr>
      <w:r>
        <w:rPr>
          <w:rFonts w:ascii="Times New Roman" w:hAnsi="Times New Roman" w:eastAsia="宋体"/>
          <w:sz w:val="20"/>
        </w:rPr>
        <w:t>2. 旅游信息化管理</w:t>
      </w:r>
    </w:p>
    <w:p>
      <w:pPr>
        <w:ind w:firstLine="0" w:left="283"/>
      </w:pPr>
      <w:r>
        <w:rPr>
          <w:rFonts w:ascii="Times New Roman" w:hAnsi="Times New Roman" w:eastAsia="宋体"/>
          <w:sz w:val="20"/>
        </w:rPr>
        <w:t>3. 智慧旅游</w:t>
      </w:r>
    </w:p>
    <w:p>
      <w:pPr>
        <w:ind w:firstLine="0" w:left="283"/>
      </w:pPr>
      <w:r>
        <w:rPr>
          <w:rFonts w:ascii="Times New Roman" w:hAnsi="Times New Roman" w:eastAsia="宋体"/>
          <w:sz w:val="20"/>
        </w:rPr>
        <w:t>4. 数字文旅</w:t>
      </w:r>
    </w:p>
    <w:p>
      <w:pPr>
        <w:ind w:firstLine="0" w:left="283"/>
      </w:pPr>
      <w:r>
        <w:rPr>
          <w:rFonts w:ascii="Times New Roman" w:hAnsi="Times New Roman" w:eastAsia="宋体"/>
          <w:sz w:val="20"/>
        </w:rPr>
        <w:t>5. 数据治理</w:t>
      </w:r>
    </w:p>
    <w:p>
      <w:pPr>
        <w:ind w:firstLine="0" w:left="283"/>
      </w:pPr>
      <w:r>
        <w:rPr>
          <w:rFonts w:ascii="Times New Roman" w:hAnsi="Times New Roman" w:eastAsia="宋体"/>
          <w:sz w:val="20"/>
        </w:rPr>
        <w:t>6. 旅游数字化转型</w:t>
      </w:r>
    </w:p>
    <w:p>
      <w:pPr>
        <w:pStyle w:val="Heading3"/>
      </w:pPr>
      <w:r>
        <w:t>二、简答题</w:t>
      </w:r>
    </w:p>
    <w:p>
      <w:pPr>
        <w:ind w:firstLine="0" w:left="283"/>
      </w:pPr>
      <w:r>
        <w:rPr>
          <w:rFonts w:ascii="Times New Roman" w:hAnsi="Times New Roman" w:eastAsia="宋体"/>
          <w:sz w:val="20"/>
        </w:rPr>
        <w:t>1. 为什么说旅游信息化管理不等于建设旅游网站或上线电子票务系统？</w:t>
      </w:r>
    </w:p>
    <w:p>
      <w:pPr>
        <w:ind w:firstLine="0" w:left="283"/>
      </w:pPr>
      <w:r>
        <w:rPr>
          <w:rFonts w:ascii="Times New Roman" w:hAnsi="Times New Roman" w:eastAsia="宋体"/>
          <w:sz w:val="20"/>
        </w:rPr>
        <w:t>2. 旅游信息化、智慧旅游、数字文旅和旅游数字化转型有什么区别和联系？</w:t>
      </w:r>
    </w:p>
    <w:p>
      <w:pPr>
        <w:ind w:firstLine="0" w:left="283"/>
      </w:pPr>
      <w:r>
        <w:rPr>
          <w:rFonts w:ascii="Times New Roman" w:hAnsi="Times New Roman" w:eastAsia="宋体"/>
          <w:sz w:val="20"/>
        </w:rPr>
        <w:t>3. 旅游信息化管理为什么必须关注业务流程再造？</w:t>
      </w:r>
    </w:p>
    <w:p>
      <w:pPr>
        <w:ind w:firstLine="0" w:left="283"/>
      </w:pPr>
      <w:r>
        <w:rPr>
          <w:rFonts w:ascii="Times New Roman" w:hAnsi="Times New Roman" w:eastAsia="宋体"/>
          <w:sz w:val="20"/>
        </w:rPr>
        <w:t>4. 山地旅游目的地推进信息化管理有哪些特殊难点？</w:t>
      </w:r>
    </w:p>
    <w:p>
      <w:pPr>
        <w:ind w:firstLine="0" w:left="283"/>
      </w:pPr>
      <w:r>
        <w:rPr>
          <w:rFonts w:ascii="Times New Roman" w:hAnsi="Times New Roman" w:eastAsia="宋体"/>
          <w:sz w:val="20"/>
        </w:rPr>
        <w:t>5. 旅游信息化项目为什么容易出现“重建设、轻运营”问题？</w:t>
      </w:r>
    </w:p>
    <w:p>
      <w:pPr>
        <w:pStyle w:val="Heading3"/>
      </w:pPr>
      <w:r>
        <w:t>三、案例分析题</w:t>
      </w:r>
    </w:p>
    <w:p>
      <w:r>
        <w:rPr>
          <w:rFonts w:ascii="Times New Roman" w:hAnsi="Times New Roman" w:eastAsia="宋体"/>
          <w:sz w:val="21"/>
        </w:rPr>
        <w:t>以黄果树夜游为例，分析数字技术如何服务产品创新、流程组织、文化转化和产业联动。要求使用“问题—数据—流程—平台—组织—绩效”框架，不少于800字。</w:t>
      </w:r>
    </w:p>
    <w:p>
      <w:pPr>
        <w:pStyle w:val="Heading3"/>
      </w:pPr>
      <w:r>
        <w:t>四、实践任务</w:t>
      </w:r>
    </w:p>
    <w:p>
      <w:r>
        <w:rPr>
          <w:rFonts w:ascii="Times New Roman" w:hAnsi="Times New Roman" w:eastAsia="宋体"/>
          <w:sz w:val="21"/>
        </w:rPr>
        <w:t>选择安顺或贵州一个景区、文化街区、乡村旅游点或文旅企业，完成一份《旅游信息化管理现状诊断表》。内容包括：</w:t>
      </w:r>
    </w:p>
    <w:p>
      <w:pPr>
        <w:ind w:firstLine="0" w:left="283"/>
      </w:pPr>
      <w:r>
        <w:rPr>
          <w:rFonts w:ascii="Times New Roman" w:hAnsi="Times New Roman" w:eastAsia="宋体"/>
          <w:sz w:val="20"/>
        </w:rPr>
        <w:t>1. 基本情况：资源类型、主要游客、主要产品和服务。</w:t>
      </w:r>
    </w:p>
    <w:p>
      <w:pPr>
        <w:ind w:firstLine="0" w:left="283"/>
      </w:pPr>
      <w:r>
        <w:rPr>
          <w:rFonts w:ascii="Times New Roman" w:hAnsi="Times New Roman" w:eastAsia="宋体"/>
          <w:sz w:val="20"/>
        </w:rPr>
        <w:t>2. 信息化现状：已有系统、平台、数据和数字服务。</w:t>
      </w:r>
    </w:p>
    <w:p>
      <w:pPr>
        <w:ind w:firstLine="0" w:left="283"/>
      </w:pPr>
      <w:r>
        <w:rPr>
          <w:rFonts w:ascii="Times New Roman" w:hAnsi="Times New Roman" w:eastAsia="宋体"/>
          <w:sz w:val="20"/>
        </w:rPr>
        <w:t>3. 管理问题：游客体验、运营效率、营销、服务、安全或数据治理中的主要短板。</w:t>
      </w:r>
    </w:p>
    <w:p>
      <w:pPr>
        <w:ind w:firstLine="0" w:left="283"/>
      </w:pPr>
      <w:r>
        <w:rPr>
          <w:rFonts w:ascii="Times New Roman" w:hAnsi="Times New Roman" w:eastAsia="宋体"/>
          <w:sz w:val="20"/>
        </w:rPr>
        <w:t>4. 优化方案：提出3项可执行的信息化改进措施。</w:t>
      </w:r>
    </w:p>
    <w:p>
      <w:pPr>
        <w:ind w:firstLine="0" w:left="283"/>
      </w:pPr>
      <w:r>
        <w:rPr>
          <w:rFonts w:ascii="Times New Roman" w:hAnsi="Times New Roman" w:eastAsia="宋体"/>
          <w:sz w:val="20"/>
        </w:rPr>
        <w:t>5. 评价指标：设计不少于5个指标评价改进效果。</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概念理解</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能准确区分相关概念并联系旅游管理场景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能解释主要概念</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概念混淆或只背定义</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问题识别</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能抓住真实管理痛点并说明原因</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能描述主要问题</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只罗列现象</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框架应用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能熟练使用“问题—数据—流程—平台—组织—绩效”框架</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能使用部分框架</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分析缺少结构</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能深入结合安顺、黄果树或贵州案例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有地方案例但分析较浅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价值判断</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能兼顾效率、隐私、文化、生态和公共利益</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能意识到部分伦理问题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只强调技术效率</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结构清晰，图表规范，建议可执行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逻辑混乱或建议空泛</w:t>
            </w:r>
          </w:p>
        </w:tc>
      </w:tr>
    </w:tbl>
    <w:p/>
    <w:p>
      <w:pPr>
        <w:pStyle w:val="Heading2"/>
      </w:pPr>
      <w:r>
        <w:t>延伸阅读与资料线索</w:t>
      </w:r>
    </w:p>
    <w:p>
      <w:pPr>
        <w:ind w:firstLine="0" w:left="283"/>
      </w:pPr>
      <w:r>
        <w:rPr>
          <w:rFonts w:ascii="Times New Roman" w:hAnsi="Times New Roman" w:eastAsia="宋体"/>
          <w:sz w:val="20"/>
        </w:rPr>
        <w:t>1. 文化和旅游数字化、智慧旅游、数据要素和数字经济相关政策文件。</w:t>
      </w:r>
    </w:p>
    <w:p>
      <w:pPr>
        <w:ind w:firstLine="0" w:left="283"/>
      </w:pPr>
      <w:r>
        <w:rPr>
          <w:rFonts w:ascii="Times New Roman" w:hAnsi="Times New Roman" w:eastAsia="宋体"/>
          <w:sz w:val="20"/>
        </w:rPr>
        <w:t>2. 贵州智慧旅游、“一码游贵州”、旅游可信数据空间等公开报道和平台资料。</w:t>
      </w:r>
    </w:p>
    <w:p>
      <w:pPr>
        <w:ind w:firstLine="0" w:left="283"/>
      </w:pPr>
      <w:r>
        <w:rPr>
          <w:rFonts w:ascii="Times New Roman" w:hAnsi="Times New Roman" w:eastAsia="宋体"/>
          <w:sz w:val="20"/>
        </w:rPr>
        <w:t>3. 黄果树夜游、智慧旅游沉浸式体验新空间和安顺文旅融合案例资料。</w:t>
      </w:r>
    </w:p>
    <w:p>
      <w:pPr>
        <w:ind w:firstLine="0" w:left="283"/>
      </w:pPr>
      <w:r>
        <w:rPr>
          <w:rFonts w:ascii="Times New Roman" w:hAnsi="Times New Roman" w:eastAsia="宋体"/>
          <w:sz w:val="20"/>
        </w:rPr>
        <w:t>4. 旅游管理信息系统、智慧旅游、数字文旅和服务管理相关教材与论文。</w:t>
      </w:r>
    </w:p>
    <w:p>
      <w:pPr>
        <w:ind w:firstLine="0" w:left="283"/>
      </w:pPr>
      <w:r>
        <w:rPr>
          <w:rFonts w:ascii="Times New Roman" w:hAnsi="Times New Roman" w:eastAsia="宋体"/>
          <w:sz w:val="20"/>
        </w:rPr>
        <w:t>5. 本地素材库中的“数智文旅教材编写”“大数据与旅游业课程实践”“安顺学院数字文旅申报”“党务工作-旅游管理学院”“黄果树投资预测项目”“黄果树景区扩容相关资料”“运营管理课程”等资料。正式出版前应对以上资料进行出处、授权和数据核验。</w:t>
      </w:r>
    </w:p>
    <w:p>
      <w:pPr>
        <w:sectPr>
          <w:pgSz w:w="11906" w:h="16838"/>
          <w:pgMar w:top="1417" w:right="1361" w:bottom="1304" w:left="1474" w:header="680" w:footer="680" w:gutter="0"/>
          <w:cols w:space="720"/>
          <w:docGrid w:linePitch="360"/>
        </w:sectPr>
      </w:pPr>
    </w:p>
    <w:p>
      <w:pPr>
        <w:pStyle w:val="Heading1"/>
      </w:pPr>
      <w:r>
        <w:t>第2章 旅游信息化技术基础</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理解旅游信息化技术体系的基本构成，能够说明感知层、网络层、数据层、平台层、应用层和安全治理层之间的关系。</w:t>
      </w:r>
    </w:p>
    <w:p>
      <w:pPr>
        <w:ind w:firstLine="0" w:left="283"/>
      </w:pPr>
      <w:r>
        <w:rPr>
          <w:rFonts w:ascii="Times New Roman" w:hAnsi="Times New Roman" w:eastAsia="宋体"/>
          <w:sz w:val="20"/>
        </w:rPr>
        <w:t>2. 掌握云计算、物联网、移动互联网、地理信息系统、大数据、人工智能、虚拟现实、数字孪生、区块链和AIGC等技术在旅游管理中的典型作用。</w:t>
      </w:r>
    </w:p>
    <w:p>
      <w:pPr>
        <w:ind w:firstLine="0" w:left="283"/>
      </w:pPr>
      <w:r>
        <w:rPr>
          <w:rFonts w:ascii="Times New Roman" w:hAnsi="Times New Roman" w:eastAsia="宋体"/>
          <w:sz w:val="20"/>
        </w:rPr>
        <w:t>3. 能够从旅游管理问题出发选择合适技术，而不是简单罗列技术名词或追求技术堆叠。</w:t>
      </w:r>
    </w:p>
    <w:p>
      <w:pPr>
        <w:ind w:firstLine="0" w:left="283"/>
      </w:pPr>
      <w:r>
        <w:rPr>
          <w:rFonts w:ascii="Times New Roman" w:hAnsi="Times New Roman" w:eastAsia="宋体"/>
          <w:sz w:val="20"/>
        </w:rPr>
        <w:t>4. 能够用“技术-场景匹配矩阵”“系统架构分层图”“技术成熟度评估表”分析智慧景区、旅游企业和目的地治理场景。</w:t>
      </w:r>
    </w:p>
    <w:p>
      <w:pPr>
        <w:ind w:firstLine="0" w:left="283"/>
      </w:pPr>
      <w:r>
        <w:rPr>
          <w:rFonts w:ascii="Times New Roman" w:hAnsi="Times New Roman" w:eastAsia="宋体"/>
          <w:sz w:val="20"/>
        </w:rPr>
        <w:t>5. 能够结合黄果树、安顺山地旅游、屯堡文化和贵州智慧旅游实践，提出面向游客体验、运营效率、风险控制和文化传播的信息化技术方案。</w:t>
      </w:r>
    </w:p>
    <w:p>
      <w:pPr>
        <w:ind w:firstLine="0" w:left="283"/>
      </w:pPr>
      <w:r>
        <w:rPr>
          <w:rFonts w:ascii="Times New Roman" w:hAnsi="Times New Roman" w:eastAsia="宋体"/>
          <w:sz w:val="20"/>
        </w:rPr>
        <w:t>6. 形成负责任的技术观，理解数据安全、隐私保护、算法公平、文化尊重、生态保护和公共服务可及性在技术应用中的边界要求。</w:t>
      </w:r>
    </w:p>
    <w:p>
      <w:pPr>
        <w:pStyle w:val="Heading2"/>
      </w:pPr>
      <w:r>
        <w:t>思政园地：把数字技术用在服务人民美好生活上</w:t>
      </w:r>
    </w:p>
    <w:p>
      <w:r>
        <w:rPr>
          <w:rFonts w:ascii="Times New Roman" w:hAnsi="Times New Roman" w:eastAsia="宋体"/>
          <w:sz w:val="21"/>
        </w:rPr>
        <w:t>技术本身没有自动的价值方向。旅游信息化技术可以让游客更便捷地预约、入园、导览、消费和评价，也可以让景区更及时地监测客流、调度人员、处置风险和改进服务。但如果技术使用不当，也可能造成游客隐私泄露、算法推荐误导、数字鸿沟扩大、地方文化被过度娱乐化、生态空间被过度商业化等问题。</w:t>
      </w:r>
    </w:p>
    <w:p>
      <w:r>
        <w:rPr>
          <w:rFonts w:ascii="Times New Roman" w:hAnsi="Times New Roman" w:eastAsia="宋体"/>
          <w:sz w:val="21"/>
        </w:rPr>
        <w:t>本章教学应引导学生认识：旅游信息化技术的根本目的不是展示“先进设备”，而是服务人民美好生活、服务地方高质量发展、服务文化传承创新和生态文明建设。地方高校旅游管理专业学生学习技术基础，不是为了成为单纯的软件工程师，而是为了成为懂旅游、懂管理、懂数据、懂场景、能沟通技术团队和业务团队的复合型人才。</w:t>
      </w:r>
    </w:p>
    <w:p>
      <w:r>
        <w:rPr>
          <w:rFonts w:ascii="Times New Roman" w:hAnsi="Times New Roman" w:eastAsia="宋体"/>
          <w:sz w:val="21"/>
        </w:rPr>
        <w:t>课堂可讨论一个问题：如果景区通过摄像头、手机信令、闸机和消费记录实现精准客流画像，但游客并不清楚数据采集范围和使用目的，这种管理是否合理？讨论时不能只从效率出发，还要从知情同意、最小必要、数据脱敏、公共安全、商业边界和游客信任等角度判断。旅游信息化管理者要有技术能力，更要有制度意识和价值判断能力。</w:t>
      </w:r>
    </w:p>
    <w:p>
      <w:pPr>
        <w:pStyle w:val="Heading2"/>
      </w:pPr>
      <w:r>
        <w:t>案例导入：黄果树智慧景区为什么需要“技术底座”</w:t>
      </w:r>
    </w:p>
    <w:p>
      <w:r>
        <w:rPr>
          <w:rFonts w:ascii="Times New Roman" w:hAnsi="Times New Roman" w:eastAsia="宋体"/>
          <w:sz w:val="21"/>
        </w:rPr>
        <w:t>黄果树景区具有典型的山地旅游和高流量景区特征。游客到达方式多样，游览空间受地形、水体、峡谷、步道和观景点约束，高峰期客流集中，天气变化和安全风险对体验影响明显。若只依靠人工经验，管理者往往只能在问题出现后被动应对：停车场拥堵了再调度车辆，入口排队严重了再增加通道，某个观景点过密了再临时疏导，游客投诉增加了再补救服务。</w:t>
      </w:r>
    </w:p>
    <w:p>
      <w:r>
        <w:rPr>
          <w:rFonts w:ascii="Times New Roman" w:hAnsi="Times New Roman" w:eastAsia="宋体"/>
          <w:sz w:val="21"/>
        </w:rPr>
        <w:t>智慧景区建设的关键，是把这些“事后处理”转变为“提前感知、实时分析、协同响应、持续改进”。这背后需要一套技术底座：闸机、摄像头、传感器、停车系统和移动端形成感知；5G、光纤、Wi-Fi和专网完成传输；云平台和数据库完成存储；数据中台和算法模型完成分析；票务、导览、应急、营销和投诉系统完成业务应用；安全制度、权限管理和数据治理保障系统可信运行。</w:t>
      </w:r>
    </w:p>
    <w:p>
      <w:r>
        <w:rPr>
          <w:rFonts w:ascii="Times New Roman" w:hAnsi="Times New Roman" w:eastAsia="宋体"/>
          <w:sz w:val="21"/>
        </w:rPr>
        <w:t>因此，旅游信息化技术基础不是孤立的硬件设备课，也不是抽象的软件概念课，而是理解旅游组织如何把“数据流”转化为“业务流”和“管理流”的基础课。本章将围绕技术体系、关键技术、系统架构、场景匹配和本土应用展开。</w:t>
      </w:r>
    </w:p>
    <w:p>
      <w:pPr>
        <w:pStyle w:val="Heading2"/>
      </w:pPr>
      <w:r>
        <w:t>2.1 旅游信息化技术体系的总体框架</w:t>
      </w:r>
    </w:p>
    <w:p>
      <w:pPr>
        <w:pStyle w:val="Heading3"/>
      </w:pPr>
      <w:r>
        <w:t>2.1.1 从单项技术到系统能力</w:t>
      </w:r>
    </w:p>
    <w:p>
      <w:r>
        <w:rPr>
          <w:rFonts w:ascii="Times New Roman" w:hAnsi="Times New Roman" w:eastAsia="宋体"/>
          <w:sz w:val="21"/>
        </w:rPr>
        <w:t>在很多旅游信息化项目中，管理者容易把技术理解为一个个孤立的工具：电子票务、监控摄像头、微信公众号、小程序、智能导览、直播平台、AR体验、机器人客服、数据大屏等。这些工具有价值，但如果缺少系统设计，就会出现“系统很多、数据不通、流程不顺、体验不稳”的问题。</w:t>
      </w:r>
    </w:p>
    <w:p>
      <w:r>
        <w:rPr>
          <w:rFonts w:ascii="Times New Roman" w:hAnsi="Times New Roman" w:eastAsia="宋体"/>
          <w:sz w:val="21"/>
        </w:rPr>
        <w:t>从管理角度看，技术的价值不在于“有没有”，而在于能否形成系统能力。系统能力至少包括六个方面：第一，感知能力，即能否及时发现游客、资源、设施、环境和风险的状态；第二，连接能力，即不同部门、不同系统、不同设备之间能否互联互通；第三，存储能力，即数据能否被稳定保存、规范管理和长期积累；第四，分析能力，即数据能否支持预测、诊断、推荐和评价；第五，执行能力，即分析结果能否进入排班、调度、服务、营销和应急流程；第六，治理能力，即数据使用是否安全、合规、可追溯、可审计。</w:t>
      </w:r>
    </w:p>
    <w:p>
      <w:r>
        <w:rPr>
          <w:rFonts w:ascii="Times New Roman" w:hAnsi="Times New Roman" w:eastAsia="宋体"/>
          <w:sz w:val="21"/>
        </w:rPr>
        <w:t>旅游管理专业学生学习技术基础时，应把每项技术放入“系统能力”中理解。例如，摄像头不只是监控设备，而是客流密度识别、安全事件发现和服务现场复盘的数据来源；小程序不只是宣传入口，而是游客触点、交易入口、服务入口和数据采集入口；数据大屏不只是展示工具，而应成为管理者发现异常、组织协同和评价效果的工作界面。</w:t>
      </w:r>
    </w:p>
    <w:p>
      <w:pPr>
        <w:pStyle w:val="Heading3"/>
      </w:pPr>
      <w:r>
        <w:t>2.1.2 六层技术架构</w:t>
      </w:r>
    </w:p>
    <w:p>
      <w:r>
        <w:rPr>
          <w:rFonts w:ascii="Times New Roman" w:hAnsi="Times New Roman" w:eastAsia="宋体"/>
          <w:sz w:val="21"/>
        </w:rPr>
        <w:t>旅游信息化技术体系可以概括为六层架构。</w:t>
      </w:r>
    </w:p>
    <w:p>
      <w:r>
        <w:rPr>
          <w:rFonts w:ascii="Times New Roman" w:hAnsi="Times New Roman" w:eastAsia="宋体"/>
          <w:sz w:val="21"/>
        </w:rPr>
        <w:t>第一是感知层。感知层负责采集旅游活动中的状态信息，包括闸机、摄像头、停车识别设备、环境传感器、游客移动端、POS机、导览设备、气象设备、客流计数设备、投诉评价入口等。感知层回答“发生了什么、在哪里发生、谁参与、状态如何”的问题。</w:t>
      </w:r>
    </w:p>
    <w:p>
      <w:r>
        <w:rPr>
          <w:rFonts w:ascii="Times New Roman" w:hAnsi="Times New Roman" w:eastAsia="宋体"/>
          <w:sz w:val="21"/>
        </w:rPr>
        <w:t>第二是网络层。网络层负责数据传输，包括移动通信网络、景区光纤、Wi-Fi、物联网通信、专线和应急通信等。网络层回答“数据能否稳定、及时、安全地传过去”的问题。山地景区尤其要重视网络覆盖、弱信号区域、断网备用和应急通信。</w:t>
      </w:r>
    </w:p>
    <w:p>
      <w:r>
        <w:rPr>
          <w:rFonts w:ascii="Times New Roman" w:hAnsi="Times New Roman" w:eastAsia="宋体"/>
          <w:sz w:val="21"/>
        </w:rPr>
        <w:t>第三是数据层。数据层负责数据存储、清洗、标准化、关联和共享，包括数据库、数据仓库、数据湖、数据中台、主数据管理和元数据管理等。数据层回答“数据能不能用、能不能共享、能不能追溯”的问题。</w:t>
      </w:r>
    </w:p>
    <w:p>
      <w:r>
        <w:rPr>
          <w:rFonts w:ascii="Times New Roman" w:hAnsi="Times New Roman" w:eastAsia="宋体"/>
          <w:sz w:val="21"/>
        </w:rPr>
        <w:t>第四是平台层。平台层把共性能力封装为服务，包括身份认证、支付接口、地图服务、消息推送、算法服务、可视化服务、工单服务、内容管理、接口管理等。平台层回答“不同应用能否共享公共能力”的问题。</w:t>
      </w:r>
    </w:p>
    <w:p>
      <w:r>
        <w:rPr>
          <w:rFonts w:ascii="Times New Roman" w:hAnsi="Times New Roman" w:eastAsia="宋体"/>
          <w:sz w:val="21"/>
        </w:rPr>
        <w:t>第五是应用层。应用层直接服务旅游业务，包括电子票务、预约分时、智慧导览、智能客服、旅游电商、会员管理、投诉处理、应急指挥、设备运维、营销推广、文化展示和经营分析等。应用层回答“具体业务如何被系统支撑”的问题。</w:t>
      </w:r>
    </w:p>
    <w:p>
      <w:r>
        <w:rPr>
          <w:rFonts w:ascii="Times New Roman" w:hAnsi="Times New Roman" w:eastAsia="宋体"/>
          <w:sz w:val="21"/>
        </w:rPr>
        <w:t>第六是安全治理层。安全治理层贯穿其他各层，包括数据安全、网络安全、系统权限、日志审计、隐私保护、算法治理、备份恢复和制度规范。安全治理层回答“系统是否可信、可控、可持续”的问题。</w:t>
      </w:r>
    </w:p>
    <w:p>
      <w:r>
        <w:rPr>
          <w:rFonts w:ascii="Times New Roman" w:hAnsi="Times New Roman" w:eastAsia="宋体"/>
          <w:sz w:val="21"/>
        </w:rPr>
        <w:t>这六层不是线性堆叠，而是相互依赖。没有感知层，数据层就没有来源；没有数据层，平台层就缺少基础；没有平台层，应用层容易重复建设；没有安全治理层，系统越复杂风险越大。</w:t>
      </w:r>
    </w:p>
    <w:p>
      <w:pPr>
        <w:pStyle w:val="Heading3"/>
      </w:pPr>
      <w:r>
        <w:t>2.1.3 技术架构的文字图示</w:t>
      </w:r>
    </w:p>
    <w:p>
      <w:r>
        <w:rPr>
          <w:rFonts w:ascii="Times New Roman" w:hAnsi="Times New Roman" w:eastAsia="宋体"/>
          <w:sz w:val="21"/>
        </w:rPr>
        <w:t>本章可用以下文字图示帮助学生理解：</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架构层级</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主要构成</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管理问题</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旅游场景示例</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感知层</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闸机、摄像头、传感器、移动端、交易终端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如何采集现场状态</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客流计数、停车识别、环境监测</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网络层</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5G、光纤、Wi-Fi、物联网通信、专线</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数据能否稳定传输</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山地景区弱信号补点、应急通信</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数据层</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数据库、数据仓库、数据中台、主数据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数据是否准确、统一、可共享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游客画像、客流数据、资源目录</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平台层</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认证、支付、地图、消息、算法、接口</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共性能力能否复用</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统一身份、统一订单、统一工单</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应用层</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票务、导览、营销、投诉、应急、运维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业务流程能否闭环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分时预约、智能导览、投诉办结</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安全治理层</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权限、审计、脱敏、备份、制度、算法治理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使用是否安全合规</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隐私保护、数据授权、日志留痕</w:t>
            </w:r>
          </w:p>
        </w:tc>
      </w:tr>
    </w:tbl>
    <w:p/>
    <w:p>
      <w:r>
        <w:rPr>
          <w:rFonts w:ascii="Times New Roman" w:hAnsi="Times New Roman" w:eastAsia="宋体"/>
          <w:sz w:val="21"/>
        </w:rPr>
        <w:t>学生在设计旅游信息化方案时，应先画出这六层，而不是直接写“建设一个智慧平台”。只有分清各层功能，才能判断项目缺什么、先做什么、如何验收。</w:t>
      </w:r>
    </w:p>
    <w:p>
      <w:pPr>
        <w:pStyle w:val="Heading2"/>
      </w:pPr>
      <w:r>
        <w:t>2.2 关键技术及其旅游管理含义</w:t>
      </w:r>
    </w:p>
    <w:p>
      <w:pPr>
        <w:pStyle w:val="Heading3"/>
      </w:pPr>
      <w:r>
        <w:t>2.2.1 云计算：从本地系统到弹性平台</w:t>
      </w:r>
    </w:p>
    <w:p>
      <w:r>
        <w:rPr>
          <w:rFonts w:ascii="Times New Roman" w:hAnsi="Times New Roman" w:eastAsia="宋体"/>
          <w:sz w:val="21"/>
        </w:rPr>
        <w:t>云计算是通过网络提供计算、存储、数据库、软件和平台能力的一种技术模式。对于旅游组织而言，云计算的管理价值主要体现在三方面。</w:t>
      </w:r>
    </w:p>
    <w:p>
      <w:r>
        <w:rPr>
          <w:rFonts w:ascii="Times New Roman" w:hAnsi="Times New Roman" w:eastAsia="宋体"/>
          <w:sz w:val="21"/>
        </w:rPr>
        <w:t>第一，降低系统建设门槛。中小旅游企业和地方景区未必有能力自建机房和专业运维团队，云服务可以使其以较低成本获得稳定的信息系统能力。第二，应对旅游需求波动。旅游业具有明显淡旺季和节假日峰值，云计算可以根据访问量和业务量调整资源，避免平时资源闲置、高峰资源不足。第三，支持跨区域协同。目的地平台、景区系统、酒店系统和第三方平台可以通过云服务更方便地进行数据连接和业务协同。</w:t>
      </w:r>
    </w:p>
    <w:p>
      <w:r>
        <w:rPr>
          <w:rFonts w:ascii="Times New Roman" w:hAnsi="Times New Roman" w:eastAsia="宋体"/>
          <w:sz w:val="21"/>
        </w:rPr>
        <w:t>但云计算也带来管理责任。旅游组织需要明确数据存放位置、服务商责任、系统可用性、备份恢复、访问权限和合同边界。不能因为系统“上云”就把数据安全和业务连续性责任全部交给服务商。</w:t>
      </w:r>
    </w:p>
    <w:p>
      <w:pPr>
        <w:pStyle w:val="Heading3"/>
      </w:pPr>
      <w:r>
        <w:t>2.2.2 物联网：让旅游空间可以被感知</w:t>
      </w:r>
    </w:p>
    <w:p>
      <w:r>
        <w:rPr>
          <w:rFonts w:ascii="Times New Roman" w:hAnsi="Times New Roman" w:eastAsia="宋体"/>
          <w:sz w:val="21"/>
        </w:rPr>
        <w:t>物联网通过传感器、识别设备、定位设备和通信网络，把现实世界中的人、车、物、环境和设施连接起来。旅游业的很多管理问题都发生在现场空间，如排队、拥堵、设备故障、环境变化、安全隐患和服务等待。物联网的价值在于把这些现场状态转化为可记录、可分析、可预警的数据。</w:t>
      </w:r>
    </w:p>
    <w:p>
      <w:r>
        <w:rPr>
          <w:rFonts w:ascii="Times New Roman" w:hAnsi="Times New Roman" w:eastAsia="宋体"/>
          <w:sz w:val="21"/>
        </w:rPr>
        <w:t>在景区中，物联网可用于游客流量监测、停车场管理、环境质量监测、设备巡检、消防预警、索道和观光车运行监测、客流密度预警等。以黄果树这类山地景区为例，物联网不仅可以帮助管理者了解入口客流，还可以监测核心观景点、步道节点、换乘点、停车区和夜游区域的实时状态。</w:t>
      </w:r>
    </w:p>
    <w:p>
      <w:r>
        <w:rPr>
          <w:rFonts w:ascii="Times New Roman" w:hAnsi="Times New Roman" w:eastAsia="宋体"/>
          <w:sz w:val="21"/>
        </w:rPr>
        <w:t>物联网项目容易出现两个误区。一个误区是“只装设备，不改流程”，结果数据被动展示，管理动作仍靠人工经验。另一个误区是“只看单点，不看系统”，例如只监测入口人数，却不监测内部空间密度、换乘压力和离园节奏。真正有效的物联网应用，需要把设备数据接入调度、预警、工单和绩效评价流程。</w:t>
      </w:r>
    </w:p>
    <w:p>
      <w:pPr>
        <w:pStyle w:val="Heading3"/>
      </w:pPr>
      <w:r>
        <w:t>2.2.3 移动互联网：从入口服务到旅程管理</w:t>
      </w:r>
    </w:p>
    <w:p>
      <w:r>
        <w:rPr>
          <w:rFonts w:ascii="Times New Roman" w:hAnsi="Times New Roman" w:eastAsia="宋体"/>
          <w:sz w:val="21"/>
        </w:rPr>
        <w:t>移动互联网改变了游客与目的地的连接方式。游客通过手机完成信息搜索、路线规划、门票预约、酒店预订、导航、支付、评价、分享和投诉。对旅游组织而言，移动端既是服务入口，也是营销入口、交易入口、反馈入口和数据入口。</w:t>
      </w:r>
    </w:p>
    <w:p>
      <w:r>
        <w:rPr>
          <w:rFonts w:ascii="Times New Roman" w:hAnsi="Times New Roman" w:eastAsia="宋体"/>
          <w:sz w:val="21"/>
        </w:rPr>
        <w:t>移动互联网应用的关键，不是开发多少小程序和App，而是围绕游客旅程进行触点设计。行前阶段，系统应提供准确信息、智能线路、价格说明、交通提醒和预约服务；行中阶段，应提供电子凭证、地图导航、排队查询、智能导览、活动提醒、消费支付和安全提示；行后阶段，应提供评价反馈、投诉跟踪、会员权益、内容分享和复购推荐。</w:t>
      </w:r>
    </w:p>
    <w:p>
      <w:r>
        <w:rPr>
          <w:rFonts w:ascii="Times New Roman" w:hAnsi="Times New Roman" w:eastAsia="宋体"/>
          <w:sz w:val="21"/>
        </w:rPr>
        <w:t>移动端设计还要考虑数字包容。旅游场景中存在老年游客、儿童游客、外地游客、入境游客和低数字技能游客。景区不能把所有服务都压到手机上，而应保留线下窗口、人工咨询、纸质提示、无障碍服务和应急帮助。</w:t>
      </w:r>
    </w:p>
    <w:p>
      <w:pPr>
        <w:pStyle w:val="Heading3"/>
      </w:pPr>
      <w:r>
        <w:t>2.2.4 地理信息系统：把旅游资源放回空间关系中</w:t>
      </w:r>
    </w:p>
    <w:p>
      <w:r>
        <w:rPr>
          <w:rFonts w:ascii="Times New Roman" w:hAnsi="Times New Roman" w:eastAsia="宋体"/>
          <w:sz w:val="21"/>
        </w:rPr>
        <w:t>地理信息系统能够采集、管理、分析和展示空间数据。旅游资源天然具有空间属性，景区位置、道路、停车场、酒店、餐饮、卫生间、观景点、应急点、文化资源和生态敏感区都需要放在空间关系中理解。</w:t>
      </w:r>
    </w:p>
    <w:p>
      <w:r>
        <w:rPr>
          <w:rFonts w:ascii="Times New Roman" w:hAnsi="Times New Roman" w:eastAsia="宋体"/>
          <w:sz w:val="21"/>
        </w:rPr>
        <w:t>GIS在旅游管理中的作用包括资源普查、线路设计、承载力分析、应急救援、交通组织、设施布局和游客行为分析。山地旅游目的地尤其需要GIS，因为地形起伏、道路可达性、天气风险和空间容量直接影响游客体验与安全管理。学生在学习GIS时，不必陷入复杂软件操作，而要理解空间思维：哪里是节点，哪里是瓶颈，哪里是风险点，哪里适合增加服务设施，哪里需要限制进入。</w:t>
      </w:r>
    </w:p>
    <w:p>
      <w:pPr>
        <w:pStyle w:val="Heading3"/>
      </w:pPr>
      <w:r>
        <w:t>2.2.5 大数据：从统计报表到预测决策</w:t>
      </w:r>
    </w:p>
    <w:p>
      <w:r>
        <w:rPr>
          <w:rFonts w:ascii="Times New Roman" w:hAnsi="Times New Roman" w:eastAsia="宋体"/>
          <w:sz w:val="21"/>
        </w:rPr>
        <w:t>旅游大数据来自票务、订单、交通、住宿、消费、评价、搜索、社交媒体、传感器、气象、支付和政府统计等多个渠道。大数据的管理价值不只是“数据量大”，而是能够帮助管理者发现趋势、识别结构、预测变化和评价效果。</w:t>
      </w:r>
    </w:p>
    <w:p>
      <w:r>
        <w:rPr>
          <w:rFonts w:ascii="Times New Roman" w:hAnsi="Times New Roman" w:eastAsia="宋体"/>
          <w:sz w:val="21"/>
        </w:rPr>
        <w:t>在旅游管理中，大数据可用于客源市场分析、游客画像、客流预测、消费结构分析、舆情监测、产品评价、营销效果评估和政策绩效分析。例如，景区可以结合历史门票、节假日、天气、交通和网络热度预测客流峰值，进而安排人员排班、车辆调度、限流措施和营销节奏。</w:t>
      </w:r>
    </w:p>
    <w:p>
      <w:r>
        <w:rPr>
          <w:rFonts w:ascii="Times New Roman" w:hAnsi="Times New Roman" w:eastAsia="宋体"/>
          <w:sz w:val="21"/>
        </w:rPr>
        <w:t>大数据应用必须注意数据质量。数据不完整、口径不一致、重复记录、异常值、样本偏差和平台偏差都会影响判断。旅游管理者不能迷信“数据大就一定准确”，而要追问数据来自哪里、代表谁、缺少谁、口径是什么、是否合规、是否能解释业务问题。</w:t>
      </w:r>
    </w:p>
    <w:p>
      <w:pPr>
        <w:pStyle w:val="Heading3"/>
      </w:pPr>
      <w:r>
        <w:t>2.2.6 人工智能：从自动化服务到智能决策支持</w:t>
      </w:r>
    </w:p>
    <w:p>
      <w:r>
        <w:rPr>
          <w:rFonts w:ascii="Times New Roman" w:hAnsi="Times New Roman" w:eastAsia="宋体"/>
          <w:sz w:val="21"/>
        </w:rPr>
        <w:t>人工智能通过机器学习、自然语言处理、计算机视觉、知识图谱和推荐算法等方法，使系统能够识别、预测、推荐和生成。旅游业中常见应用包括智能客服、个性化推荐、舆情分析、图像识别、客流预测、动态定价、智能排班、内容生成和风险预警。</w:t>
      </w:r>
    </w:p>
    <w:p>
      <w:r>
        <w:rPr>
          <w:rFonts w:ascii="Times New Roman" w:hAnsi="Times New Roman" w:eastAsia="宋体"/>
          <w:sz w:val="21"/>
        </w:rPr>
        <w:t>人工智能的管理价值在于提高响应速度和决策质量。例如，智能客服可以处理高频咨询，释放人工服务压力；推荐算法可以根据游客兴趣推送线路和产品；计算机视觉可以识别人流密度和异常行为；预测模型可以支持高峰期调度。</w:t>
      </w:r>
    </w:p>
    <w:p>
      <w:r>
        <w:rPr>
          <w:rFonts w:ascii="Times New Roman" w:hAnsi="Times New Roman" w:eastAsia="宋体"/>
          <w:sz w:val="21"/>
        </w:rPr>
        <w:t>但人工智能也存在边界。算法结果不是管理结论，模型预测不是绝对事实。旅游管理者需要理解算法可能受到数据偏差、训练样本不足、场景变化和目标函数设置影响。对涉及安全、价格、投诉和公共服务的场景，应保留人工复核和责任机制。</w:t>
      </w:r>
    </w:p>
    <w:p>
      <w:pPr>
        <w:pStyle w:val="Heading3"/>
      </w:pPr>
      <w:r>
        <w:t>2.2.7 虚拟现实、增强现实与沉浸式体验</w:t>
      </w:r>
    </w:p>
    <w:p>
      <w:r>
        <w:rPr>
          <w:rFonts w:ascii="Times New Roman" w:hAnsi="Times New Roman" w:eastAsia="宋体"/>
          <w:sz w:val="21"/>
        </w:rPr>
        <w:t>虚拟现实和增强现实能够为游客提供沉浸式、交互式和情境化体验。它们在文博场馆、遗址展示、非遗体验、研学旅游、夜游演艺和线上预体验中具有较强应用潜力。</w:t>
      </w:r>
    </w:p>
    <w:p>
      <w:r>
        <w:rPr>
          <w:rFonts w:ascii="Times New Roman" w:hAnsi="Times New Roman" w:eastAsia="宋体"/>
          <w:sz w:val="21"/>
        </w:rPr>
        <w:t>对于数字文旅而言，VR和AR的价值不是把文化资源做成“好看的动画”，而是帮助游客理解文化背景、历史场景、工艺流程和地方意义。例如，屯堡文化数字化展示可以通过角色、场景、声音、服饰、建筑和仪式过程，让游客理解屯堡文化的历史形成、社区生活和文化价值。若只追求视觉刺激而忽视文化解释，就容易造成文化浅表化。</w:t>
      </w:r>
    </w:p>
    <w:p>
      <w:pPr>
        <w:pStyle w:val="Heading3"/>
      </w:pPr>
      <w:r>
        <w:t>2.2.8 数字孪生：把景区运行变成可模拟系统</w:t>
      </w:r>
    </w:p>
    <w:p>
      <w:r>
        <w:rPr>
          <w:rFonts w:ascii="Times New Roman" w:hAnsi="Times New Roman" w:eastAsia="宋体"/>
          <w:sz w:val="21"/>
        </w:rPr>
        <w:t>数字孪生是对现实对象、空间或系统进行数字化映射、动态更新和仿真分析的技术方法。智慧景区中的数字孪生可以把地形、建筑、道路、设施、客流、车辆、环境和事件映射到数字空间中，支持态势感知、方案推演和应急模拟。</w:t>
      </w:r>
    </w:p>
    <w:p>
      <w:r>
        <w:rPr>
          <w:rFonts w:ascii="Times New Roman" w:hAnsi="Times New Roman" w:eastAsia="宋体"/>
          <w:sz w:val="21"/>
        </w:rPr>
        <w:t>数字孪生的管理价值在于“先模拟，再行动”。例如，在节假日到来前，景区可以模拟不同客流规模下入口排队、换乘压力、核心景点拥堵和离园高峰，提前制定限流、分流和人员调度方案。发生突发天气或安全事件时，数字孪生可以帮助判断影响范围、疏散路线和资源配置。</w:t>
      </w:r>
    </w:p>
    <w:p>
      <w:r>
        <w:rPr>
          <w:rFonts w:ascii="Times New Roman" w:hAnsi="Times New Roman" w:eastAsia="宋体"/>
          <w:sz w:val="21"/>
        </w:rPr>
        <w:t>数字孪生建设成本较高，不能一开始就追求“大而全”。地方景区更可行的路径是从关键节点孪生开始，如入口广场、停车场、换乘中心、核心观景点和夜游区域，逐步扩展到全景区运行仿真。</w:t>
      </w:r>
    </w:p>
    <w:p>
      <w:pPr>
        <w:pStyle w:val="Heading3"/>
      </w:pPr>
      <w:r>
        <w:t>2.2.9 区块链与可信数据</w:t>
      </w:r>
    </w:p>
    <w:p>
      <w:r>
        <w:rPr>
          <w:rFonts w:ascii="Times New Roman" w:hAnsi="Times New Roman" w:eastAsia="宋体"/>
          <w:sz w:val="21"/>
        </w:rPr>
        <w:t>区块链具有去中心化记录、不可篡改、可追溯和智能合约等特征。在旅游业中，它可用于电子合同、票据存证、文创版权、积分流通、供应链协同和可信评价等场景。</w:t>
      </w:r>
    </w:p>
    <w:p>
      <w:r>
        <w:rPr>
          <w:rFonts w:ascii="Times New Roman" w:hAnsi="Times New Roman" w:eastAsia="宋体"/>
          <w:sz w:val="21"/>
        </w:rPr>
        <w:t>区块链并不适合所有旅游问题。若只是内部数据管理，传统数据库可能更高效。区块链更适合多主体参与、信任成本较高、需要追溯和防篡改的场景。例如，研学旅游合同、文创数字版权、旅行社供应商结算、游客投诉证据留存等，都可以探索可信数据机制。</w:t>
      </w:r>
    </w:p>
    <w:p>
      <w:pPr>
        <w:pStyle w:val="Heading3"/>
      </w:pPr>
      <w:r>
        <w:t>2.2.10 AIGC：数字内容生产的新工具</w:t>
      </w:r>
    </w:p>
    <w:p>
      <w:r>
        <w:rPr>
          <w:rFonts w:ascii="Times New Roman" w:hAnsi="Times New Roman" w:eastAsia="宋体"/>
          <w:sz w:val="21"/>
        </w:rPr>
        <w:t>AIGC能够根据文本、图像、音频、视频和数据生成内容。旅游业高度依赖内容表达，因此AIGC在目的地营销、线路文案、短视频脚本、导览讲解、虚拟主播、文创设计、课程资源和服务话术中具有广泛应用。</w:t>
      </w:r>
    </w:p>
    <w:p>
      <w:r>
        <w:rPr>
          <w:rFonts w:ascii="Times New Roman" w:hAnsi="Times New Roman" w:eastAsia="宋体"/>
          <w:sz w:val="21"/>
        </w:rPr>
        <w:t>AIGC的价值在于提高内容生产效率和创意迭代速度，但它不能替代真实调研、文化理解和事实核验。旅游内容一旦出现地名错误、历史错误、文化误读或夸大宣传，会直接损害目的地形象。旅游管理者使用AIGC时，应建立“人机协同、事实核验、版权审查、文化把关、风格统一”的工作流程。</w:t>
      </w:r>
    </w:p>
    <w:p>
      <w:pPr>
        <w:pStyle w:val="Heading2"/>
      </w:pPr>
      <w:r>
        <w:t>2.3 技术-场景匹配方法</w:t>
      </w:r>
    </w:p>
    <w:p>
      <w:pPr>
        <w:pStyle w:val="Heading3"/>
      </w:pPr>
      <w:r>
        <w:t>2.3.1 以管理问题选择技术</w:t>
      </w:r>
    </w:p>
    <w:p>
      <w:r>
        <w:rPr>
          <w:rFonts w:ascii="Times New Roman" w:hAnsi="Times New Roman" w:eastAsia="宋体"/>
          <w:sz w:val="21"/>
        </w:rPr>
        <w:t>技术选择的第一步不是问“有什么新技术”，而是问“要解决什么管理问题”。同一种技术可以服务不同问题，不同技术也可以组合解决同一问题。</w:t>
      </w:r>
    </w:p>
    <w:p>
      <w:r>
        <w:rPr>
          <w:rFonts w:ascii="Times New Roman" w:hAnsi="Times New Roman" w:eastAsia="宋体"/>
          <w:sz w:val="21"/>
        </w:rPr>
        <w:t>例如，解决排队问题，可能需要票务预约、闸机数据、客流预测、排队显示、路线分流、人员调度和游客提醒共同作用；解决游客投诉问题，可能需要统一入口、工单系统、服务标准、时限管理、满意度评价和数据分析；解决文化传播问题，可能需要资源数字化、内容管理、AIGC辅助、短视频传播、AR体验和文创电商。</w:t>
      </w:r>
    </w:p>
    <w:p>
      <w:r>
        <w:rPr>
          <w:rFonts w:ascii="Times New Roman" w:hAnsi="Times New Roman" w:eastAsia="宋体"/>
          <w:sz w:val="21"/>
        </w:rPr>
        <w:t>因此，技术-场景匹配要遵循四个步骤：明确问题，识别数据，选择技术，嵌入流程。若技术不能进入业务流程，就很难形成管理效果。</w:t>
      </w:r>
    </w:p>
    <w:p>
      <w:pPr>
        <w:pStyle w:val="Heading3"/>
      </w:pPr>
      <w:r>
        <w:t>2.3.2 技术-场景匹配矩阵</w:t>
      </w:r>
    </w:p>
    <w:tbl>
      <w:tblPr>
        <w:tblStyle w:val="TableGrid"/>
        <w:tblW w:type="auto" w:w="0"/>
        <w:tblLayout w:type="autofit"/>
        <w:tblLook w:firstColumn="1" w:firstRow="1" w:lastColumn="0" w:lastRow="0" w:noHBand="0" w:noVBand="1" w:val="04A0"/>
      </w:tblPr>
      <w:tblGrid>
        <w:gridCol w:w="1814"/>
        <w:gridCol w:w="1814"/>
        <w:gridCol w:w="1814"/>
        <w:gridCol w:w="1814"/>
        <w:gridCol w:w="1814"/>
      </w:tblGrid>
      <w:tr>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管理场景</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关键问题</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适用技术</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主要数据</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评价指标</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高峰客流管理</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拥堵、排队、安全压力</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物联网、大数据、AI预测、GIS、数字孪生</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闸机、停车、视频、天气、历史客流</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平均等待时间、拥堵点数量、预警准确率</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智慧导览服务</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找路难、讲解弱、体验浅</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移动互联网、GIS、AR、AIGC、知识图谱</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资源点、路线、游客偏好、讲解内容</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导览使用率、停留时间、满意度</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数字营销</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触达难、转化低、复购弱</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大数据、推荐算法、CRM、短视频平台</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浏览、订单、评价、会员、社交互动</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转化率、复购率、客单价、传播量</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投诉处理</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响应慢、责任不清、改进弱</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工单系统、自然语言处理、数据分析</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投诉文本、处理流程、满意度</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办结时长、重复投诉率、满意度</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安全应急</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发现晚、联动慢、信息散</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视频识别、物联网、GIS、应急指挥平台</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视频、定位、气象、设备、人员</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响应时间、处置闭环率、演练达标率</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文化体验</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展示浅、互动弱、转化低</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VR/AR、AIGC、数字资产管理、互动装置</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文化资源、图像、音频、故事、IP素材</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互动参与率、文化理解度、文创转化率</w:t>
            </w:r>
          </w:p>
        </w:tc>
      </w:tr>
    </w:tbl>
    <w:p/>
    <w:p>
      <w:r>
        <w:rPr>
          <w:rFonts w:ascii="Times New Roman" w:hAnsi="Times New Roman" w:eastAsia="宋体"/>
          <w:sz w:val="21"/>
        </w:rPr>
        <w:t>学生在做课程项目时，可先填写这个矩阵，再设计具体系统。这样能够避免方案停留在“建设智慧平台、提升服务水平”的空话。</w:t>
      </w:r>
    </w:p>
    <w:p>
      <w:pPr>
        <w:pStyle w:val="Heading3"/>
      </w:pPr>
      <w:r>
        <w:t>2.3.3 技术成熟度评估</w:t>
      </w:r>
    </w:p>
    <w:p>
      <w:r>
        <w:rPr>
          <w:rFonts w:ascii="Times New Roman" w:hAnsi="Times New Roman" w:eastAsia="宋体"/>
          <w:sz w:val="21"/>
        </w:rPr>
        <w:t>并非所有技术都适合立即大规模应用。旅游组织选择技术时，可从五个维度评估成熟度。</w:t>
      </w:r>
    </w:p>
    <w:p>
      <w:r>
        <w:rPr>
          <w:rFonts w:ascii="Times New Roman" w:hAnsi="Times New Roman" w:eastAsia="宋体"/>
          <w:sz w:val="21"/>
        </w:rPr>
        <w:t>第一，业务必要性。该技术是否解决高频、刚性、痛点明显的问题？第二，数据可获得性。技术所需数据是否存在、质量如何、是否合规？第三，组织准备度。是否有人员、制度、预算和合作方支持？第四，集成可行性。能否与现有系统连接，是否会形成新的数据孤岛？第五，绩效可评价性。是否能设定明确指标，判断投入是否产生效果？</w:t>
      </w:r>
    </w:p>
    <w:p>
      <w:r>
        <w:rPr>
          <w:rFonts w:ascii="Times New Roman" w:hAnsi="Times New Roman" w:eastAsia="宋体"/>
          <w:sz w:val="21"/>
        </w:rPr>
        <w:t>技术成熟度可以分为四级：试点级、可用级、协同级和优化级。试点级表示可在小场景验证；可用级表示能够稳定支撑单项业务；协同级表示能连接多个业务流程；优化级表示能形成数据驱动的持续改进。地方旅游信息化项目应循序渐进，不宜一开始追求所有技术同时上线。</w:t>
      </w:r>
    </w:p>
    <w:p>
      <w:pPr>
        <w:pStyle w:val="Heading2"/>
      </w:pPr>
      <w:r>
        <w:t>2.4 旅游信息系统的集成与接口</w:t>
      </w:r>
    </w:p>
    <w:p>
      <w:pPr>
        <w:pStyle w:val="Heading3"/>
      </w:pPr>
      <w:r>
        <w:t>2.4.1 数据孤岛的形成原因</w:t>
      </w:r>
    </w:p>
    <w:p>
      <w:r>
        <w:rPr>
          <w:rFonts w:ascii="Times New Roman" w:hAnsi="Times New Roman" w:eastAsia="宋体"/>
          <w:sz w:val="21"/>
        </w:rPr>
        <w:t>旅游信息化项目常见问题是数据孤岛。数据孤岛并不是因为没有系统，而是因为系统之间缺少统一标准、接口和协同机制。景区可能有票务系统、停车系统、监控系统、导览系统、财务系统、营销系统和投诉系统，但这些系统来自不同供应商，字段口径不同，数据更新频率不同，权限归属不同，最终导致“各看各的屏、各用各的数据”。</w:t>
      </w:r>
    </w:p>
    <w:p>
      <w:r>
        <w:rPr>
          <w:rFonts w:ascii="Times New Roman" w:hAnsi="Times New Roman" w:eastAsia="宋体"/>
          <w:sz w:val="21"/>
        </w:rPr>
        <w:t>数据孤岛会带来三类后果。第一，管理者无法形成全局判断。第二，游客需要在不同入口重复提交信息。第三，数据无法沉淀为组织知识，难以支持预测、评价和改进。</w:t>
      </w:r>
    </w:p>
    <w:p>
      <w:pPr>
        <w:pStyle w:val="Heading3"/>
      </w:pPr>
      <w:r>
        <w:t>2.4.2 接口、标准与数据中台</w:t>
      </w:r>
    </w:p>
    <w:p>
      <w:r>
        <w:rPr>
          <w:rFonts w:ascii="Times New Roman" w:hAnsi="Times New Roman" w:eastAsia="宋体"/>
          <w:sz w:val="21"/>
        </w:rPr>
        <w:t>解决数据孤岛，需要从接口、标准和平台三个方面入手。接口是系统之间交换数据和调用功能的通道；标准是数据字段、编码、口径、更新频率和权限规则；数据中台则把分散数据进行汇聚、治理和服务化，为不同应用提供统一数据能力。</w:t>
      </w:r>
    </w:p>
    <w:p>
      <w:r>
        <w:rPr>
          <w:rFonts w:ascii="Times New Roman" w:hAnsi="Times New Roman" w:eastAsia="宋体"/>
          <w:sz w:val="21"/>
        </w:rPr>
        <w:t>旅游管理者不一定要编写接口程序，但必须能提出管理需求。例如，票务系统应向客流分析系统提供哪些字段？停车系统数据多久更新一次？投诉系统如何与会员系统关联？数据是否需要脱敏？哪些部门可以查看游客个人信息？这些问题决定了信息系统能否真正服务管理。</w:t>
      </w:r>
    </w:p>
    <w:p>
      <w:pPr>
        <w:pStyle w:val="Heading3"/>
      </w:pPr>
      <w:r>
        <w:t>2.4.3 平台集成的管理原则</w:t>
      </w:r>
    </w:p>
    <w:p>
      <w:r>
        <w:rPr>
          <w:rFonts w:ascii="Times New Roman" w:hAnsi="Times New Roman" w:eastAsia="宋体"/>
          <w:sz w:val="21"/>
        </w:rPr>
        <w:t>旅游信息系统集成应坚持四个原则。第一，业务牵引，先确定流程和指标，再确定系统连接方式。第二，最小必要，数据共享不等于无限开放，应按业务需要授权。第三，可扩展，系统接口和数据标准应支持后续新业务接入。第四，可审计，关键数据访问和修改应有日志记录，便于追责和改进。</w:t>
      </w:r>
    </w:p>
    <w:p>
      <w:r>
        <w:rPr>
          <w:rFonts w:ascii="Times New Roman" w:hAnsi="Times New Roman" w:eastAsia="宋体"/>
          <w:sz w:val="21"/>
        </w:rPr>
        <w:t>对于地方景区而言，系统集成应优先解决高价值场景，如票务与客流预测、停车与入园调度、投诉与服务质量改进、营销与会员运营、视频监测与应急指挥等。不要为了“平台大而全”而忽视具体业务闭环。</w:t>
      </w:r>
    </w:p>
    <w:p>
      <w:pPr>
        <w:pStyle w:val="Heading2"/>
      </w:pPr>
      <w:r>
        <w:t>2.5 本土案例：面向黄果树的智慧运行技术方案</w:t>
      </w:r>
    </w:p>
    <w:p>
      <w:pPr>
        <w:pStyle w:val="Heading3"/>
      </w:pPr>
      <w:r>
        <w:t>2.5.1 场景痛点</w:t>
      </w:r>
    </w:p>
    <w:p>
      <w:r>
        <w:rPr>
          <w:rFonts w:ascii="Times New Roman" w:hAnsi="Times New Roman" w:eastAsia="宋体"/>
          <w:sz w:val="21"/>
        </w:rPr>
        <w:t>以黄果树为代表的山地型高流量景区，信息化技术方案可以围绕四个痛点展开。</w:t>
      </w:r>
    </w:p>
    <w:p>
      <w:r>
        <w:rPr>
          <w:rFonts w:ascii="Times New Roman" w:hAnsi="Times New Roman" w:eastAsia="宋体"/>
          <w:sz w:val="21"/>
        </w:rPr>
        <w:t>第一，高峰客流的时空分布不均。入口、换乘点、核心观景点和离园通道在不同时段形成压力。第二，山地空间和天气因素增加安全管理难度。雨雾、湿滑、道路拥堵和局部人群聚集都会影响体验和安全。第三，夜游、演艺、文创和餐饮等消费链条需要更精细的游客运营。第四，本土文化表达需要从“展示资源”走向“讲清故事、形成体验、促进转化”。</w:t>
      </w:r>
    </w:p>
    <w:p>
      <w:pPr>
        <w:pStyle w:val="Heading3"/>
      </w:pPr>
      <w:r>
        <w:t>2.5.2 技术方案</w:t>
      </w:r>
    </w:p>
    <w:p>
      <w:r>
        <w:rPr>
          <w:rFonts w:ascii="Times New Roman" w:hAnsi="Times New Roman" w:eastAsia="宋体"/>
          <w:sz w:val="21"/>
        </w:rPr>
        <w:t>可构建“感知—分析—调度—服务—评价”闭环。</w:t>
      </w:r>
    </w:p>
    <w:p>
      <w:r>
        <w:rPr>
          <w:rFonts w:ascii="Times New Roman" w:hAnsi="Times New Roman" w:eastAsia="宋体"/>
          <w:sz w:val="21"/>
        </w:rPr>
        <w:t>感知环节，整合票务闸机、停车识别、核心节点视频、环境传感器、游客小程序、投诉评价和消费数据，形成景区运行状态数据。分析环节，建立客流预测、拥堵识别、游客画像、消费结构和舆情分析模型。调度环节，把分析结果用于分时预约、观光车调度、人员排班、路线分流和应急预案。服务环节，通过小程序、电子屏、广播、短信和人工服务台向游客提供路线建议、排队提示、安全提醒和个性化推荐。评价环节，跟踪等待时间、投诉率、满意度、二次消费、停留时间和安全事件，形成持续改进。</w:t>
      </w:r>
    </w:p>
    <w:p>
      <w:pPr>
        <w:pStyle w:val="Heading3"/>
      </w:pPr>
      <w:r>
        <w:t>2.5.3 教学转化</w:t>
      </w:r>
    </w:p>
    <w:p>
      <w:r>
        <w:rPr>
          <w:rFonts w:ascii="Times New Roman" w:hAnsi="Times New Roman" w:eastAsia="宋体"/>
          <w:sz w:val="21"/>
        </w:rPr>
        <w:t>课堂上可把该案例设计为项目制任务。学生分为五组：游客体验组、数据治理组、系统架构组、运营调度组、文化内容组。每组从不同角度提出方案，最后汇总为一张智慧景区运行技术架构图。教师评价时重点看学生是否能够把技术与管理流程连接起来，而不是看技术名称是否足够新。</w:t>
      </w:r>
    </w:p>
    <w:p>
      <w:pPr>
        <w:pStyle w:val="Heading2"/>
      </w:pPr>
      <w:r>
        <w:t>2.6 技术应用的风险与治理</w:t>
      </w:r>
    </w:p>
    <w:p>
      <w:pPr>
        <w:pStyle w:val="Heading3"/>
      </w:pPr>
      <w:r>
        <w:t>2.6.1 数据安全与隐私保护</w:t>
      </w:r>
    </w:p>
    <w:p>
      <w:r>
        <w:rPr>
          <w:rFonts w:ascii="Times New Roman" w:hAnsi="Times New Roman" w:eastAsia="宋体"/>
          <w:sz w:val="21"/>
        </w:rPr>
        <w:t>旅游数据包含大量个人信息和行为轨迹，如姓名、手机号、身份证件、支付记录、位置轨迹、消费偏好和评价内容。旅游组织必须遵循合法、正当、必要和诚信原则，明确告知数据采集目的、范围和使用方式，避免过度采集和不当共享。</w:t>
      </w:r>
    </w:p>
    <w:p>
      <w:r>
        <w:rPr>
          <w:rFonts w:ascii="Times New Roman" w:hAnsi="Times New Roman" w:eastAsia="宋体"/>
          <w:sz w:val="21"/>
        </w:rPr>
        <w:t>管理上应采取数据分类分级、权限控制、脱敏处理、日志审计、备份恢复和第三方合作审查等措施。学生应理解，数据安全不是技术部门的单独责任，而是组织治理问题。</w:t>
      </w:r>
    </w:p>
    <w:p>
      <w:pPr>
        <w:pStyle w:val="Heading3"/>
      </w:pPr>
      <w:r>
        <w:t>2.6.2 算法偏差与服务公平</w:t>
      </w:r>
    </w:p>
    <w:p>
      <w:r>
        <w:rPr>
          <w:rFonts w:ascii="Times New Roman" w:hAnsi="Times New Roman" w:eastAsia="宋体"/>
          <w:sz w:val="21"/>
        </w:rPr>
        <w:t>推荐算法、动态定价和智能客服可能带来算法偏差。例如，系统可能更偏向高消费游客，忽视低消费群体和特殊群体；动态价格如果缺乏透明机制，可能引发不公平感；智能客服若不能识别复杂问题，会影响投诉处理质量。</w:t>
      </w:r>
    </w:p>
    <w:p>
      <w:r>
        <w:rPr>
          <w:rFonts w:ascii="Times New Roman" w:hAnsi="Times New Roman" w:eastAsia="宋体"/>
          <w:sz w:val="21"/>
        </w:rPr>
        <w:t>因此，旅游信息化管理应建立算法使用边界。涉及价格、投诉、安全和公共服务的场景，应保留人工复核机制，并建立解释、申诉和纠错渠道。</w:t>
      </w:r>
    </w:p>
    <w:p>
      <w:pPr>
        <w:pStyle w:val="Heading3"/>
      </w:pPr>
      <w:r>
        <w:t>2.6.3 技术依赖与业务韧性</w:t>
      </w:r>
    </w:p>
    <w:p>
      <w:r>
        <w:rPr>
          <w:rFonts w:ascii="Times New Roman" w:hAnsi="Times New Roman" w:eastAsia="宋体"/>
          <w:sz w:val="21"/>
        </w:rPr>
        <w:t>信息系统提高效率的同时，也会带来技术依赖。一旦网络中断、系统故障、云服务不可用或数据错误，旅游服务可能受到影响。景区必须准备离线票务、人工入园、应急广播、纸质导览、备用通信和手工记录等兜底方案。</w:t>
      </w:r>
    </w:p>
    <w:p>
      <w:r>
        <w:rPr>
          <w:rFonts w:ascii="Times New Roman" w:hAnsi="Times New Roman" w:eastAsia="宋体"/>
          <w:sz w:val="21"/>
        </w:rPr>
        <w:t>技术越深入业务，组织越要重视韧性建设。旅游信息化不是取消人工，而是让人工服务与数字系统形成互补。</w:t>
      </w:r>
    </w:p>
    <w:p>
      <w:pPr>
        <w:pStyle w:val="Heading2"/>
      </w:pPr>
      <w:r>
        <w:t>章节案例</w:t>
      </w:r>
    </w:p>
    <w:p>
      <w:r>
        <w:rPr>
          <w:rFonts w:ascii="Times New Roman" w:hAnsi="Times New Roman" w:eastAsia="宋体"/>
          <w:sz w:val="21"/>
        </w:rPr>
        <w:t>案例名称：黄果树智慧运行技术底座设计。</w:t>
      </w:r>
    </w:p>
    <w:p>
      <w:r>
        <w:rPr>
          <w:rFonts w:ascii="Times New Roman" w:hAnsi="Times New Roman" w:eastAsia="宋体"/>
          <w:sz w:val="21"/>
        </w:rPr>
        <w:t>案例材料：某山地型高流量景区已建设电子票务、视频监控、停车识别、小程序导览和游客投诉系统，但各系统之间数据不完全互通。节假日高峰期，入口、换乘点和核心观景点仍会出现排队和拥堵。景区希望通过信息化技术提升预测、调度、服务和评价能力。</w:t>
      </w:r>
    </w:p>
    <w:p>
      <w:r>
        <w:rPr>
          <w:rFonts w:ascii="Times New Roman" w:hAnsi="Times New Roman" w:eastAsia="宋体"/>
          <w:sz w:val="21"/>
        </w:rPr>
        <w:t>案例任务：</w:t>
      </w:r>
    </w:p>
    <w:p>
      <w:pPr>
        <w:ind w:firstLine="0" w:left="283"/>
      </w:pPr>
      <w:r>
        <w:rPr>
          <w:rFonts w:ascii="Times New Roman" w:hAnsi="Times New Roman" w:eastAsia="宋体"/>
          <w:sz w:val="20"/>
        </w:rPr>
        <w:t>1. 画出该景区“感知层—网络层—数据层—平台层—应用层—安全治理层”的技术架构。</w:t>
      </w:r>
    </w:p>
    <w:p>
      <w:pPr>
        <w:ind w:firstLine="0" w:left="283"/>
      </w:pPr>
      <w:r>
        <w:rPr>
          <w:rFonts w:ascii="Times New Roman" w:hAnsi="Times New Roman" w:eastAsia="宋体"/>
          <w:sz w:val="20"/>
        </w:rPr>
        <w:t>2. 列出至少五类关键数据，并说明每类数据的来源、用途和质量风险。</w:t>
      </w:r>
    </w:p>
    <w:p>
      <w:pPr>
        <w:ind w:firstLine="0" w:left="283"/>
      </w:pPr>
      <w:r>
        <w:rPr>
          <w:rFonts w:ascii="Times New Roman" w:hAnsi="Times New Roman" w:eastAsia="宋体"/>
          <w:sz w:val="20"/>
        </w:rPr>
        <w:t>3. 选择两个高价值场景，填写技术-场景匹配矩阵。</w:t>
      </w:r>
    </w:p>
    <w:p>
      <w:pPr>
        <w:ind w:firstLine="0" w:left="283"/>
      </w:pPr>
      <w:r>
        <w:rPr>
          <w:rFonts w:ascii="Times New Roman" w:hAnsi="Times New Roman" w:eastAsia="宋体"/>
          <w:sz w:val="20"/>
        </w:rPr>
        <w:t>4. 设计一个从预警到处置再到评价的业务闭环。</w:t>
      </w:r>
    </w:p>
    <w:p>
      <w:pPr>
        <w:ind w:firstLine="0" w:left="283"/>
      </w:pPr>
      <w:r>
        <w:rPr>
          <w:rFonts w:ascii="Times New Roman" w:hAnsi="Times New Roman" w:eastAsia="宋体"/>
          <w:sz w:val="20"/>
        </w:rPr>
        <w:t>5. 说明该方案可能带来的隐私、安全或公平风险，并提出治理措施。</w:t>
      </w:r>
    </w:p>
    <w:p>
      <w:r>
        <w:rPr>
          <w:rFonts w:ascii="Times New Roman" w:hAnsi="Times New Roman" w:eastAsia="宋体"/>
          <w:sz w:val="21"/>
        </w:rPr>
        <w:t>分析提示：不要把方案写成设备采购清单。一个好的技术方案必须回答“谁使用、何时使用、如何触发、怎样协同、如何评价”。</w:t>
      </w:r>
    </w:p>
    <w:p>
      <w:pPr>
        <w:pStyle w:val="Heading2"/>
      </w:pPr>
      <w:r>
        <w:t>本章小结</w:t>
      </w:r>
    </w:p>
    <w:p>
      <w:r>
        <w:rPr>
          <w:rFonts w:ascii="Times New Roman" w:hAnsi="Times New Roman" w:eastAsia="宋体"/>
          <w:sz w:val="21"/>
        </w:rPr>
        <w:t>本章从旅游管理问题出发，系统介绍了旅游信息化技术基础。旅游信息化技术体系可以理解为感知层、网络层、数据层、平台层、应用层和安全治理层的协同结构。云计算、物联网、移动互联网、GIS、大数据、人工智能、VR/AR、数字孪生、区块链和AIGC等技术，只有进入旅游业务流程和管理闭环，才能真正转化为游客体验提升、运营效率提高、风险控制增强和文化传播创新。</w:t>
      </w:r>
    </w:p>
    <w:p>
      <w:r>
        <w:rPr>
          <w:rFonts w:ascii="Times New Roman" w:hAnsi="Times New Roman" w:eastAsia="宋体"/>
          <w:sz w:val="21"/>
        </w:rPr>
        <w:t>学习本章后，学生应形成三种能力：一是把技术概念转化为旅游管理语言的能力；二是根据场景选择技术组合的能力；三是识别技术风险并提出治理措施的能力。对安顺和贵州文旅实践而言，技术基础的意义不在于简单追赶热点，而在于围绕山地旅游、黄果树景区、屯堡文化、数字营销和目的地治理等真实问题，建设可用、好用、持续改进的信息化能力。</w:t>
      </w:r>
    </w:p>
    <w:p>
      <w:pPr>
        <w:pStyle w:val="Heading2"/>
      </w:pPr>
      <w:r>
        <w:t>课后练习与实践</w:t>
      </w:r>
    </w:p>
    <w:p>
      <w:pPr>
        <w:ind w:firstLine="0" w:left="283"/>
      </w:pPr>
      <w:r>
        <w:rPr>
          <w:rFonts w:ascii="Times New Roman" w:hAnsi="Times New Roman" w:eastAsia="宋体"/>
          <w:sz w:val="20"/>
        </w:rPr>
        <w:t>1. 名词解释：云计算、物联网、GIS、数字孪生、AIGC。</w:t>
      </w:r>
    </w:p>
    <w:p>
      <w:pPr>
        <w:ind w:firstLine="0" w:left="283"/>
      </w:pPr>
      <w:r>
        <w:rPr>
          <w:rFonts w:ascii="Times New Roman" w:hAnsi="Times New Roman" w:eastAsia="宋体"/>
          <w:sz w:val="20"/>
        </w:rPr>
        <w:t>2. 简答题：为什么说旅游信息化技术不能等同于设备采购？</w:t>
      </w:r>
    </w:p>
    <w:p>
      <w:pPr>
        <w:ind w:firstLine="0" w:left="283"/>
      </w:pPr>
      <w:r>
        <w:rPr>
          <w:rFonts w:ascii="Times New Roman" w:hAnsi="Times New Roman" w:eastAsia="宋体"/>
          <w:sz w:val="20"/>
        </w:rPr>
        <w:t>3. 分析题：结合黄果树景区，说明感知层、数据层和应用层之间的关系。</w:t>
      </w:r>
    </w:p>
    <w:p>
      <w:pPr>
        <w:ind w:firstLine="0" w:left="283"/>
      </w:pPr>
      <w:r>
        <w:rPr>
          <w:rFonts w:ascii="Times New Roman" w:hAnsi="Times New Roman" w:eastAsia="宋体"/>
          <w:sz w:val="20"/>
        </w:rPr>
        <w:t>4. 讨论题：个性化推荐与游客隐私保护之间如何取得平衡？</w:t>
      </w:r>
    </w:p>
    <w:p>
      <w:pPr>
        <w:ind w:firstLine="0" w:left="283"/>
      </w:pPr>
      <w:r>
        <w:rPr>
          <w:rFonts w:ascii="Times New Roman" w:hAnsi="Times New Roman" w:eastAsia="宋体"/>
          <w:sz w:val="20"/>
        </w:rPr>
        <w:t>5. 设计题：为一个屯堡文化体验点设计“数字导览+AR互动+AIGC讲解词生成”的技术方案，并说明事实核验和文化把关流程。</w:t>
      </w:r>
    </w:p>
    <w:p>
      <w:pPr>
        <w:ind w:firstLine="0" w:left="283"/>
      </w:pPr>
      <w:r>
        <w:rPr>
          <w:rFonts w:ascii="Times New Roman" w:hAnsi="Times New Roman" w:eastAsia="宋体"/>
          <w:sz w:val="20"/>
        </w:rPr>
        <w:t>6. 实践题：以某景区节假日拥堵为对象，填写技术-场景匹配矩阵，并提出至少三个评价指标。</w:t>
      </w:r>
    </w:p>
    <w:p>
      <w:pPr>
        <w:pStyle w:val="Heading2"/>
      </w:pPr>
      <w:r>
        <w:t>项目实训：为山地景区设计智慧运行技术架构</w:t>
      </w:r>
    </w:p>
    <w:p>
      <w:pPr>
        <w:pStyle w:val="Heading3"/>
      </w:pPr>
      <w:r>
        <w:t>实训目标</w:t>
      </w:r>
    </w:p>
    <w:p>
      <w:r>
        <w:rPr>
          <w:rFonts w:ascii="Times New Roman" w:hAnsi="Times New Roman" w:eastAsia="宋体"/>
          <w:sz w:val="21"/>
        </w:rPr>
        <w:t>学生以小组为单位，选择黄果树、龙宫、格凸河、安顺古城或其他本地文旅场景，完成一份智慧运行技术架构方案。方案应包括场景痛点、技术架构、数据清单、业务流程、风险治理和绩效指标。</w:t>
      </w:r>
    </w:p>
    <w:p>
      <w:pPr>
        <w:pStyle w:val="Heading3"/>
      </w:pPr>
      <w:r>
        <w:t>成果要求</w:t>
      </w:r>
    </w:p>
    <w:p>
      <w:pPr>
        <w:ind w:firstLine="0" w:left="283"/>
      </w:pPr>
      <w:r>
        <w:rPr>
          <w:rFonts w:ascii="Times New Roman" w:hAnsi="Times New Roman" w:eastAsia="宋体"/>
          <w:sz w:val="20"/>
        </w:rPr>
        <w:t>1. 一张六层技术架构图。</w:t>
      </w:r>
    </w:p>
    <w:p>
      <w:pPr>
        <w:ind w:firstLine="0" w:left="283"/>
      </w:pPr>
      <w:r>
        <w:rPr>
          <w:rFonts w:ascii="Times New Roman" w:hAnsi="Times New Roman" w:eastAsia="宋体"/>
          <w:sz w:val="20"/>
        </w:rPr>
        <w:t>2. 一张技术-场景匹配矩阵。</w:t>
      </w:r>
    </w:p>
    <w:p>
      <w:pPr>
        <w:ind w:firstLine="0" w:left="283"/>
      </w:pPr>
      <w:r>
        <w:rPr>
          <w:rFonts w:ascii="Times New Roman" w:hAnsi="Times New Roman" w:eastAsia="宋体"/>
          <w:sz w:val="20"/>
        </w:rPr>
        <w:t>3. 一份不少于1500字的方案说明。</w:t>
      </w:r>
    </w:p>
    <w:p>
      <w:pPr>
        <w:ind w:firstLine="0" w:left="283"/>
      </w:pPr>
      <w:r>
        <w:rPr>
          <w:rFonts w:ascii="Times New Roman" w:hAnsi="Times New Roman" w:eastAsia="宋体"/>
          <w:sz w:val="20"/>
        </w:rPr>
        <w:t>4. 一份5分钟课堂汇报PPT。</w:t>
      </w:r>
    </w:p>
    <w:p>
      <w:pPr>
        <w:ind w:firstLine="0" w:left="283"/>
      </w:pPr>
      <w:r>
        <w:rPr>
          <w:rFonts w:ascii="Times New Roman" w:hAnsi="Times New Roman" w:eastAsia="宋体"/>
          <w:sz w:val="20"/>
        </w:rPr>
        <w:t>5. 一张风险与治理清单。</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能抓住真实管理痛点并说明原因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只罗列现象或技术</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架构设计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六层架构完整，层级关系清楚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架构基本完整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层级混乱或缺少关键层</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能说明数据来源、用途、质量风险和合规要求</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能列出主要数据来源</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数据来源和用途不清</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技术匹配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技术选择与场景高度匹配，能进入业务流程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技术选择基本合理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技术堆叠，缺少流程</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能结合安顺、黄果树、屯堡文化或贵州山地旅游特征</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有本土案例但分析较浅</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风险治理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能识别隐私、安全、算法和韧性风险并提出措施</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能提出部分风险</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忽视风险或措施空泛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图表规范、逻辑清楚、建议可执行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表达混乱，难以实施</w:t>
            </w:r>
          </w:p>
        </w:tc>
      </w:tr>
    </w:tbl>
    <w:p/>
    <w:p>
      <w:pPr>
        <w:pStyle w:val="Heading2"/>
      </w:pPr>
      <w:r>
        <w:t>延伸阅读与证据提示</w:t>
      </w:r>
    </w:p>
    <w:p>
      <w:pPr>
        <w:ind w:firstLine="0" w:left="283"/>
      </w:pPr>
      <w:r>
        <w:rPr>
          <w:rFonts w:ascii="Times New Roman" w:hAnsi="Times New Roman" w:eastAsia="宋体"/>
          <w:sz w:val="20"/>
        </w:rPr>
        <w:t>1. 建议查阅国家和贵州省关于数字经济、智慧旅游、文化数字化、数据安全和个人信息保护的政策文件。</w:t>
      </w:r>
    </w:p>
    <w:p>
      <w:pPr>
        <w:ind w:firstLine="0" w:left="283"/>
      </w:pPr>
      <w:r>
        <w:rPr>
          <w:rFonts w:ascii="Times New Roman" w:hAnsi="Times New Roman" w:eastAsia="宋体"/>
          <w:sz w:val="20"/>
        </w:rPr>
        <w:t>2. 建议结合“安顺学院数字文旅申报”材料，梳理地方高校数字文旅人才培养对技术基础课程的要求。</w:t>
      </w:r>
    </w:p>
    <w:p>
      <w:pPr>
        <w:ind w:firstLine="0" w:left="283"/>
      </w:pPr>
      <w:r>
        <w:rPr>
          <w:rFonts w:ascii="Times New Roman" w:hAnsi="Times New Roman" w:eastAsia="宋体"/>
          <w:sz w:val="20"/>
        </w:rPr>
        <w:t>3. 建议结合“黄果树投资预测项目”和“黄果树景区扩容相关资料”，进一步核验客流、容量、投资、扩容和运营数据。</w:t>
      </w:r>
    </w:p>
    <w:p>
      <w:pPr>
        <w:ind w:firstLine="0" w:left="283"/>
      </w:pPr>
      <w:r>
        <w:rPr>
          <w:rFonts w:ascii="Times New Roman" w:hAnsi="Times New Roman" w:eastAsia="宋体"/>
          <w:sz w:val="20"/>
        </w:rPr>
        <w:t>4. 建议结合“运营管理课程”中的流程分析、容量规划、排队管理、质量管理和项目管理方法，深化技术方案的管理逻辑。</w:t>
      </w:r>
    </w:p>
    <w:p>
      <w:pPr>
        <w:ind w:firstLine="0" w:left="283"/>
      </w:pPr>
      <w:r>
        <w:rPr>
          <w:rFonts w:ascii="Times New Roman" w:hAnsi="Times New Roman" w:eastAsia="宋体"/>
          <w:sz w:val="20"/>
        </w:rPr>
        <w:t>5. 若用于正式出版，本章涉及平台、项目和案例的事实性表述应补充公开来源或授权材料。</w:t>
      </w:r>
    </w:p>
    <w:p>
      <w:pPr>
        <w:sectPr>
          <w:pgSz w:w="11906" w:h="16838"/>
          <w:pgMar w:top="1417" w:right="1361" w:bottom="1304" w:left="1474" w:header="680" w:footer="680" w:gutter="0"/>
          <w:cols w:space="720"/>
          <w:docGrid w:linePitch="360"/>
        </w:sectPr>
      </w:pPr>
    </w:p>
    <w:p>
      <w:pPr>
        <w:pStyle w:val="Heading1"/>
      </w:pPr>
      <w:r>
        <w:t>第3章 旅游数据资源与数据治理</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理解旅游数据资源、数据要素、数据标准、数据质量、数据安全、数据资产化和数据治理等核心概念。</w:t>
      </w:r>
    </w:p>
    <w:p>
      <w:pPr>
        <w:ind w:firstLine="0" w:left="283"/>
      </w:pPr>
      <w:r>
        <w:rPr>
          <w:rFonts w:ascii="Times New Roman" w:hAnsi="Times New Roman" w:eastAsia="宋体"/>
          <w:sz w:val="20"/>
        </w:rPr>
        <w:t>2. 能够识别旅游活动中的主要数据来源，区分游客数据、资源数据、交易数据、运营数据、评价数据、空间数据和公共治理数据。</w:t>
      </w:r>
    </w:p>
    <w:p>
      <w:pPr>
        <w:ind w:firstLine="0" w:left="283"/>
      </w:pPr>
      <w:r>
        <w:rPr>
          <w:rFonts w:ascii="Times New Roman" w:hAnsi="Times New Roman" w:eastAsia="宋体"/>
          <w:sz w:val="20"/>
        </w:rPr>
        <w:t>3. 掌握数据资源目录、数据质量评估、数据权责矩阵、数据生命周期管理和数据治理闭环等基本方法。</w:t>
      </w:r>
    </w:p>
    <w:p>
      <w:pPr>
        <w:ind w:firstLine="0" w:left="283"/>
      </w:pPr>
      <w:r>
        <w:rPr>
          <w:rFonts w:ascii="Times New Roman" w:hAnsi="Times New Roman" w:eastAsia="宋体"/>
          <w:sz w:val="20"/>
        </w:rPr>
        <w:t>4. 能够结合黄果树、安顺山地旅游、贵州智慧旅游平台和旅游可信数据空间等场景，分析数据孤岛、数据共享、数据安全和数据价值转化问题。</w:t>
      </w:r>
    </w:p>
    <w:p>
      <w:pPr>
        <w:ind w:firstLine="0" w:left="283"/>
      </w:pPr>
      <w:r>
        <w:rPr>
          <w:rFonts w:ascii="Times New Roman" w:hAnsi="Times New Roman" w:eastAsia="宋体"/>
          <w:sz w:val="20"/>
        </w:rPr>
        <w:t>5. 能够从管理视角提出旅游数据治理方案，说明数据如何支撑客流预测、服务优化、营销决策、风险预警和文化资源转化。</w:t>
      </w:r>
    </w:p>
    <w:p>
      <w:pPr>
        <w:ind w:firstLine="0" w:left="283"/>
      </w:pPr>
      <w:r>
        <w:rPr>
          <w:rFonts w:ascii="Times New Roman" w:hAnsi="Times New Roman" w:eastAsia="宋体"/>
          <w:sz w:val="20"/>
        </w:rPr>
        <w:t>6. 形成合规、安全、审慎、负责任的数据观，理解游客隐私、公共利益、商业价值和地方文化保护之间的平衡。</w:t>
      </w:r>
    </w:p>
    <w:p>
      <w:pPr>
        <w:pStyle w:val="Heading2"/>
      </w:pPr>
      <w:r>
        <w:t>思政园地：让数据要素服务高质量发展和公共利益</w:t>
      </w:r>
    </w:p>
    <w:p>
      <w:r>
        <w:rPr>
          <w:rFonts w:ascii="Times New Roman" w:hAnsi="Times New Roman" w:eastAsia="宋体"/>
          <w:sz w:val="21"/>
        </w:rPr>
        <w:t>数据已经成为数字经济时代的重要生产要素。旅游业天然具有流动性、体验性和综合性，游客从出发前搜索信息，到行程中预约入园、交通换乘、导览消费，再到离开后的评价分享，都会留下大量数据。这些数据如果治理得当，可以提升公共服务、优化资源配置、增强安全保障、促进文化传播和推动地方产业升级。</w:t>
      </w:r>
    </w:p>
    <w:p>
      <w:r>
        <w:rPr>
          <w:rFonts w:ascii="Times New Roman" w:hAnsi="Times New Roman" w:eastAsia="宋体"/>
          <w:sz w:val="21"/>
        </w:rPr>
        <w:t>但数据并不是越多越好，也不是谁掌握就可以任意使用。旅游数据中包含游客身份、位置轨迹、消费偏好、评价文本、影像记录等敏感内容。数据治理必须坚持人民立场、公共利益和法治思维，做到依法采集、合理使用、最小必要、安全保护和责任可追溯。对于地方高校学生而言，学习旅游数据治理，就是要把数据能力转化为服务地方文旅高质量发展的能力，而不是把游客和地方文化简单变成可以任意计算的对象。</w:t>
      </w:r>
    </w:p>
    <w:p>
      <w:r>
        <w:rPr>
          <w:rFonts w:ascii="Times New Roman" w:hAnsi="Times New Roman" w:eastAsia="宋体"/>
          <w:sz w:val="21"/>
        </w:rPr>
        <w:t>课堂讨论可设置问题：景区为了提高营销转化率，希望把游客购票、停车、导览、消费和评价数据打通，形成精细画像。这个方案在管理上有什么价值？又可能带来哪些隐私、安全和公平风险？学生应从数据价值、授权边界、脱敏处理、岗位权限和游客信任等角度进行分析。</w:t>
      </w:r>
    </w:p>
    <w:p>
      <w:pPr>
        <w:pStyle w:val="Heading2"/>
      </w:pPr>
      <w:r>
        <w:t>案例导入：从景区数据孤岛到旅游可信数据空间</w:t>
      </w:r>
    </w:p>
    <w:p>
      <w:r>
        <w:rPr>
          <w:rFonts w:ascii="Times New Roman" w:hAnsi="Times New Roman" w:eastAsia="宋体"/>
          <w:sz w:val="21"/>
        </w:rPr>
        <w:t>许多景区已经建设了票务系统、停车系统、视频监控系统、小程序、投诉系统、会员系统和财务系统，但管理者仍然常常觉得“数据不够用”。原因并不一定是没有数据，而是数据分散在不同系统、不同部门和不同供应商手中，字段口径不一致、更新频率不一致、权限规则不一致，最终形成数据孤岛。</w:t>
      </w:r>
    </w:p>
    <w:p>
      <w:r>
        <w:rPr>
          <w:rFonts w:ascii="Times New Roman" w:hAnsi="Times New Roman" w:eastAsia="宋体"/>
          <w:sz w:val="21"/>
        </w:rPr>
        <w:t>以高峰客流管理为例，票务系统知道有多少人购票，闸机系统知道有多少人入园，停车系统知道车辆进入情况，视频系统知道局部区域拥挤程度，投诉系统知道游客抱怨集中点，气象系统知道天气变化，交通系统知道外部道路压力。如果这些数据不能联动，管理者就只能看到碎片信息，难以提前预警和协同调度。</w:t>
      </w:r>
    </w:p>
    <w:p>
      <w:r>
        <w:rPr>
          <w:rFonts w:ascii="Times New Roman" w:hAnsi="Times New Roman" w:eastAsia="宋体"/>
          <w:sz w:val="21"/>
        </w:rPr>
        <w:t>近年来，贵州围绕智慧旅游、数据要素流通和可信数据空间开展探索，为旅游数据治理提供了教学案例。可信数据空间的关键并不是把所有数据简单集中到一个数据库，而是在安全、合规、授权和可追溯的前提下，让多主体数据能够按规则共享、计算和使用。它提示我们：旅游数据治理的目标不是“收集更多数据”，而是让正确的数据在正确的时间、以正确的权限、服务正确的管理问题。</w:t>
      </w:r>
    </w:p>
    <w:p>
      <w:pPr>
        <w:pStyle w:val="Heading2"/>
      </w:pPr>
      <w:r>
        <w:t>3.1 旅游数据资源的概念与类型</w:t>
      </w:r>
    </w:p>
    <w:p>
      <w:pPr>
        <w:pStyle w:val="Heading3"/>
      </w:pPr>
      <w:r>
        <w:t>3.1.1 从信息到数据资源</w:t>
      </w:r>
    </w:p>
    <w:p>
      <w:r>
        <w:rPr>
          <w:rFonts w:ascii="Times New Roman" w:hAnsi="Times New Roman" w:eastAsia="宋体"/>
          <w:sz w:val="21"/>
        </w:rPr>
        <w:t>旅游信息是对旅游活动、旅游资源、旅游主体和旅游环境的描述。数据则是信息的结构化、半结构化或非结构化记录。只有当数据被规范采集、清洗、存储、管理、共享和应用时，才可能成为数据资源。进一步地，当数据能够进入业务决策、产品开发、市场交易和治理创新，并形成可衡量价值时，才具备数据资产化的基础。</w:t>
      </w:r>
    </w:p>
    <w:p>
      <w:r>
        <w:rPr>
          <w:rFonts w:ascii="Times New Roman" w:hAnsi="Times New Roman" w:eastAsia="宋体"/>
          <w:sz w:val="21"/>
        </w:rPr>
        <w:t>旅游数据资源具有四个特点。第一，多源性。数据来自政府部门、景区企业、OTA平台、酒店、交通、社交媒体、传感器和游客移动端。第二，时空性。旅游活动发生在具体时间和空间中，客流、交通、天气和消费都具有明显时空分布。第三，体验性。旅游数据不仅记录交易，还记录情绪、评价、偏好和体验。第四，敏感性。旅游数据常涉及个人身份、位置轨迹、消费记录和图像信息，必须纳入安全治理。</w:t>
      </w:r>
    </w:p>
    <w:p>
      <w:pPr>
        <w:pStyle w:val="Heading3"/>
      </w:pPr>
      <w:r>
        <w:t>3.1.2 旅游数据的主要类型</w:t>
      </w:r>
    </w:p>
    <w:p>
      <w:r>
        <w:rPr>
          <w:rFonts w:ascii="Times New Roman" w:hAnsi="Times New Roman" w:eastAsia="宋体"/>
          <w:sz w:val="21"/>
        </w:rPr>
        <w:t>旅游数据可以按管理用途分为七类。</w:t>
      </w:r>
    </w:p>
    <w:p>
      <w:r>
        <w:rPr>
          <w:rFonts w:ascii="Times New Roman" w:hAnsi="Times New Roman" w:eastAsia="宋体"/>
          <w:sz w:val="21"/>
        </w:rPr>
        <w:t>第一，游客数据，包括身份信息、客源地、年龄结构、同行关系、偏好标签、会员等级、历史订单、评价反馈等。游客数据用于游客画像、个性化服务、会员运营和满意度分析，但也是隐私保护重点。</w:t>
      </w:r>
    </w:p>
    <w:p>
      <w:r>
        <w:rPr>
          <w:rFonts w:ascii="Times New Roman" w:hAnsi="Times New Roman" w:eastAsia="宋体"/>
          <w:sz w:val="21"/>
        </w:rPr>
        <w:t>第二，资源数据，包括景区景点、文物遗存、非遗项目、文博场馆、节事活动、线路产品、文创产品、酒店餐饮、交通节点和公共设施等。资源数据用于资源普查、产品组合、线路设计和文化内容生产。</w:t>
      </w:r>
    </w:p>
    <w:p>
      <w:r>
        <w:rPr>
          <w:rFonts w:ascii="Times New Roman" w:hAnsi="Times New Roman" w:eastAsia="宋体"/>
          <w:sz w:val="21"/>
        </w:rPr>
        <w:t>第三，交易数据，包括门票订单、酒店预订、餐饮消费、文创购买、演艺购票、交通票务、退款和支付记录等。交易数据用于经营分析、收益管理、产品优化和市场评估。</w:t>
      </w:r>
    </w:p>
    <w:p>
      <w:r>
        <w:rPr>
          <w:rFonts w:ascii="Times New Roman" w:hAnsi="Times New Roman" w:eastAsia="宋体"/>
          <w:sz w:val="21"/>
        </w:rPr>
        <w:t>第四，运营数据，包括入园人数、排队时间、停车数量、设备运行、人员排班、工单处理、投诉办结、服务响应和库存消耗等。运营数据用于流程控制、效率提升和服务质量改进。</w:t>
      </w:r>
    </w:p>
    <w:p>
      <w:r>
        <w:rPr>
          <w:rFonts w:ascii="Times New Roman" w:hAnsi="Times New Roman" w:eastAsia="宋体"/>
          <w:sz w:val="21"/>
        </w:rPr>
        <w:t>第五，评价与舆情数据，包括游客评分、评论文本、投诉建议、短视频评论、搜索热度、社交媒体传播和媒体报道等。评价数据用于体验诊断、品牌监测和产品迭代。</w:t>
      </w:r>
    </w:p>
    <w:p>
      <w:r>
        <w:rPr>
          <w:rFonts w:ascii="Times New Roman" w:hAnsi="Times New Roman" w:eastAsia="宋体"/>
          <w:sz w:val="21"/>
        </w:rPr>
        <w:t>第六，空间与环境数据，包括地理位置、道路、步道、停车场、厕所、观景台、生态敏感区、气象、水文、噪声、空气质量和安全风险点等。空间数据用于GIS分析、承载力评估、路线设计和应急管理。</w:t>
      </w:r>
    </w:p>
    <w:p>
      <w:r>
        <w:rPr>
          <w:rFonts w:ascii="Times New Roman" w:hAnsi="Times New Roman" w:eastAsia="宋体"/>
          <w:sz w:val="21"/>
        </w:rPr>
        <w:t>第七，公共治理数据，包括旅游统计、市场监管、执法检查、应急事件、诚信记录、政策项目、财政投入和产业运行指标等。公共治理数据用于政府决策、行业监管和政策评估。</w:t>
      </w:r>
    </w:p>
    <w:p>
      <w:pPr>
        <w:pStyle w:val="Heading3"/>
      </w:pPr>
      <w:r>
        <w:t>3.1.3 数据资源化与资产化</w:t>
      </w:r>
    </w:p>
    <w:p>
      <w:r>
        <w:rPr>
          <w:rFonts w:ascii="Times New Roman" w:hAnsi="Times New Roman" w:eastAsia="宋体"/>
          <w:sz w:val="21"/>
        </w:rPr>
        <w:t>数据资源化是把原始数据转化为可管理、可检索、可共享、可复用的数据资源的过程。它强调数据目录、数据标准、数据质量和数据权限。数据资产化则进一步强调数据的价值实现，包括数据用于提高效率、降低风险、创造产品、支持决策和形成可交易或可计量的价值。</w:t>
      </w:r>
    </w:p>
    <w:p>
      <w:r>
        <w:rPr>
          <w:rFonts w:ascii="Times New Roman" w:hAnsi="Times New Roman" w:eastAsia="宋体"/>
          <w:sz w:val="21"/>
        </w:rPr>
        <w:t>旅游数据资产化不能简单理解为“卖数据”。许多旅游数据涉及个人信息和公共利益，不能随意流通。更合理的路径是通过数据产品、分析服务、联合建模、可信计算和场景应用实现价值。例如，景区不必向外部直接提供游客个人数据，但可以在脱敏和授权条件下形成客流趋势分析、客源市场洞察、产品偏好报告和营销效果评估。</w:t>
      </w:r>
    </w:p>
    <w:p>
      <w:pPr>
        <w:pStyle w:val="Heading2"/>
      </w:pPr>
      <w:r>
        <w:t>3.2 旅游数据治理的基本框架</w:t>
      </w:r>
    </w:p>
    <w:p>
      <w:pPr>
        <w:pStyle w:val="Heading3"/>
      </w:pPr>
      <w:r>
        <w:t>3.2.1 数据治理的含义</w:t>
      </w:r>
    </w:p>
    <w:p>
      <w:r>
        <w:rPr>
          <w:rFonts w:ascii="Times New Roman" w:hAnsi="Times New Roman" w:eastAsia="宋体"/>
          <w:sz w:val="21"/>
        </w:rPr>
        <w:t>数据治理是围绕数据标准、数据质量、数据安全、数据共享、数据权责和数据价值实现建立制度、流程、技术和组织机制的管理活动。旅游数据治理的目标，是让数据“找得到、看得懂、用得准、流得动、管得住、可追溯、能增值”。</w:t>
      </w:r>
    </w:p>
    <w:p>
      <w:r>
        <w:rPr>
          <w:rFonts w:ascii="Times New Roman" w:hAnsi="Times New Roman" w:eastAsia="宋体"/>
          <w:sz w:val="21"/>
        </w:rPr>
        <w:t>旅游数据治理不同于单纯的数据分析。数据分析关注如何用数据回答问题，数据治理关注数据能否被可靠地使用。如果数据来源不清、字段口径混乱、权限边界不明、质量问题严重，再复杂的分析模型也可能产生错误结论。</w:t>
      </w:r>
    </w:p>
    <w:p>
      <w:pPr>
        <w:pStyle w:val="Heading3"/>
      </w:pPr>
      <w:r>
        <w:t>3.2.2 “目录—标准—质量—权责—安全—应用”框架</w:t>
      </w:r>
    </w:p>
    <w:p>
      <w:r>
        <w:rPr>
          <w:rFonts w:ascii="Times New Roman" w:hAnsi="Times New Roman" w:eastAsia="宋体"/>
          <w:sz w:val="21"/>
        </w:rPr>
        <w:t>本章采用“目录—标准—质量—权责—安全—应用”作为旅游数据治理框架。</w:t>
      </w:r>
    </w:p>
    <w:p>
      <w:r>
        <w:rPr>
          <w:rFonts w:ascii="Times New Roman" w:hAnsi="Times New Roman" w:eastAsia="宋体"/>
          <w:sz w:val="21"/>
        </w:rPr>
        <w:t>第一，数据目录解决“有什么数据”的问题。它记录数据名称、来源、字段、格式、更新频率、责任部门、使用场景和敏感等级。</w:t>
      </w:r>
    </w:p>
    <w:p>
      <w:r>
        <w:rPr>
          <w:rFonts w:ascii="Times New Roman" w:hAnsi="Times New Roman" w:eastAsia="宋体"/>
          <w:sz w:val="21"/>
        </w:rPr>
        <w:t>第二，数据标准解决“数据如何统一”的问题。它明确指标口径、编码规则、字段定义、时间粒度、空间粒度和交换格式。</w:t>
      </w:r>
    </w:p>
    <w:p>
      <w:r>
        <w:rPr>
          <w:rFonts w:ascii="Times New Roman" w:hAnsi="Times New Roman" w:eastAsia="宋体"/>
          <w:sz w:val="21"/>
        </w:rPr>
        <w:t>第三，数据质量解决“数据是否可靠”的问题。它关注完整性、准确性、一致性、及时性、唯一性和有效性。</w:t>
      </w:r>
    </w:p>
    <w:p>
      <w:r>
        <w:rPr>
          <w:rFonts w:ascii="Times New Roman" w:hAnsi="Times New Roman" w:eastAsia="宋体"/>
          <w:sz w:val="21"/>
        </w:rPr>
        <w:t>第四，数据权责解决“谁负责、谁能用”的问题。它明确数据所有权、管理权、使用权、审批权和责任追溯机制。</w:t>
      </w:r>
    </w:p>
    <w:p>
      <w:r>
        <w:rPr>
          <w:rFonts w:ascii="Times New Roman" w:hAnsi="Times New Roman" w:eastAsia="宋体"/>
          <w:sz w:val="21"/>
        </w:rPr>
        <w:t>第五，数据安全解决“如何保护”的问题。它包括分类分级、权限控制、脱敏处理、加密传输、日志审计和备份恢复。</w:t>
      </w:r>
    </w:p>
    <w:p>
      <w:r>
        <w:rPr>
          <w:rFonts w:ascii="Times New Roman" w:hAnsi="Times New Roman" w:eastAsia="宋体"/>
          <w:sz w:val="21"/>
        </w:rPr>
        <w:t>第六，数据应用解决“如何创造价值”的问题。它把数据用于预测、调度、营销、服务、监管、评价和创新。</w:t>
      </w:r>
    </w:p>
    <w:p>
      <w:pPr>
        <w:pStyle w:val="Heading3"/>
      </w:pPr>
      <w:r>
        <w:t>3.2.3 数据治理闭环</w:t>
      </w:r>
    </w:p>
    <w:p>
      <w:r>
        <w:rPr>
          <w:rFonts w:ascii="Times New Roman" w:hAnsi="Times New Roman" w:eastAsia="宋体"/>
          <w:sz w:val="21"/>
        </w:rPr>
        <w:t>旅游数据治理应形成闭环：识别管理问题，梳理数据资源，制定数据标准，开展质量检查，明确权责权限，建设共享接口，形成应用场景，评价使用效果，再根据问题持续改进。</w:t>
      </w:r>
    </w:p>
    <w:p>
      <w:r>
        <w:rPr>
          <w:rFonts w:ascii="Times New Roman" w:hAnsi="Times New Roman" w:eastAsia="宋体"/>
          <w:sz w:val="21"/>
        </w:rPr>
        <w:t>例如，为解决节假日拥堵问题，管理者首先要识别拥堵发生在哪些节点、哪些时段、影响哪些游客。然后梳理票务、闸机、停车、视频、交通、天气和投诉数据。接着统一“入园人数”“在园人数”“停车饱和度”“等待时间”等指标口径。再检查数据是否及时、准确、完整。然后明确哪些部门能看哪些数据，哪些数据需要脱敏。最后把数据接入预警、调度和服务提醒流程，并用等待时间、拥堵持续时长和满意度评价治理效果。</w:t>
      </w:r>
    </w:p>
    <w:p>
      <w:pPr>
        <w:pStyle w:val="Heading2"/>
      </w:pPr>
      <w:r>
        <w:t>3.3 数据资源目录建设</w:t>
      </w:r>
    </w:p>
    <w:p>
      <w:pPr>
        <w:pStyle w:val="Heading3"/>
      </w:pPr>
      <w:r>
        <w:t>3.3.1 数据资源目录的作用</w:t>
      </w:r>
    </w:p>
    <w:p>
      <w:r>
        <w:rPr>
          <w:rFonts w:ascii="Times New Roman" w:hAnsi="Times New Roman" w:eastAsia="宋体"/>
          <w:sz w:val="21"/>
        </w:rPr>
        <w:t>数据资源目录是旅游组织管理数据的基础工具。没有目录，组织往往不知道自己有哪些数据、数据在哪里、谁负责、能否共享、质量如何、是否敏感。数据资源目录不是简单文件清单，而是数据治理的“地图”。</w:t>
      </w:r>
    </w:p>
    <w:p>
      <w:r>
        <w:rPr>
          <w:rFonts w:ascii="Times New Roman" w:hAnsi="Times New Roman" w:eastAsia="宋体"/>
          <w:sz w:val="21"/>
        </w:rPr>
        <w:t>目录建设的管理价值包括四点。第一，摸清家底，避免重复采集和重复建设。第二，促进共享，让不同部门知道可用数据。第三，支撑安全，明确敏感等级和权限要求。第四，服务应用，为数据分析、系统集成和项目建设提供基础。</w:t>
      </w:r>
    </w:p>
    <w:p>
      <w:pPr>
        <w:pStyle w:val="Heading3"/>
      </w:pPr>
      <w:r>
        <w:t>3.3.2 旅游数据资源目录模板</w:t>
      </w:r>
    </w:p>
    <w:p>
      <w:r>
        <w:rPr>
          <w:rFonts w:ascii="Times New Roman" w:hAnsi="Times New Roman" w:eastAsia="宋体"/>
          <w:sz w:val="21"/>
        </w:rPr>
        <w:t>旅游数据资源目录可包含以下字段：</w:t>
      </w:r>
    </w:p>
    <w:tbl>
      <w:tblPr>
        <w:tblStyle w:val="TableGrid"/>
        <w:tblW w:type="auto" w:w="0"/>
        <w:tblLayout w:type="autofit"/>
        <w:tblLook w:firstColumn="1" w:firstRow="1" w:lastColumn="0" w:lastRow="0" w:noHBand="0" w:noVBand="1" w:val="04A0"/>
      </w:tblPr>
      <w:tblGrid>
        <w:gridCol w:w="3024"/>
        <w:gridCol w:w="3024"/>
        <w:gridCol w:w="3024"/>
      </w:tblGrid>
      <w:tr>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字段</w:t>
            </w:r>
          </w:p>
        </w:tc>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说明</w:t>
            </w:r>
          </w:p>
        </w:tc>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示例</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数据名称</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数据集或数据表名称</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景区日入园数据</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产生或提供数据的系统/部门</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票务系统、闸机系统</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主要字段</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核心字段清单</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日期、时段、票种、入园人数</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更新频率</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实时、小时、日、周、月</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每15分钟</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数据粒度</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记录细分程度</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景区入口-时段</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责任部门</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数据维护责任主体</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运营管理部</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使用场景</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数据可服务的业务</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客流预测、人员排班</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敏感等级</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公开、内部、敏感、重要</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内部</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质量风险</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可能存在的问题</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闸机离线、重复入园</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共享方式</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接口、报表、数据表、人工导出</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API接口</w:t>
            </w:r>
          </w:p>
        </w:tc>
      </w:tr>
    </w:tbl>
    <w:p/>
    <w:p>
      <w:r>
        <w:rPr>
          <w:rFonts w:ascii="Times New Roman" w:hAnsi="Times New Roman" w:eastAsia="宋体"/>
          <w:sz w:val="21"/>
        </w:rPr>
        <w:t>学生在实训中可以选择一个景区或文旅企业，至少编制十项数据资源目录，如门票订单、入园记录、停车记录、投诉记录、游客评价、设备故障、导览访问、文创销售、活动预约和气象数据。</w:t>
      </w:r>
    </w:p>
    <w:p>
      <w:pPr>
        <w:pStyle w:val="Heading3"/>
      </w:pPr>
      <w:r>
        <w:t>3.3.3 数据分类分级</w:t>
      </w:r>
    </w:p>
    <w:p>
      <w:r>
        <w:rPr>
          <w:rFonts w:ascii="Times New Roman" w:hAnsi="Times New Roman" w:eastAsia="宋体"/>
          <w:sz w:val="21"/>
        </w:rPr>
        <w:t>数据分类是按业务属性划分数据，数据分级是按敏感程度和影响程度划分等级。旅游组织可将数据分为公共数据、内部管理数据、商业经营数据、个人信息数据和重要运营数据等。公开景点介绍可以对外开放，内部经营报表应限制访问，游客身份和位置轨迹则需要严格保护。</w:t>
      </w:r>
    </w:p>
    <w:p>
      <w:r>
        <w:rPr>
          <w:rFonts w:ascii="Times New Roman" w:hAnsi="Times New Roman" w:eastAsia="宋体"/>
          <w:sz w:val="21"/>
        </w:rPr>
        <w:t>分类分级的目的不是增加手续，而是让数据共享有边界、使用有规则、风险可控制。课堂教学可要求学生判断哪些数据可以公开，哪些只能内部使用，哪些必须脱敏，哪些需要授权审批。</w:t>
      </w:r>
    </w:p>
    <w:p>
      <w:pPr>
        <w:pStyle w:val="Heading2"/>
      </w:pPr>
      <w:r>
        <w:t>3.4 数据标准与数据质量</w:t>
      </w:r>
    </w:p>
    <w:p>
      <w:pPr>
        <w:pStyle w:val="Heading3"/>
      </w:pPr>
      <w:r>
        <w:t>3.4.1 数据标准</w:t>
      </w:r>
    </w:p>
    <w:p>
      <w:r>
        <w:rPr>
          <w:rFonts w:ascii="Times New Roman" w:hAnsi="Times New Roman" w:eastAsia="宋体"/>
          <w:sz w:val="21"/>
        </w:rPr>
        <w:t>数据标准是数据治理的共同语言。旅游管理中常见的标准问题包括：同一游客是否有多个编号，同一景点名称是否有不同写法，门票类型是否编码一致，入园人数与购票人数是否混用，客源地按省、市还是区县统计，投诉办结时间从受理开始还是从分派开始计算。</w:t>
      </w:r>
    </w:p>
    <w:p>
      <w:r>
        <w:rPr>
          <w:rFonts w:ascii="Times New Roman" w:hAnsi="Times New Roman" w:eastAsia="宋体"/>
          <w:sz w:val="21"/>
        </w:rPr>
        <w:t>没有标准，数据看似丰富，实际难以比较和汇总。数据标准应覆盖字段定义、编码规则、统计口径、时间格式、空间编码、单位规范、接口格式和质量规则。</w:t>
      </w:r>
    </w:p>
    <w:p>
      <w:pPr>
        <w:pStyle w:val="Heading3"/>
      </w:pPr>
      <w:r>
        <w:t>3.4.2 数据质量维度</w:t>
      </w:r>
    </w:p>
    <w:p>
      <w:r>
        <w:rPr>
          <w:rFonts w:ascii="Times New Roman" w:hAnsi="Times New Roman" w:eastAsia="宋体"/>
          <w:sz w:val="21"/>
        </w:rPr>
        <w:t>旅游数据质量可从六个维度评价。</w:t>
      </w:r>
    </w:p>
    <w:p>
      <w:r>
        <w:rPr>
          <w:rFonts w:ascii="Times New Roman" w:hAnsi="Times New Roman" w:eastAsia="宋体"/>
          <w:sz w:val="21"/>
        </w:rPr>
        <w:t>完整性：是否缺少关键字段或记录。例如，游客评价缺少景点编码，难以定位问题。</w:t>
      </w:r>
    </w:p>
    <w:p>
      <w:r>
        <w:rPr>
          <w:rFonts w:ascii="Times New Roman" w:hAnsi="Times New Roman" w:eastAsia="宋体"/>
          <w:sz w:val="21"/>
        </w:rPr>
        <w:t>准确性：数据是否真实反映对象。例如，闸机故障导致入园人数偏低。</w:t>
      </w:r>
    </w:p>
    <w:p>
      <w:r>
        <w:rPr>
          <w:rFonts w:ascii="Times New Roman" w:hAnsi="Times New Roman" w:eastAsia="宋体"/>
          <w:sz w:val="21"/>
        </w:rPr>
        <w:t>一致性：不同系统中的同一指标是否一致。例如，票务系统和财务系统订单金额不一致。</w:t>
      </w:r>
    </w:p>
    <w:p>
      <w:r>
        <w:rPr>
          <w:rFonts w:ascii="Times New Roman" w:hAnsi="Times New Roman" w:eastAsia="宋体"/>
          <w:sz w:val="21"/>
        </w:rPr>
        <w:t>及时性：数据更新是否满足业务需要。例如，客流预警需要分钟级数据，月报数据无法支持实时调度。</w:t>
      </w:r>
    </w:p>
    <w:p>
      <w:r>
        <w:rPr>
          <w:rFonts w:ascii="Times New Roman" w:hAnsi="Times New Roman" w:eastAsia="宋体"/>
          <w:sz w:val="21"/>
        </w:rPr>
        <w:t>唯一性：是否存在重复记录。例如，同一订单被多次导入。</w:t>
      </w:r>
    </w:p>
    <w:p>
      <w:r>
        <w:rPr>
          <w:rFonts w:ascii="Times New Roman" w:hAnsi="Times New Roman" w:eastAsia="宋体"/>
          <w:sz w:val="21"/>
        </w:rPr>
        <w:t>有效性：字段值是否符合规则。例如，手机号位数错误，日期格式混乱。</w:t>
      </w:r>
    </w:p>
    <w:p>
      <w:pPr>
        <w:pStyle w:val="Heading3"/>
      </w:pPr>
      <w:r>
        <w:t>3.4.3 数据质量检查表</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检查维度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检查问题</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景区示例</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改进措施</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完整性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关键字段是否缺失</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投诉记录缺少处理部门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设置必填项</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准确性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数据是否真实</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闸机离线导致入园数偏差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设备巡检与补录规则</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一致性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口径是否统一</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订单金额口径不同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建立指标字典</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及时性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更新是否满足业务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停车数据延迟过长</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提高接口频率</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唯一性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是否重复记录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会员重复注册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主数据合并</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有效性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是否符合规则</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日期、手机号格式错误</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输入校验</w:t>
            </w:r>
          </w:p>
        </w:tc>
      </w:tr>
    </w:tbl>
    <w:p/>
    <w:p>
      <w:r>
        <w:rPr>
          <w:rFonts w:ascii="Times New Roman" w:hAnsi="Times New Roman" w:eastAsia="宋体"/>
          <w:sz w:val="21"/>
        </w:rPr>
        <w:t>数据质量管理不是一次性清洗，而是长期机制。旅游组织应在数据产生入口设置规则，在数据流转过程中进行检查，在数据应用后反馈问题，形成持续改进。</w:t>
      </w:r>
    </w:p>
    <w:p>
      <w:pPr>
        <w:pStyle w:val="Heading2"/>
      </w:pPr>
      <w:r>
        <w:t>3.5 数据权责、安全与合规</w:t>
      </w:r>
    </w:p>
    <w:p>
      <w:pPr>
        <w:pStyle w:val="Heading3"/>
      </w:pPr>
      <w:r>
        <w:t>3.5.1 数据权责矩阵</w:t>
      </w:r>
    </w:p>
    <w:p>
      <w:r>
        <w:rPr>
          <w:rFonts w:ascii="Times New Roman" w:hAnsi="Times New Roman" w:eastAsia="宋体"/>
          <w:sz w:val="21"/>
        </w:rPr>
        <w:t>数据治理必须回答“谁负责”。在旅游组织中，数据往往跨部门流动。如果没有权责矩阵，数据错误时没人修，数据共享时没人批，数据泄露时没人担责。</w:t>
      </w:r>
    </w:p>
    <w:p>
      <w:r>
        <w:rPr>
          <w:rFonts w:ascii="Times New Roman" w:hAnsi="Times New Roman" w:eastAsia="宋体"/>
          <w:sz w:val="21"/>
        </w:rPr>
        <w:t>数据权责矩阵可包含四类角色：数据所有者、数据管理者、数据使用者和数据监督者。以游客投诉数据为例，服务质量部门可能是数据所有者，信息中心负责系统维护，运营部门和景区分区负责人是使用者，纪检、法务或数据安全岗位承担监督职责。</w:t>
      </w:r>
    </w:p>
    <w:tbl>
      <w:tblPr>
        <w:tblStyle w:val="TableGrid"/>
        <w:tblW w:type="auto" w:w="0"/>
        <w:tblLayout w:type="autofit"/>
        <w:tblLook w:firstColumn="1" w:firstRow="1" w:lastColumn="0" w:lastRow="0" w:noHBand="0" w:noVBand="1" w:val="04A0"/>
      </w:tblPr>
      <w:tblGrid>
        <w:gridCol w:w="1814"/>
        <w:gridCol w:w="1814"/>
        <w:gridCol w:w="1814"/>
        <w:gridCol w:w="1814"/>
        <w:gridCol w:w="1814"/>
      </w:tblGrid>
      <w:tr>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数据类型</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所有者</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管理者</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使用者</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监督者</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门票订单</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营销/票务部门</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信息中心</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运营、财务、市场</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数据安全岗位</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客流监测</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运营管理部</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信息中心</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调度、应急、服务</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安全管理部门</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投诉评价</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服务质量部</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信息中心</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各业务部门</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纪检/法务/质控</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文旅资源</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资源开发部</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内容管理团队</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产品、营销、研学</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版权与文化审核</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游客画像</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市场营销部</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数据团队</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营销、客服</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数据安全与合规</w:t>
            </w:r>
          </w:p>
        </w:tc>
      </w:tr>
    </w:tbl>
    <w:p/>
    <w:p>
      <w:pPr>
        <w:pStyle w:val="Heading3"/>
      </w:pPr>
      <w:r>
        <w:t>3.5.2 个人信息保护</w:t>
      </w:r>
    </w:p>
    <w:p>
      <w:r>
        <w:rPr>
          <w:rFonts w:ascii="Times New Roman" w:hAnsi="Times New Roman" w:eastAsia="宋体"/>
          <w:sz w:val="21"/>
        </w:rPr>
        <w:t>游客个人信息保护是旅游数据治理的底线。旅游组织应遵循合法、正当、必要和诚信原则，明确告知游客数据采集目的、方式和范围，不得超出授权范围使用数据。对于身份证件、手机号、面部图像、位置轨迹、支付信息等敏感数据，应采取更严格的保护措施。</w:t>
      </w:r>
    </w:p>
    <w:p>
      <w:r>
        <w:rPr>
          <w:rFonts w:ascii="Times New Roman" w:hAnsi="Times New Roman" w:eastAsia="宋体"/>
          <w:sz w:val="21"/>
        </w:rPr>
        <w:t>管理措施包括：采集前告知和授权，采集时最小必要，存储时加密和分级，使用时脱敏和权限控制，共享时审批和合同约束，删除时按规则清理，访问时保留日志。学生应理解，隐私保护不是技术障碍，而是数字文旅可持续发展的信任基础。</w:t>
      </w:r>
    </w:p>
    <w:p>
      <w:pPr>
        <w:pStyle w:val="Heading3"/>
      </w:pPr>
      <w:r>
        <w:t>3.5.3 数据共享与可信流通</w:t>
      </w:r>
    </w:p>
    <w:p>
      <w:r>
        <w:rPr>
          <w:rFonts w:ascii="Times New Roman" w:hAnsi="Times New Roman" w:eastAsia="宋体"/>
          <w:sz w:val="21"/>
        </w:rPr>
        <w:t>旅游目的地治理需要多主体数据共享，但共享不等于无边界开放。政府、景区、酒店、交通、OTA和通信运营商的数据具有不同权属和敏感程度。可信数据空间、隐私计算、数据脱敏、联合建模和授权接口等机制，可以在不直接暴露原始敏感数据的情况下实现联合分析。</w:t>
      </w:r>
    </w:p>
    <w:p>
      <w:r>
        <w:rPr>
          <w:rFonts w:ascii="Times New Roman" w:hAnsi="Times New Roman" w:eastAsia="宋体"/>
          <w:sz w:val="21"/>
        </w:rPr>
        <w:t>例如，目的地管理部门想了解节假日游客来源和停留结构，可以通过脱敏聚合数据进行分析，而不必获取个人明细轨迹。景区想与酒店联合开展营销，可以基于授权会员和规则化标签推送，而不能私下交换游客个人信息。</w:t>
      </w:r>
    </w:p>
    <w:p>
      <w:pPr>
        <w:pStyle w:val="Heading2"/>
      </w:pPr>
      <w:r>
        <w:t>3.6 数据应用：从治理到价值创造</w:t>
      </w:r>
    </w:p>
    <w:p>
      <w:pPr>
        <w:pStyle w:val="Heading3"/>
      </w:pPr>
      <w:r>
        <w:t>3.6.1 客流预测与容量管理</w:t>
      </w:r>
    </w:p>
    <w:p>
      <w:r>
        <w:rPr>
          <w:rFonts w:ascii="Times New Roman" w:hAnsi="Times New Roman" w:eastAsia="宋体"/>
          <w:sz w:val="21"/>
        </w:rPr>
        <w:t>客流预测是旅游数据应用的典型场景。可使用历史入园、预约订单、天气、节假日、交通、搜索指数、活动安排和舆情热度等数据预测客流变化。预测结果应进入容量管理流程，用于分时预约、限流预警、人员排班、车辆调度、路线分流和应急准备。</w:t>
      </w:r>
    </w:p>
    <w:p>
      <w:r>
        <w:rPr>
          <w:rFonts w:ascii="Times New Roman" w:hAnsi="Times New Roman" w:eastAsia="宋体"/>
          <w:sz w:val="21"/>
        </w:rPr>
        <w:t>预测模型的价值不在于算法名称，而在于是否能帮助管理者提前行动。若预测结果只停留在报表中，不进入调度会议和岗位任务，就不能称为有效的数据应用。</w:t>
      </w:r>
    </w:p>
    <w:p>
      <w:pPr>
        <w:pStyle w:val="Heading3"/>
      </w:pPr>
      <w:r>
        <w:t>3.6.2 游客画像与精准服务</w:t>
      </w:r>
    </w:p>
    <w:p>
      <w:r>
        <w:rPr>
          <w:rFonts w:ascii="Times New Roman" w:hAnsi="Times New Roman" w:eastAsia="宋体"/>
          <w:sz w:val="21"/>
        </w:rPr>
        <w:t>游客画像通过整合客源地、年龄结构、出行方式、消费偏好、停留时间、评价内容和复购行为，帮助旅游组织理解游客需求。游客画像可用于线路推荐、产品组合、营销触达、会员维护和服务优化。</w:t>
      </w:r>
    </w:p>
    <w:p>
      <w:r>
        <w:rPr>
          <w:rFonts w:ascii="Times New Roman" w:hAnsi="Times New Roman" w:eastAsia="宋体"/>
          <w:sz w:val="21"/>
        </w:rPr>
        <w:t>但画像应避免标签固化和过度推断。旅游组织不应依据算法标签对游客进行不公平服务或不透明定价。画像应用应坚持服务改进优先，而不是单纯提高商业转化。</w:t>
      </w:r>
    </w:p>
    <w:p>
      <w:pPr>
        <w:pStyle w:val="Heading3"/>
      </w:pPr>
      <w:r>
        <w:t>3.6.3 服务质量诊断</w:t>
      </w:r>
    </w:p>
    <w:p>
      <w:r>
        <w:rPr>
          <w:rFonts w:ascii="Times New Roman" w:hAnsi="Times New Roman" w:eastAsia="宋体"/>
          <w:sz w:val="21"/>
        </w:rPr>
        <w:t>投诉、评价、工单和舆情数据可以用于服务质量诊断。通过文本分析和分类统计，管理者可以识别高频问题，如排队、厕所、交通、讲解、餐饮价格、工作人员态度、导览不清等。再结合时间、空间和客群信息，可以定位问题发生的具体场景。</w:t>
      </w:r>
    </w:p>
    <w:p>
      <w:r>
        <w:rPr>
          <w:rFonts w:ascii="Times New Roman" w:hAnsi="Times New Roman" w:eastAsia="宋体"/>
          <w:sz w:val="21"/>
        </w:rPr>
        <w:t>服务质量诊断的关键是闭环。发现问题后，应明确责任部门、整改措施、完成期限和复评指标。数据分析如果不能推动改进，就会变成“看热闹”的报表。</w:t>
      </w:r>
    </w:p>
    <w:p>
      <w:pPr>
        <w:pStyle w:val="Heading3"/>
      </w:pPr>
      <w:r>
        <w:t>3.6.4 文化资源数字化与内容运营</w:t>
      </w:r>
    </w:p>
    <w:p>
      <w:r>
        <w:rPr>
          <w:rFonts w:ascii="Times New Roman" w:hAnsi="Times New Roman" w:eastAsia="宋体"/>
          <w:sz w:val="21"/>
        </w:rPr>
        <w:t>文旅融合背景下，文化资源数据治理同样重要。屯堡文化、非遗技艺、地方节庆、历史建筑和口述故事等资源，需要通过文字、图片、音频、视频、三维模型、版权信息和授权说明进行规范管理。只有形成可检索、可授权、可组合的文化资源库，才能支撑数字导览、研学课程、AIGC内容生成、文创设计和沉浸式体验。</w:t>
      </w:r>
    </w:p>
    <w:p>
      <w:r>
        <w:rPr>
          <w:rFonts w:ascii="Times New Roman" w:hAnsi="Times New Roman" w:eastAsia="宋体"/>
          <w:sz w:val="21"/>
        </w:rPr>
        <w:t>文化资源数据治理要特别注意真实性、尊重性和版权边界。不能为了传播效果随意改写文化含义，也不能把社区文化资源无授权地商业化使用。</w:t>
      </w:r>
    </w:p>
    <w:p>
      <w:pPr>
        <w:pStyle w:val="Heading2"/>
      </w:pPr>
      <w:r>
        <w:t>本土案例：黄果树客流与服务数据治理方案</w:t>
      </w:r>
    </w:p>
    <w:p>
      <w:pPr>
        <w:pStyle w:val="Heading3"/>
      </w:pPr>
      <w:r>
        <w:t>案例背景</w:t>
      </w:r>
    </w:p>
    <w:p>
      <w:r>
        <w:rPr>
          <w:rFonts w:ascii="Times New Roman" w:hAnsi="Times New Roman" w:eastAsia="宋体"/>
          <w:sz w:val="21"/>
        </w:rPr>
        <w:t>某山地型景区希望提升节假日运行能力。现有数据包括门票订单、闸机入园、停车记录、观光车调度、视频监测、游客投诉、线上评价、天气预报和活动安排。但这些数据分散在不同系统中，指标口径不一致，难以形成统一决策。</w:t>
      </w:r>
    </w:p>
    <w:p>
      <w:pPr>
        <w:pStyle w:val="Heading3"/>
      </w:pPr>
      <w:r>
        <w:t>治理方案</w:t>
      </w:r>
    </w:p>
    <w:p>
      <w:r>
        <w:rPr>
          <w:rFonts w:ascii="Times New Roman" w:hAnsi="Times New Roman" w:eastAsia="宋体"/>
          <w:sz w:val="21"/>
        </w:rPr>
        <w:t>第一，建立数据资源目录。梳理门票、入园、在园、停车、车辆、投诉、评价、天气和活动九类数据，明确来源、字段、更新频率、责任部门和敏感等级。</w:t>
      </w:r>
    </w:p>
    <w:p>
      <w:r>
        <w:rPr>
          <w:rFonts w:ascii="Times New Roman" w:hAnsi="Times New Roman" w:eastAsia="宋体"/>
          <w:sz w:val="21"/>
        </w:rPr>
        <w:t>第二，建立指标标准。统一购票人数、入园人数、在园人数、瞬时客流、停车饱和度、平均等待时间、投诉办结率和满意度等指标口径。</w:t>
      </w:r>
    </w:p>
    <w:p>
      <w:r>
        <w:rPr>
          <w:rFonts w:ascii="Times New Roman" w:hAnsi="Times New Roman" w:eastAsia="宋体"/>
          <w:sz w:val="21"/>
        </w:rPr>
        <w:t>第三，开展质量检查。重点检查闸机离线、重复入园、停车识别错误、投诉分类不一致和评价文本噪声等问题。</w:t>
      </w:r>
    </w:p>
    <w:p>
      <w:r>
        <w:rPr>
          <w:rFonts w:ascii="Times New Roman" w:hAnsi="Times New Roman" w:eastAsia="宋体"/>
          <w:sz w:val="21"/>
        </w:rPr>
        <w:t>第四，建立权责矩阵。运营部门负责客流数据，服务质量部门负责投诉评价，信息中心负责系统接口，安全岗位负责权限和审计。</w:t>
      </w:r>
    </w:p>
    <w:p>
      <w:r>
        <w:rPr>
          <w:rFonts w:ascii="Times New Roman" w:hAnsi="Times New Roman" w:eastAsia="宋体"/>
          <w:sz w:val="21"/>
        </w:rPr>
        <w:t>第五，形成应用闭环。将治理后的数据用于节假日预测、分时预约、观光车调度、人员排班、拥堵预警、游客提醒和服务质量复盘。</w:t>
      </w:r>
    </w:p>
    <w:p>
      <w:pPr>
        <w:pStyle w:val="Heading3"/>
      </w:pPr>
      <w:r>
        <w:t>教学启发</w:t>
      </w:r>
    </w:p>
    <w:p>
      <w:r>
        <w:rPr>
          <w:rFonts w:ascii="Times New Roman" w:hAnsi="Times New Roman" w:eastAsia="宋体"/>
          <w:sz w:val="21"/>
        </w:rPr>
        <w:t>该案例说明，数据治理不是后台技术工作，而是旅游管理能力建设。景区是否“智慧”，不只看有没有大屏和算法，而要看数据是否准确、指标是否统一、部门是否协同、预警是否触发行动、行动是否被评价和改进。</w:t>
      </w:r>
    </w:p>
    <w:p>
      <w:pPr>
        <w:pStyle w:val="Heading2"/>
      </w:pPr>
      <w:r>
        <w:t>章节案例</w:t>
      </w:r>
    </w:p>
    <w:p>
      <w:r>
        <w:rPr>
          <w:rFonts w:ascii="Times New Roman" w:hAnsi="Times New Roman" w:eastAsia="宋体"/>
          <w:sz w:val="21"/>
        </w:rPr>
        <w:t>案例名称：旅游可信数据空间与景区数据孤岛治理。</w:t>
      </w:r>
    </w:p>
    <w:p>
      <w:r>
        <w:rPr>
          <w:rFonts w:ascii="Times New Roman" w:hAnsi="Times New Roman" w:eastAsia="宋体"/>
          <w:sz w:val="21"/>
        </w:rPr>
        <w:t>案例材料：某目的地拥有景区、酒店、交通、文博场馆、OTA和政府监管等多类数据，但数据分散在不同主体手中。目的地希望建立可信数据协同机制，用于客流预测、联合营销、市场监管和公共服务优化。</w:t>
      </w:r>
    </w:p>
    <w:p>
      <w:r>
        <w:rPr>
          <w:rFonts w:ascii="Times New Roman" w:hAnsi="Times New Roman" w:eastAsia="宋体"/>
          <w:sz w:val="21"/>
        </w:rPr>
        <w:t>案例任务：</w:t>
      </w:r>
    </w:p>
    <w:p>
      <w:pPr>
        <w:ind w:firstLine="0" w:left="283"/>
      </w:pPr>
      <w:r>
        <w:rPr>
          <w:rFonts w:ascii="Times New Roman" w:hAnsi="Times New Roman" w:eastAsia="宋体"/>
          <w:sz w:val="20"/>
        </w:rPr>
        <w:t>1. 绘制该目的地的数据主体关系图。</w:t>
      </w:r>
    </w:p>
    <w:p>
      <w:pPr>
        <w:ind w:firstLine="0" w:left="283"/>
      </w:pPr>
      <w:r>
        <w:rPr>
          <w:rFonts w:ascii="Times New Roman" w:hAnsi="Times New Roman" w:eastAsia="宋体"/>
          <w:sz w:val="20"/>
        </w:rPr>
        <w:t>2. 编制不少于八项的数据资源目录。</w:t>
      </w:r>
    </w:p>
    <w:p>
      <w:pPr>
        <w:ind w:firstLine="0" w:left="283"/>
      </w:pPr>
      <w:r>
        <w:rPr>
          <w:rFonts w:ascii="Times New Roman" w:hAnsi="Times New Roman" w:eastAsia="宋体"/>
          <w:sz w:val="20"/>
        </w:rPr>
        <w:t>3. 选择两个核心指标，说明其统计口径和可能的数据质量问题。</w:t>
      </w:r>
    </w:p>
    <w:p>
      <w:pPr>
        <w:ind w:firstLine="0" w:left="283"/>
      </w:pPr>
      <w:r>
        <w:rPr>
          <w:rFonts w:ascii="Times New Roman" w:hAnsi="Times New Roman" w:eastAsia="宋体"/>
          <w:sz w:val="20"/>
        </w:rPr>
        <w:t>4. 设计数据权责矩阵，明确所有者、管理者、使用者和监督者。</w:t>
      </w:r>
    </w:p>
    <w:p>
      <w:pPr>
        <w:ind w:firstLine="0" w:left="283"/>
      </w:pPr>
      <w:r>
        <w:rPr>
          <w:rFonts w:ascii="Times New Roman" w:hAnsi="Times New Roman" w:eastAsia="宋体"/>
          <w:sz w:val="20"/>
        </w:rPr>
        <w:t>5. 提出数据共享与隐私保护方案。</w:t>
      </w:r>
    </w:p>
    <w:p>
      <w:pPr>
        <w:ind w:firstLine="0" w:left="283"/>
      </w:pPr>
      <w:r>
        <w:rPr>
          <w:rFonts w:ascii="Times New Roman" w:hAnsi="Times New Roman" w:eastAsia="宋体"/>
          <w:sz w:val="20"/>
        </w:rPr>
        <w:t>6. 说明数据治理如何转化为游客体验、运营效率或治理能力提升。</w:t>
      </w:r>
    </w:p>
    <w:p>
      <w:r>
        <w:rPr>
          <w:rFonts w:ascii="Times New Roman" w:hAnsi="Times New Roman" w:eastAsia="宋体"/>
          <w:sz w:val="21"/>
        </w:rPr>
        <w:t>分析提示：不要把数据治理理解为“把数据集中起来”。好的数据治理方案必须同时回答价值、标准、质量、权责、安全和应用六个问题。</w:t>
      </w:r>
    </w:p>
    <w:p>
      <w:pPr>
        <w:pStyle w:val="Heading2"/>
      </w:pPr>
      <w:r>
        <w:t>本章小结</w:t>
      </w:r>
    </w:p>
    <w:p>
      <w:r>
        <w:rPr>
          <w:rFonts w:ascii="Times New Roman" w:hAnsi="Times New Roman" w:eastAsia="宋体"/>
          <w:sz w:val="21"/>
        </w:rPr>
        <w:t>本章围绕旅游数据资源与数据治理展开。旅游数据资源包括游客、资源、交易、运营、评价、空间环境和公共治理等多类数据。数据治理的核心，是通过目录、标准、质量、权责、安全和应用机制，让数据从分散记录转化为可用、可信、可共享、可增值的管理资源。</w:t>
      </w:r>
    </w:p>
    <w:p>
      <w:r>
        <w:rPr>
          <w:rFonts w:ascii="Times New Roman" w:hAnsi="Times New Roman" w:eastAsia="宋体"/>
          <w:sz w:val="21"/>
        </w:rPr>
        <w:t>学习本章后，学生应理解：数据治理不是信息技术部门的附属工作，而是旅游组织提升管理能力、服务质量、风险控制和创新能力的基础工程。对安顺、黄果树和贵州山地旅游而言，数据治理能够支撑高峰客流管理、智慧服务、数字营销、文化资源转化和目的地治理，但前提是守住隐私、安全、合规和公共利益边界。</w:t>
      </w:r>
    </w:p>
    <w:p>
      <w:pPr>
        <w:pStyle w:val="Heading2"/>
      </w:pPr>
      <w:r>
        <w:t>课后练习与实践</w:t>
      </w:r>
    </w:p>
    <w:p>
      <w:pPr>
        <w:ind w:firstLine="0" w:left="283"/>
      </w:pPr>
      <w:r>
        <w:rPr>
          <w:rFonts w:ascii="Times New Roman" w:hAnsi="Times New Roman" w:eastAsia="宋体"/>
          <w:sz w:val="20"/>
        </w:rPr>
        <w:t>1. 名词解释：数据资源、数据标准、数据质量、数据资产化、可信数据空间。</w:t>
      </w:r>
    </w:p>
    <w:p>
      <w:pPr>
        <w:ind w:firstLine="0" w:left="283"/>
      </w:pPr>
      <w:r>
        <w:rPr>
          <w:rFonts w:ascii="Times New Roman" w:hAnsi="Times New Roman" w:eastAsia="宋体"/>
          <w:sz w:val="20"/>
        </w:rPr>
        <w:t>2. 简答题：为什么说“有数据”不等于“能用数据”？</w:t>
      </w:r>
    </w:p>
    <w:p>
      <w:pPr>
        <w:ind w:firstLine="0" w:left="283"/>
      </w:pPr>
      <w:r>
        <w:rPr>
          <w:rFonts w:ascii="Times New Roman" w:hAnsi="Times New Roman" w:eastAsia="宋体"/>
          <w:sz w:val="20"/>
        </w:rPr>
        <w:t>3. 分析题：景区票务系统和闸机系统统计人数不一致，可能有哪些原因？应如何治理？</w:t>
      </w:r>
    </w:p>
    <w:p>
      <w:pPr>
        <w:ind w:firstLine="0" w:left="283"/>
      </w:pPr>
      <w:r>
        <w:rPr>
          <w:rFonts w:ascii="Times New Roman" w:hAnsi="Times New Roman" w:eastAsia="宋体"/>
          <w:sz w:val="20"/>
        </w:rPr>
        <w:t>4. 讨论题：游客画像用于精准营销时，应如何避免侵犯隐私和造成不公平？</w:t>
      </w:r>
    </w:p>
    <w:p>
      <w:pPr>
        <w:ind w:firstLine="0" w:left="283"/>
      </w:pPr>
      <w:r>
        <w:rPr>
          <w:rFonts w:ascii="Times New Roman" w:hAnsi="Times New Roman" w:eastAsia="宋体"/>
          <w:sz w:val="20"/>
        </w:rPr>
        <w:t>5. 设计题：为黄果树景区设计一份游客数据资源目录，至少包含十个字段。</w:t>
      </w:r>
    </w:p>
    <w:p>
      <w:pPr>
        <w:ind w:firstLine="0" w:left="283"/>
      </w:pPr>
      <w:r>
        <w:rPr>
          <w:rFonts w:ascii="Times New Roman" w:hAnsi="Times New Roman" w:eastAsia="宋体"/>
          <w:sz w:val="20"/>
        </w:rPr>
        <w:t>6. 实践题：选择一个本地文旅场景，建立数据质量检查表，并提出改进措施。</w:t>
      </w:r>
    </w:p>
    <w:p>
      <w:pPr>
        <w:pStyle w:val="Heading2"/>
      </w:pPr>
      <w:r>
        <w:t>项目实训：建设一个景区数据治理工作包</w:t>
      </w:r>
    </w:p>
    <w:p>
      <w:pPr>
        <w:pStyle w:val="Heading3"/>
      </w:pPr>
      <w:r>
        <w:t>实训目标</w:t>
      </w:r>
    </w:p>
    <w:p>
      <w:r>
        <w:rPr>
          <w:rFonts w:ascii="Times New Roman" w:hAnsi="Times New Roman" w:eastAsia="宋体"/>
          <w:sz w:val="21"/>
        </w:rPr>
        <w:t>学生以小组为单位，为一个景区、文博场馆或文旅街区设计数据治理工作包。工作包应能够直接服务一个管理问题，如客流拥堵、投诉处理、营销转化、文化资源数字化或应急管理。</w:t>
      </w:r>
    </w:p>
    <w:p>
      <w:pPr>
        <w:pStyle w:val="Heading3"/>
      </w:pPr>
      <w:r>
        <w:t>成果要求</w:t>
      </w:r>
    </w:p>
    <w:p>
      <w:pPr>
        <w:ind w:firstLine="0" w:left="283"/>
      </w:pPr>
      <w:r>
        <w:rPr>
          <w:rFonts w:ascii="Times New Roman" w:hAnsi="Times New Roman" w:eastAsia="宋体"/>
          <w:sz w:val="20"/>
        </w:rPr>
        <w:t>1. 数据资源目录表。</w:t>
      </w:r>
    </w:p>
    <w:p>
      <w:pPr>
        <w:ind w:firstLine="0" w:left="283"/>
      </w:pPr>
      <w:r>
        <w:rPr>
          <w:rFonts w:ascii="Times New Roman" w:hAnsi="Times New Roman" w:eastAsia="宋体"/>
          <w:sz w:val="20"/>
        </w:rPr>
        <w:t>2. 指标口径说明表。</w:t>
      </w:r>
    </w:p>
    <w:p>
      <w:pPr>
        <w:ind w:firstLine="0" w:left="283"/>
      </w:pPr>
      <w:r>
        <w:rPr>
          <w:rFonts w:ascii="Times New Roman" w:hAnsi="Times New Roman" w:eastAsia="宋体"/>
          <w:sz w:val="20"/>
        </w:rPr>
        <w:t>3. 数据质量检查表。</w:t>
      </w:r>
    </w:p>
    <w:p>
      <w:pPr>
        <w:ind w:firstLine="0" w:left="283"/>
      </w:pPr>
      <w:r>
        <w:rPr>
          <w:rFonts w:ascii="Times New Roman" w:hAnsi="Times New Roman" w:eastAsia="宋体"/>
          <w:sz w:val="20"/>
        </w:rPr>
        <w:t>4. 数据权责矩阵。</w:t>
      </w:r>
    </w:p>
    <w:p>
      <w:pPr>
        <w:ind w:firstLine="0" w:left="283"/>
      </w:pPr>
      <w:r>
        <w:rPr>
          <w:rFonts w:ascii="Times New Roman" w:hAnsi="Times New Roman" w:eastAsia="宋体"/>
          <w:sz w:val="20"/>
        </w:rPr>
        <w:t>5. 数据安全与共享规则。</w:t>
      </w:r>
    </w:p>
    <w:p>
      <w:pPr>
        <w:ind w:firstLine="0" w:left="283"/>
      </w:pPr>
      <w:r>
        <w:rPr>
          <w:rFonts w:ascii="Times New Roman" w:hAnsi="Times New Roman" w:eastAsia="宋体"/>
          <w:sz w:val="20"/>
        </w:rPr>
        <w:t>6. 数据应用场景说明。</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问题导向</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数据治理紧扣真实管理问题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有明确问题但联系较弱</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为做表而做表</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目录完整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数据来源、字段、频率、责任、敏感等级清楚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目录基本完整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数据项缺失严重</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标准意识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指标口径清晰，可比较可复用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有部分口径说明</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口径混乱</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质量管理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能识别质量风险并提出改进机制</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能列出部分质量问题</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只描述数据，不评价质量</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权责清晰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所有者、管理者、使用者、监督者明确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权责基本明确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责任主体模糊</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安全合规</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能提出隐私保护、脱敏、授权和审计措施</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有基本安全意识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忽视个人信息保护</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应用价值</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能说明数据如何进入业务闭环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应用场景较一般</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数据与管理改进脱节</w:t>
            </w:r>
          </w:p>
        </w:tc>
      </w:tr>
    </w:tbl>
    <w:p/>
    <w:p>
      <w:pPr>
        <w:pStyle w:val="Heading2"/>
      </w:pPr>
      <w:r>
        <w:t>延伸阅读与证据提示</w:t>
      </w:r>
    </w:p>
    <w:p>
      <w:pPr>
        <w:ind w:firstLine="0" w:left="283"/>
      </w:pPr>
      <w:r>
        <w:rPr>
          <w:rFonts w:ascii="Times New Roman" w:hAnsi="Times New Roman" w:eastAsia="宋体"/>
          <w:sz w:val="20"/>
        </w:rPr>
        <w:t>1. 建议查阅国家关于数据安全、个人信息保护、数字中国、文化数字化和数据要素市场化配置的政策文件。</w:t>
      </w:r>
    </w:p>
    <w:p>
      <w:pPr>
        <w:ind w:firstLine="0" w:left="283"/>
      </w:pPr>
      <w:r>
        <w:rPr>
          <w:rFonts w:ascii="Times New Roman" w:hAnsi="Times New Roman" w:eastAsia="宋体"/>
          <w:sz w:val="20"/>
        </w:rPr>
        <w:t>2. 建议结合“安顺学院数字文旅申报”材料，提炼旅游管理专业学生应具备的数据素养要求。</w:t>
      </w:r>
    </w:p>
    <w:p>
      <w:pPr>
        <w:ind w:firstLine="0" w:left="283"/>
      </w:pPr>
      <w:r>
        <w:rPr>
          <w:rFonts w:ascii="Times New Roman" w:hAnsi="Times New Roman" w:eastAsia="宋体"/>
          <w:sz w:val="20"/>
        </w:rPr>
        <w:t>3. 建议结合“黄果树投资预测项目”和“黄果树景区扩容相关资料”，补充客流预测、容量管理和投资分析中的数据字段。</w:t>
      </w:r>
    </w:p>
    <w:p>
      <w:pPr>
        <w:ind w:firstLine="0" w:left="283"/>
      </w:pPr>
      <w:r>
        <w:rPr>
          <w:rFonts w:ascii="Times New Roman" w:hAnsi="Times New Roman" w:eastAsia="宋体"/>
          <w:sz w:val="20"/>
        </w:rPr>
        <w:t>4. 建议结合“运营管理课程”的预测、排队、容量规划和质量管理方法，深化数据治理与运营改进之间的关系。</w:t>
      </w:r>
    </w:p>
    <w:p>
      <w:pPr>
        <w:ind w:firstLine="0" w:left="283"/>
      </w:pPr>
      <w:r>
        <w:rPr>
          <w:rFonts w:ascii="Times New Roman" w:hAnsi="Times New Roman" w:eastAsia="宋体"/>
          <w:sz w:val="20"/>
        </w:rPr>
        <w:t>5. 若用于正式出版，本章涉及贵州旅游可信数据空间、“一码游贵州”等平台的名称、功能和政策表述应依据公开资料或授权材料逐条核验。</w:t>
      </w:r>
    </w:p>
    <w:p>
      <w:pPr>
        <w:sectPr>
          <w:pgSz w:w="11906" w:h="16838"/>
          <w:pgMar w:top="1417" w:right="1361" w:bottom="1304" w:left="1474" w:header="680" w:footer="680" w:gutter="0"/>
          <w:cols w:space="720"/>
          <w:docGrid w:linePitch="360"/>
        </w:sectPr>
      </w:pPr>
    </w:p>
    <w:p>
      <w:pPr>
        <w:pStyle w:val="Heading1"/>
      </w:pPr>
      <w:r>
        <w:t>第4章 智慧景区信息化管理</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理解智慧景区、景区运营中台、客流监测、预约分流、容量管理、服务蓝图和沉浸式体验等核心概念。</w:t>
      </w:r>
    </w:p>
    <w:p>
      <w:pPr>
        <w:ind w:firstLine="0" w:left="283"/>
      </w:pPr>
      <w:r>
        <w:rPr>
          <w:rFonts w:ascii="Times New Roman" w:hAnsi="Times New Roman" w:eastAsia="宋体"/>
          <w:sz w:val="20"/>
        </w:rPr>
        <w:t>2. 掌握智慧景区信息化管理的基本逻辑，能够从游客旅程、运营流程、服务触点、风险节点和绩效指标分析景区运行。</w:t>
      </w:r>
    </w:p>
    <w:p>
      <w:pPr>
        <w:ind w:firstLine="0" w:left="283"/>
      </w:pPr>
      <w:r>
        <w:rPr>
          <w:rFonts w:ascii="Times New Roman" w:hAnsi="Times New Roman" w:eastAsia="宋体"/>
          <w:sz w:val="20"/>
        </w:rPr>
        <w:t>3. 能够运用游客旅程地图、服务蓝图、排队瓶颈分析、容量规划和PDCA质量改进方法诊断景区管理问题。</w:t>
      </w:r>
    </w:p>
    <w:p>
      <w:pPr>
        <w:ind w:firstLine="0" w:left="283"/>
      </w:pPr>
      <w:r>
        <w:rPr>
          <w:rFonts w:ascii="Times New Roman" w:hAnsi="Times New Roman" w:eastAsia="宋体"/>
          <w:sz w:val="20"/>
        </w:rPr>
        <w:t>4. 能够结合黄果树、龙宫、格凸河、安顺古城、屯堡文化等本土场景，设计智慧景区信息化管理方案。</w:t>
      </w:r>
    </w:p>
    <w:p>
      <w:pPr>
        <w:ind w:firstLine="0" w:left="283"/>
      </w:pPr>
      <w:r>
        <w:rPr>
          <w:rFonts w:ascii="Times New Roman" w:hAnsi="Times New Roman" w:eastAsia="宋体"/>
          <w:sz w:val="20"/>
        </w:rPr>
        <w:t>5. 能够识别智慧景区建设中的数据孤岛、重建设轻运营、过度技术化、隐私保护不足和文化表达浅表化等风险。</w:t>
      </w:r>
    </w:p>
    <w:p>
      <w:pPr>
        <w:ind w:firstLine="0" w:left="283"/>
      </w:pPr>
      <w:r>
        <w:rPr>
          <w:rFonts w:ascii="Times New Roman" w:hAnsi="Times New Roman" w:eastAsia="宋体"/>
          <w:sz w:val="20"/>
        </w:rPr>
        <w:t>6. 形成以游客为中心、以安全为底线、以文化为根脉、以运营为抓手的智慧景区管理观。</w:t>
      </w:r>
    </w:p>
    <w:p>
      <w:pPr>
        <w:pStyle w:val="Heading2"/>
      </w:pPr>
      <w:r>
        <w:t>思政园地：智慧景区建设要回应人民群众的真实体验</w:t>
      </w:r>
    </w:p>
    <w:p>
      <w:r>
        <w:rPr>
          <w:rFonts w:ascii="Times New Roman" w:hAnsi="Times New Roman" w:eastAsia="宋体"/>
          <w:sz w:val="21"/>
        </w:rPr>
        <w:t>景区是人民群众共享自然之美、文化之美和生活之美的重要空间。智慧景区建设不能只追求大屏、设备和技术展示，而要真正回应游客在交通、购票、排队、导览、如厕、休憩、消费、安全、投诉和文化理解中的真实需求。技术越先进，越要回到人的体验、公共服务公平和生态文化保护。</w:t>
      </w:r>
    </w:p>
    <w:p>
      <w:r>
        <w:rPr>
          <w:rFonts w:ascii="Times New Roman" w:hAnsi="Times New Roman" w:eastAsia="宋体"/>
          <w:sz w:val="21"/>
        </w:rPr>
        <w:t>智慧景区也是地方高质量发展的重要载体。对安顺而言，黄果树等景区不仅是旅游资源，也是城市形象、就业空间、文化传播窗口和产业带动平台。地方高校学生学习智慧景区信息化管理，应把课堂方案转化为服务地方景区运营、服务游客体验改善、服务乡村振兴和文旅融合发展的能力。</w:t>
      </w:r>
    </w:p>
    <w:p>
      <w:r>
        <w:rPr>
          <w:rFonts w:ascii="Times New Roman" w:hAnsi="Times New Roman" w:eastAsia="宋体"/>
          <w:sz w:val="21"/>
        </w:rPr>
        <w:t>课堂讨论可设置问题：一个景区建设了大型数据大屏、无人售票机和智能导览系统，但游客仍然排队长、找厕所难、投诉处理慢、老年游客不会使用小程序。这样的景区能否称为智慧景区？学生应认识到，智慧景区的“智慧”不在设备本身，而在服务流程、组织协同和持续改进能力。</w:t>
      </w:r>
    </w:p>
    <w:p>
      <w:pPr>
        <w:pStyle w:val="Heading2"/>
      </w:pPr>
      <w:r>
        <w:t>案例导入：黄果树夜游与智慧运营闭环</w:t>
      </w:r>
    </w:p>
    <w:p>
      <w:r>
        <w:rPr>
          <w:rFonts w:ascii="Times New Roman" w:hAnsi="Times New Roman" w:eastAsia="宋体"/>
          <w:sz w:val="21"/>
        </w:rPr>
        <w:t>黄果树夜游通过光影艺术、山水空间、文化叙事和数字技术延长游客停留时间，是从观光门票经济走向综合体验经济的重要案例。夜游项目不仅涉及内容创意，还涉及预约售票、入园检票、动线组织、灯光设备、演艺排班、安全巡检、交通疏散、餐饮文创、游客评价和舆情管理等复杂运营问题。</w:t>
      </w:r>
    </w:p>
    <w:p>
      <w:r>
        <w:rPr>
          <w:rFonts w:ascii="Times New Roman" w:hAnsi="Times New Roman" w:eastAsia="宋体"/>
          <w:sz w:val="21"/>
        </w:rPr>
        <w:t>如果只从展示效果看夜游，容易把它理解为“灯光+演艺+拍照”。但从信息化管理视角看，夜游是一个跨系统、跨岗位、跨时段的运营场景。管理者需要知道：游客什么时候到达，哪个入口压力最大，哪些观景点停留时间过长，灯光设备是否正常，安全员如何布点，观光车如何调度，游客消费在哪些节点发生，投诉集中在哪些环节，夜间体验是否带动住宿、餐饮和文创消费。</w:t>
      </w:r>
    </w:p>
    <w:p>
      <w:r>
        <w:rPr>
          <w:rFonts w:ascii="Times New Roman" w:hAnsi="Times New Roman" w:eastAsia="宋体"/>
          <w:sz w:val="21"/>
        </w:rPr>
        <w:t>因此，黄果树夜游可以作为智慧景区信息化管理的综合案例。它说明智慧景区建设不能停留在单点系统，而要围绕游客旅程形成“预约—入园—游览—消费—安全—评价—改进”的闭环。</w:t>
      </w:r>
    </w:p>
    <w:p>
      <w:pPr>
        <w:pStyle w:val="Heading2"/>
      </w:pPr>
      <w:r>
        <w:t>4.1 智慧景区的内涵与建设逻辑</w:t>
      </w:r>
    </w:p>
    <w:p>
      <w:pPr>
        <w:pStyle w:val="Heading3"/>
      </w:pPr>
      <w:r>
        <w:t>4.1.1 智慧景区的基本含义</w:t>
      </w:r>
    </w:p>
    <w:p>
      <w:r>
        <w:rPr>
          <w:rFonts w:ascii="Times New Roman" w:hAnsi="Times New Roman" w:eastAsia="宋体"/>
          <w:sz w:val="21"/>
        </w:rPr>
        <w:t>智慧景区是指景区运用物联网、移动互联网、云计算、大数据、人工智能、GIS、数字孪生、VR/AR和AIGC等技术，对游客服务、资源保护、运营调度、安全应急、市场营销和经营分析进行数字化、网络化、智能化管理的景区形态。</w:t>
      </w:r>
    </w:p>
    <w:p>
      <w:r>
        <w:rPr>
          <w:rFonts w:ascii="Times New Roman" w:hAnsi="Times New Roman" w:eastAsia="宋体"/>
          <w:sz w:val="21"/>
        </w:rPr>
        <w:t>智慧景区并不是“数字设备很多的景区”。判断一个景区是否智慧，应看四个方面。第一，游客服务是否更便利、更清晰、更包容。第二，运营管理是否更及时、更协同、更可控。第三，安全应急是否更敏捷、更精准、更可追溯。第四，文化和生态价值是否得到更好表达和保护。</w:t>
      </w:r>
    </w:p>
    <w:p>
      <w:pPr>
        <w:pStyle w:val="Heading3"/>
      </w:pPr>
      <w:r>
        <w:t>4.1.2 智慧景区的信息化对象</w:t>
      </w:r>
    </w:p>
    <w:p>
      <w:r>
        <w:rPr>
          <w:rFonts w:ascii="Times New Roman" w:hAnsi="Times New Roman" w:eastAsia="宋体"/>
          <w:sz w:val="21"/>
        </w:rPr>
        <w:t>智慧景区信息化管理覆盖六类对象。</w:t>
      </w:r>
    </w:p>
    <w:p>
      <w:r>
        <w:rPr>
          <w:rFonts w:ascii="Times New Roman" w:hAnsi="Times New Roman" w:eastAsia="宋体"/>
          <w:sz w:val="21"/>
        </w:rPr>
        <w:t>第一，游客。包括游客来源、预约、入园、游览、消费、评价、投诉和复购。第二，空间。包括入口、道路、停车场、观景点、换乘点、卫生间、休憩点、商业点、危险点和生态敏感区。第三，设施设备。包括闸机、摄像头、灯光、广播、观光车、索道、消防、环保和导览设备。第四，服务流程。包括购票、检票、导览、咨询、排队、消费、救助、投诉和离园。第五，资源内容。包括自然景观、文化资源、非遗、演艺、文创和数字内容。第六，组织岗位。包括票务、运营、安保、客服、市场、设备、保洁、交通、应急和管理层。</w:t>
      </w:r>
    </w:p>
    <w:p>
      <w:r>
        <w:rPr>
          <w:rFonts w:ascii="Times New Roman" w:hAnsi="Times New Roman" w:eastAsia="宋体"/>
          <w:sz w:val="21"/>
        </w:rPr>
        <w:t>这些对象必须被放入同一运营体系中。若游客数据、设备数据、投诉数据和营销数据互相割裂，智慧景区就会变成多个系统的堆叠。</w:t>
      </w:r>
    </w:p>
    <w:p>
      <w:pPr>
        <w:pStyle w:val="Heading3"/>
      </w:pPr>
      <w:r>
        <w:t>4.1.3 从建设思维到运营思维</w:t>
      </w:r>
    </w:p>
    <w:p>
      <w:r>
        <w:rPr>
          <w:rFonts w:ascii="Times New Roman" w:hAnsi="Times New Roman" w:eastAsia="宋体"/>
          <w:sz w:val="21"/>
        </w:rPr>
        <w:t>智慧景区项目常见问题是“重建设、轻运营”。建设阶段关注采购设备、上线系统、完成验收；运营阶段却缺少数据维护、岗位培训、流程优化、绩效评价和持续改进。结果是系统上线后使用率低，数据不准，岗位不愿用，游客体验没有明显改善。</w:t>
      </w:r>
    </w:p>
    <w:p>
      <w:r>
        <w:rPr>
          <w:rFonts w:ascii="Times New Roman" w:hAnsi="Times New Roman" w:eastAsia="宋体"/>
          <w:sz w:val="21"/>
        </w:rPr>
        <w:t>智慧景区必须从建设思维转向运营思维。建设思维问“建了什么系统”，运营思维问“解决了什么问题”；建设思维问“有没有功能”，运营思维问“谁在什么场景使用”；建设思维问“能不能展示”，运营思维问“能不能触发行动”；建设思维问“项目是否验收”，运营思维问“效果是否持续改进”。</w:t>
      </w:r>
    </w:p>
    <w:p>
      <w:pPr>
        <w:pStyle w:val="Heading2"/>
      </w:pPr>
      <w:r>
        <w:t>4.2 游客旅程与智慧服务触点</w:t>
      </w:r>
    </w:p>
    <w:p>
      <w:pPr>
        <w:pStyle w:val="Heading3"/>
      </w:pPr>
      <w:r>
        <w:t>4.2.1 游客旅程地图</w:t>
      </w:r>
    </w:p>
    <w:p>
      <w:r>
        <w:rPr>
          <w:rFonts w:ascii="Times New Roman" w:hAnsi="Times New Roman" w:eastAsia="宋体"/>
          <w:sz w:val="21"/>
        </w:rPr>
        <w:t>游客旅程地图是从游客视角描述旅游全过程的工具。景区游客旅程一般包括行前认知、预约购票、交通到达、停车换乘、入园检票、游览导览、排队等待、餐饮购物、文化体验、安全求助、投诉评价和离园分享等阶段。</w:t>
      </w:r>
    </w:p>
    <w:p>
      <w:r>
        <w:rPr>
          <w:rFonts w:ascii="Times New Roman" w:hAnsi="Times New Roman" w:eastAsia="宋体"/>
          <w:sz w:val="21"/>
        </w:rPr>
        <w:t>智慧景区信息化管理应围绕旅程触点设计系统，而不是按部门孤立建设。例如，游客行前需要官方信息准确、票价透明、交通提醒清楚；到达时需要停车引导、换乘衔接和排队提示；游览中需要地图导览、讲解服务、卫生间查询、拥堵提醒和安全提示；离园后需要评价反馈、投诉跟踪和二次推荐。</w:t>
      </w:r>
    </w:p>
    <w:p>
      <w:pPr>
        <w:pStyle w:val="Heading3"/>
      </w:pPr>
      <w:r>
        <w:t>4.2.2 服务触点数字化</w:t>
      </w:r>
    </w:p>
    <w:p>
      <w:r>
        <w:rPr>
          <w:rFonts w:ascii="Times New Roman" w:hAnsi="Times New Roman" w:eastAsia="宋体"/>
          <w:sz w:val="21"/>
        </w:rPr>
        <w:t>服务触点数字化不是把所有服务都放到手机上，而是让游客在合适的触点获得合适的服务。典型触点包括官方网站、OTA页面、短视频账号、微信公众号、小程序、停车场屏幕、游客中心、闸机、导览牌、电子屏、广播、智能客服、人工咨询台和投诉入口。</w:t>
      </w:r>
    </w:p>
    <w:p>
      <w:r>
        <w:rPr>
          <w:rFonts w:ascii="Times New Roman" w:hAnsi="Times New Roman" w:eastAsia="宋体"/>
          <w:sz w:val="21"/>
        </w:rPr>
        <w:t>不同游客群体需要不同触点。年轻游客可能更依赖小程序和短视频，老年游客可能更依赖人工咨询和现场标识，亲子游客关注安全和休憩，研学团队关注讲解和课程，外地游客关注交通和动线。智慧服务应体现包容性，而不是让不会使用智能手机的游客被排除在便利之外。</w:t>
      </w:r>
    </w:p>
    <w:p>
      <w:pPr>
        <w:pStyle w:val="Heading3"/>
      </w:pPr>
      <w:r>
        <w:t>4.2.3 服务蓝图</w:t>
      </w:r>
    </w:p>
    <w:p>
      <w:r>
        <w:rPr>
          <w:rFonts w:ascii="Times New Roman" w:hAnsi="Times New Roman" w:eastAsia="宋体"/>
          <w:sz w:val="21"/>
        </w:rPr>
        <w:t>服务蓝图把游客可见的前台服务、后台支撑、系统支持和管理规则连接起来。以电子入园为例，游客看到的是购票、扫码、检票和入园；后台涉及订单核验、票种规则、身份证件匹配、闸机状态、异常处理、客服支持和数据统计。</w:t>
      </w:r>
    </w:p>
    <w:p>
      <w:r>
        <w:rPr>
          <w:rFonts w:ascii="Times New Roman" w:hAnsi="Times New Roman" w:eastAsia="宋体"/>
          <w:sz w:val="21"/>
        </w:rPr>
        <w:t>服务蓝图的价值在于发现服务失败点。例如，游客无法扫码入园，可能是网络问题、订单同步延迟、证件信息错误、闸机故障或工作人员处理规则不清。只有把前台和后台画清楚，才能真正改进服务。</w:t>
      </w:r>
    </w:p>
    <w:p>
      <w:pPr>
        <w:pStyle w:val="Heading2"/>
      </w:pPr>
      <w:r>
        <w:t>4.3 客流监测、预约分流与容量管理</w:t>
      </w:r>
    </w:p>
    <w:p>
      <w:pPr>
        <w:pStyle w:val="Heading3"/>
      </w:pPr>
      <w:r>
        <w:t>4.3.1 客流监测</w:t>
      </w:r>
    </w:p>
    <w:p>
      <w:r>
        <w:rPr>
          <w:rFonts w:ascii="Times New Roman" w:hAnsi="Times New Roman" w:eastAsia="宋体"/>
          <w:sz w:val="21"/>
        </w:rPr>
        <w:t>客流监测是智慧景区运营的基础。数据来源包括票务预约、闸机入园、视频识别、Wi-Fi探针、停车记录、观光车客流、导览访问、消费交易和人工巡查等。客流监测应关注四个指标：预约人数、入园人数、在园人数和关键节点密度。</w:t>
      </w:r>
    </w:p>
    <w:p>
      <w:r>
        <w:rPr>
          <w:rFonts w:ascii="Times New Roman" w:hAnsi="Times New Roman" w:eastAsia="宋体"/>
          <w:sz w:val="21"/>
        </w:rPr>
        <w:t>山地景区不能只看总人数。入口不拥堵不代表核心观景点不拥堵，景区总承载量未超限不代表局部空间安全。黄果树等景区应重点关注入口、换乘点、瀑布核心观景区、步道狭窄区、夜游集聚区、停车区和离园通道等关键节点。</w:t>
      </w:r>
    </w:p>
    <w:p>
      <w:pPr>
        <w:pStyle w:val="Heading3"/>
      </w:pPr>
      <w:r>
        <w:t>4.3.2 预约分流</w:t>
      </w:r>
    </w:p>
    <w:p>
      <w:r>
        <w:rPr>
          <w:rFonts w:ascii="Times New Roman" w:hAnsi="Times New Roman" w:eastAsia="宋体"/>
          <w:sz w:val="21"/>
        </w:rPr>
        <w:t>预约分流通过分时预约、实名购票、时段控制、路线引导和动态提醒，把游客到达时间和游览空间进行组织。它不是简单限制游客，而是通过信息提前配置资源，减少无序拥堵。</w:t>
      </w:r>
    </w:p>
    <w:p>
      <w:r>
        <w:rPr>
          <w:rFonts w:ascii="Times New Roman" w:hAnsi="Times New Roman" w:eastAsia="宋体"/>
          <w:sz w:val="21"/>
        </w:rPr>
        <w:t>预约分流的难点在于“预约规则”和“现场执行”要一致。如果游客预约了某时段，但现场检票、换乘和核心节点管理没有联动，预约就只能控制入口，无法控制内部拥堵。因此，预约系统要与票务、闸机、交通、导览、客服和应急系统连接。</w:t>
      </w:r>
    </w:p>
    <w:p>
      <w:pPr>
        <w:pStyle w:val="Heading3"/>
      </w:pPr>
      <w:r>
        <w:t>4.3.3 容量规划</w:t>
      </w:r>
    </w:p>
    <w:p>
      <w:r>
        <w:rPr>
          <w:rFonts w:ascii="Times New Roman" w:hAnsi="Times New Roman" w:eastAsia="宋体"/>
          <w:sz w:val="21"/>
        </w:rPr>
        <w:t>容量管理是运营管理课程中的核心方法。景区容量不是单一数字，而包括生态容量、空间容量、设施容量、服务容量和心理容量。信息化管理应把容量转化为可监测指标，如停车位饱和度、闸机通行能力、观光车运力、步道承载、厕所排队、餐饮座位、核心节点密度和游客满意度。</w:t>
      </w:r>
    </w:p>
    <w:p>
      <w:r>
        <w:rPr>
          <w:rFonts w:ascii="Times New Roman" w:hAnsi="Times New Roman" w:eastAsia="宋体"/>
          <w:sz w:val="21"/>
        </w:rPr>
        <w:t>容量规划要回答三个问题：最大可承载多少人，当前已达到什么水平，超过阈值后采取什么措施。措施包括停止售票、调整预约时段、增加车辆、打开备用通道、改变游览路线、发布提醒、延长服务时间和启动应急预案。</w:t>
      </w:r>
    </w:p>
    <w:p>
      <w:pPr>
        <w:pStyle w:val="Heading3"/>
      </w:pPr>
      <w:r>
        <w:t>4.3.4 排队瓶颈分析</w:t>
      </w:r>
    </w:p>
    <w:p>
      <w:r>
        <w:rPr>
          <w:rFonts w:ascii="Times New Roman" w:hAnsi="Times New Roman" w:eastAsia="宋体"/>
          <w:sz w:val="21"/>
        </w:rPr>
        <w:t>排队是景区体验痛点。排队瓶颈可能发生在购票、检票、安检、换乘、索道、观景平台、餐饮、卫生间、演艺入场和离园等环节。排队时间受需求到达率、服务能力、服务时间波动和现场组织影响。</w:t>
      </w:r>
    </w:p>
    <w:p>
      <w:r>
        <w:rPr>
          <w:rFonts w:ascii="Times New Roman" w:hAnsi="Times New Roman" w:eastAsia="宋体"/>
          <w:sz w:val="21"/>
        </w:rPr>
        <w:t>信息化可以帮助管理者识别瓶颈：票务数据反映到达节奏，闸机数据反映通行能力，视频数据反映队列长度，投诉数据反映游客感知，现场巡检反映组织问题。解决排队不能只靠“多开窗口”，还要调整时段、优化动线、提前告知、增加自助服务、分散吸引物和改进后台流程。</w:t>
      </w:r>
    </w:p>
    <w:p>
      <w:pPr>
        <w:pStyle w:val="Heading2"/>
      </w:pPr>
      <w:r>
        <w:t>4.4 景区运营中台与业务协同</w:t>
      </w:r>
    </w:p>
    <w:p>
      <w:pPr>
        <w:pStyle w:val="Heading3"/>
      </w:pPr>
      <w:r>
        <w:t>4.4.1 运营中台的作用</w:t>
      </w:r>
    </w:p>
    <w:p>
      <w:r>
        <w:rPr>
          <w:rFonts w:ascii="Times New Roman" w:hAnsi="Times New Roman" w:eastAsia="宋体"/>
          <w:sz w:val="21"/>
        </w:rPr>
        <w:t>景区运营中台是连接数据、系统、流程和岗位的管理平台。它不是简单的数据大屏，而是能够支撑日常调度、工单分派、异常预警、资源协调和绩效复盘的工作平台。</w:t>
      </w:r>
    </w:p>
    <w:p>
      <w:r>
        <w:rPr>
          <w:rFonts w:ascii="Times New Roman" w:hAnsi="Times New Roman" w:eastAsia="宋体"/>
          <w:sz w:val="21"/>
        </w:rPr>
        <w:t>一个有效的运营中台至少应包括运行态势、客流监测、预约票务、车辆调度、设备运维、投诉工单、安全应急、营销经营和数据分析等模块。中台的价值在于让不同部门围绕同一事实协同工作。</w:t>
      </w:r>
    </w:p>
    <w:p>
      <w:pPr>
        <w:pStyle w:val="Heading3"/>
      </w:pPr>
      <w:r>
        <w:t>4.4.2 工单化管理</w:t>
      </w:r>
    </w:p>
    <w:p>
      <w:r>
        <w:rPr>
          <w:rFonts w:ascii="Times New Roman" w:hAnsi="Times New Roman" w:eastAsia="宋体"/>
          <w:sz w:val="21"/>
        </w:rPr>
        <w:t>工单化是把问题转化为可分派、可跟踪、可评价任务的方法。游客投诉、设备故障、环境卫生、安全隐患、导览牌损坏、拥堵异常和服务求助都可以进入工单系统。</w:t>
      </w:r>
    </w:p>
    <w:p>
      <w:r>
        <w:rPr>
          <w:rFonts w:ascii="Times New Roman" w:hAnsi="Times New Roman" w:eastAsia="宋体"/>
          <w:sz w:val="21"/>
        </w:rPr>
        <w:t>工单应包含问题来源、发生地点、问题类型、责任部门、处理时限、处理过程、结果反馈和满意度评价。没有工单化，问题容易停留在微信群和电话沟通中，事后难以追溯和改进。</w:t>
      </w:r>
    </w:p>
    <w:p>
      <w:pPr>
        <w:pStyle w:val="Heading3"/>
      </w:pPr>
      <w:r>
        <w:t>4.4.3 指标看板</w:t>
      </w:r>
    </w:p>
    <w:p>
      <w:r>
        <w:rPr>
          <w:rFonts w:ascii="Times New Roman" w:hAnsi="Times New Roman" w:eastAsia="宋体"/>
          <w:sz w:val="21"/>
        </w:rPr>
        <w:t>智慧景区指标看板应少而准，避免堆满无关数字。可设置四类指标。</w:t>
      </w:r>
    </w:p>
    <w:p>
      <w:r>
        <w:rPr>
          <w:rFonts w:ascii="Times New Roman" w:hAnsi="Times New Roman" w:eastAsia="宋体"/>
          <w:sz w:val="21"/>
        </w:rPr>
        <w:t>游客体验指标：平均等待时间、导览使用率、投诉办结率、满意度、复游意愿。运营效率指标：入园通行效率、车辆周转率、设备完好率、人员响应时长、工单办结率。经营绩效指标：客单价、二次消费率、夜间消费占比、文创销售、会员复购。安全生态指标：拥堵预警次数、应急响应时间、环境监测异常、生态敏感区进入预警。</w:t>
      </w:r>
    </w:p>
    <w:p>
      <w:r>
        <w:rPr>
          <w:rFonts w:ascii="Times New Roman" w:hAnsi="Times New Roman" w:eastAsia="宋体"/>
          <w:sz w:val="21"/>
        </w:rPr>
        <w:t>指标看板必须服务行动。看到指标异常后，系统应提示责任岗位和处理流程，而不是只在大屏上显示红色数字。</w:t>
      </w:r>
    </w:p>
    <w:p>
      <w:pPr>
        <w:pStyle w:val="Heading2"/>
      </w:pPr>
      <w:r>
        <w:t>4.5 沉浸式体验与数字内容运营</w:t>
      </w:r>
    </w:p>
    <w:p>
      <w:pPr>
        <w:pStyle w:val="Heading3"/>
      </w:pPr>
      <w:r>
        <w:t>4.5.1 从观光到体验</w:t>
      </w:r>
    </w:p>
    <w:p>
      <w:r>
        <w:rPr>
          <w:rFonts w:ascii="Times New Roman" w:hAnsi="Times New Roman" w:eastAsia="宋体"/>
          <w:sz w:val="21"/>
        </w:rPr>
        <w:t>智慧景区不只解决效率，也要创造更高质量的体验。数字技术可以通过光影、声音、互动装置、AR导览、数字人讲解、虚拟复原、游戏化任务和AIGC内容生产，增强文化理解和情感记忆。</w:t>
      </w:r>
    </w:p>
    <w:p>
      <w:r>
        <w:rPr>
          <w:rFonts w:ascii="Times New Roman" w:hAnsi="Times New Roman" w:eastAsia="宋体"/>
          <w:sz w:val="21"/>
        </w:rPr>
        <w:t>黄果树夜游、屯堡文化展示和安顺古城体验都可以探索数字内容运营。但内容不能只追求视觉刺激，要让游客理解地方文化、自然景观和社区生活的意义。</w:t>
      </w:r>
    </w:p>
    <w:p>
      <w:pPr>
        <w:pStyle w:val="Heading3"/>
      </w:pPr>
      <w:r>
        <w:t>4.5.2 内容生产管理</w:t>
      </w:r>
    </w:p>
    <w:p>
      <w:r>
        <w:rPr>
          <w:rFonts w:ascii="Times New Roman" w:hAnsi="Times New Roman" w:eastAsia="宋体"/>
          <w:sz w:val="21"/>
        </w:rPr>
        <w:t>数字内容运营需要管理流程。第一，资源采集，整理历史、民俗、非遗、故事、图片、音视频和授权信息。第二，内容策划，确定主题、叙事线、游客群体和体验目标。第三，技术实现，选择AR、VR、投影、互动屏、数字人或AIGC辅助。第四，事实核验和文化审核，确保内容准确、尊重和合规。第五，运营评估，通过停留时间、互动率、传播量、消费转化和游客反馈评价效果。</w:t>
      </w:r>
    </w:p>
    <w:p>
      <w:pPr>
        <w:pStyle w:val="Heading3"/>
      </w:pPr>
      <w:r>
        <w:t>4.5.3 防止文化浅表化</w:t>
      </w:r>
    </w:p>
    <w:p>
      <w:r>
        <w:rPr>
          <w:rFonts w:ascii="Times New Roman" w:hAnsi="Times New Roman" w:eastAsia="宋体"/>
          <w:sz w:val="21"/>
        </w:rPr>
        <w:t>数字内容容易把地方文化变成符号化、娱乐化和碎片化表达。智慧景区应建立文化把关机制，邀请地方文化研究者、社区代表、非遗传承人和专业策划团队共同参与。技术可以增强表达，但不能替代文化理解。</w:t>
      </w:r>
    </w:p>
    <w:p>
      <w:pPr>
        <w:pStyle w:val="Heading2"/>
      </w:pPr>
      <w:r>
        <w:t>4.6 安全应急与韧性管理</w:t>
      </w:r>
    </w:p>
    <w:p>
      <w:pPr>
        <w:pStyle w:val="Heading3"/>
      </w:pPr>
      <w:r>
        <w:t>4.6.1 景区风险类型</w:t>
      </w:r>
    </w:p>
    <w:p>
      <w:r>
        <w:rPr>
          <w:rFonts w:ascii="Times New Roman" w:hAnsi="Times New Roman" w:eastAsia="宋体"/>
          <w:sz w:val="21"/>
        </w:rPr>
        <w:t>景区风险包括客流拥挤、自然灾害、恶劣天气、设施故障、道路交通、火灾、食品安全、游客走失、突发疾病、网络故障和舆情危机等。山地景区还要关注滑倒、落石、洪水、雷雨、峡谷空间疏散和通信盲区。</w:t>
      </w:r>
    </w:p>
    <w:p>
      <w:pPr>
        <w:pStyle w:val="Heading3"/>
      </w:pPr>
      <w:r>
        <w:t>4.6.2 信息化应急闭环</w:t>
      </w:r>
    </w:p>
    <w:p>
      <w:r>
        <w:rPr>
          <w:rFonts w:ascii="Times New Roman" w:hAnsi="Times New Roman" w:eastAsia="宋体"/>
          <w:sz w:val="21"/>
        </w:rPr>
        <w:t>智慧景区应急管理可形成“监测—预警—响应—处置—复盘”闭环。监测包括客流、视频、气象、设备和人工巡查；预警包括阈值规则和模型识别；响应包括系统推送、岗位到位和游客提醒；处置包括分流、救援、广播、交通调整和信息发布；复盘包括事件记录、原因分析、责任追踪和预案修订。</w:t>
      </w:r>
    </w:p>
    <w:p>
      <w:pPr>
        <w:pStyle w:val="Heading3"/>
      </w:pPr>
      <w:r>
        <w:t>4.6.3 系统故障兜底</w:t>
      </w:r>
    </w:p>
    <w:p>
      <w:r>
        <w:rPr>
          <w:rFonts w:ascii="Times New Roman" w:hAnsi="Times New Roman" w:eastAsia="宋体"/>
          <w:sz w:val="21"/>
        </w:rPr>
        <w:t>智慧景区不能把所有能力押在系统上。网络中断、闸机故障、小程序不可用、停电和云服务异常都可能发生。景区应保留人工检票、纸质导览、离线名单、备用通信、应急广播、手工工单和现场指挥机制。真正成熟的信息化管理，是数字系统与人工韧性共同作用。</w:t>
      </w:r>
    </w:p>
    <w:p>
      <w:pPr>
        <w:pStyle w:val="Heading2"/>
      </w:pPr>
      <w:r>
        <w:t>本土案例：黄果树夜游智慧运营方案</w:t>
      </w:r>
    </w:p>
    <w:p>
      <w:pPr>
        <w:pStyle w:val="Heading3"/>
      </w:pPr>
      <w:r>
        <w:t>场景诊断</w:t>
      </w:r>
    </w:p>
    <w:p>
      <w:r>
        <w:rPr>
          <w:rFonts w:ascii="Times New Roman" w:hAnsi="Times New Roman" w:eastAsia="宋体"/>
          <w:sz w:val="21"/>
        </w:rPr>
        <w:t>黄果树夜游的运营难点包括：夜间到达和离园节奏集中，核心观赏节点易形成聚集；灯光、音响、投影和步道设备需要稳定运行；游客对夜间安全、导览、卫生间、餐饮和交通接驳更加敏感；夜游要与白天游览、住宿、餐饮、文创和城市消费形成联动。</w:t>
      </w:r>
    </w:p>
    <w:p>
      <w:pPr>
        <w:pStyle w:val="Heading3"/>
      </w:pPr>
      <w:r>
        <w:t>信息化方案</w:t>
      </w:r>
    </w:p>
    <w:p>
      <w:r>
        <w:rPr>
          <w:rFonts w:ascii="Times New Roman" w:hAnsi="Times New Roman" w:eastAsia="宋体"/>
          <w:sz w:val="21"/>
        </w:rPr>
        <w:t>第一，建立夜游预约与时段控制系统，合理组织入园节奏。第二，在入口、核心观景点、步道、换乘点和离园通道设置客流监测和拥堵预警。第三，建设设备运维工单，记录灯光、音响、屏幕、广播和安全设施状态。第四，通过小程序、电子屏和广播提供路线提醒、安全提示和演出时间。第五，采集消费、评价和投诉数据，分析夜游对停留时间、二次消费和满意度的影响。第六，建立夜间应急预案，明确人员布点、疏散路线、医疗救助和交通接驳。</w:t>
      </w:r>
    </w:p>
    <w:p>
      <w:pPr>
        <w:pStyle w:val="Heading3"/>
      </w:pPr>
      <w:r>
        <w:t>评价指标</w:t>
      </w:r>
    </w:p>
    <w:p>
      <w:r>
        <w:rPr>
          <w:rFonts w:ascii="Times New Roman" w:hAnsi="Times New Roman" w:eastAsia="宋体"/>
          <w:sz w:val="21"/>
        </w:rPr>
        <w:t>可设置平均等待时间、核心节点拥堵时长、设备故障响应时间、游客停留时间、夜间消费转化、投诉办结率、满意度、应急演练达标率等指标。正式出版时，涉及实际游客量、收入、停留时间和项目投资等数据，应依据授权材料或公开资料核验后使用。</w:t>
      </w:r>
    </w:p>
    <w:p>
      <w:pPr>
        <w:pStyle w:val="Heading2"/>
      </w:pPr>
      <w:r>
        <w:t>章节案例</w:t>
      </w:r>
    </w:p>
    <w:p>
      <w:r>
        <w:rPr>
          <w:rFonts w:ascii="Times New Roman" w:hAnsi="Times New Roman" w:eastAsia="宋体"/>
          <w:sz w:val="21"/>
        </w:rPr>
        <w:t>案例名称：黄果树夜游与智慧旅游沉浸式体验新空间。</w:t>
      </w:r>
    </w:p>
    <w:p>
      <w:r>
        <w:rPr>
          <w:rFonts w:ascii="Times New Roman" w:hAnsi="Times New Roman" w:eastAsia="宋体"/>
          <w:sz w:val="21"/>
        </w:rPr>
        <w:t>案例任务：</w:t>
      </w:r>
    </w:p>
    <w:p>
      <w:pPr>
        <w:ind w:firstLine="0" w:left="283"/>
      </w:pPr>
      <w:r>
        <w:rPr>
          <w:rFonts w:ascii="Times New Roman" w:hAnsi="Times New Roman" w:eastAsia="宋体"/>
          <w:sz w:val="20"/>
        </w:rPr>
        <w:t>1. 绘制黄果树夜游游客旅程地图。</w:t>
      </w:r>
    </w:p>
    <w:p>
      <w:pPr>
        <w:ind w:firstLine="0" w:left="283"/>
      </w:pPr>
      <w:r>
        <w:rPr>
          <w:rFonts w:ascii="Times New Roman" w:hAnsi="Times New Roman" w:eastAsia="宋体"/>
          <w:sz w:val="20"/>
        </w:rPr>
        <w:t>2. 选择三个关键触点，绘制服务蓝图。</w:t>
      </w:r>
    </w:p>
    <w:p>
      <w:pPr>
        <w:ind w:firstLine="0" w:left="283"/>
      </w:pPr>
      <w:r>
        <w:rPr>
          <w:rFonts w:ascii="Times New Roman" w:hAnsi="Times New Roman" w:eastAsia="宋体"/>
          <w:sz w:val="20"/>
        </w:rPr>
        <w:t>3. 分析夜游场景中的排队瓶颈和容量约束。</w:t>
      </w:r>
    </w:p>
    <w:p>
      <w:pPr>
        <w:ind w:firstLine="0" w:left="283"/>
      </w:pPr>
      <w:r>
        <w:rPr>
          <w:rFonts w:ascii="Times New Roman" w:hAnsi="Times New Roman" w:eastAsia="宋体"/>
          <w:sz w:val="20"/>
        </w:rPr>
        <w:t>4. 设计夜游运营中台的核心模块和指标看板。</w:t>
      </w:r>
    </w:p>
    <w:p>
      <w:pPr>
        <w:ind w:firstLine="0" w:left="283"/>
      </w:pPr>
      <w:r>
        <w:rPr>
          <w:rFonts w:ascii="Times New Roman" w:hAnsi="Times New Roman" w:eastAsia="宋体"/>
          <w:sz w:val="20"/>
        </w:rPr>
        <w:t>5. 提出夜间安全应急的信息化闭环。</w:t>
      </w:r>
    </w:p>
    <w:p>
      <w:pPr>
        <w:ind w:firstLine="0" w:left="283"/>
      </w:pPr>
      <w:r>
        <w:rPr>
          <w:rFonts w:ascii="Times New Roman" w:hAnsi="Times New Roman" w:eastAsia="宋体"/>
          <w:sz w:val="20"/>
        </w:rPr>
        <w:t>6. 说明如何防止数字内容对地方文化的浅表化表达。</w:t>
      </w:r>
    </w:p>
    <w:p>
      <w:r>
        <w:rPr>
          <w:rFonts w:ascii="Times New Roman" w:hAnsi="Times New Roman" w:eastAsia="宋体"/>
          <w:sz w:val="21"/>
        </w:rPr>
        <w:t>分析提示：夜游不是单一产品，而是一个包含预约、导流、体验、消费、安全和评价的复杂运营系统。案例分析应把数字体验与运营管理同时纳入。</w:t>
      </w:r>
    </w:p>
    <w:p>
      <w:pPr>
        <w:pStyle w:val="Heading2"/>
      </w:pPr>
      <w:r>
        <w:t>本章小结</w:t>
      </w:r>
    </w:p>
    <w:p>
      <w:r>
        <w:rPr>
          <w:rFonts w:ascii="Times New Roman" w:hAnsi="Times New Roman" w:eastAsia="宋体"/>
          <w:sz w:val="21"/>
        </w:rPr>
        <w:t>本章围绕智慧景区信息化管理展开，说明智慧景区的关键不是技术堆叠，而是以游客旅程为主线，以运营流程为对象，以数据治理为基础，以服务质量和安全韧性为底线。游客旅程地图帮助管理者从游客视角发现触点，服务蓝图帮助分析前后台协同，排队瓶颈和容量规划帮助解决高峰运营问题，运营中台和工单化管理帮助形成组织协同，数字内容运营则推动景区从观光服务走向体验创造。</w:t>
      </w:r>
    </w:p>
    <w:p>
      <w:r>
        <w:rPr>
          <w:rFonts w:ascii="Times New Roman" w:hAnsi="Times New Roman" w:eastAsia="宋体"/>
          <w:sz w:val="21"/>
        </w:rPr>
        <w:t>对安顺和黄果树等山地景区而言，智慧景区建设应坚持“技术服务运营、数据服务决策、内容服务文化、系统服务游客”。只有把预约、客流、导览、消费、设备、投诉、安全和评价连接成闭环，智慧景区才能真正提升游客体验和目的地治理能力。</w:t>
      </w:r>
    </w:p>
    <w:p>
      <w:pPr>
        <w:pStyle w:val="Heading2"/>
      </w:pPr>
      <w:r>
        <w:t>课后练习与实践</w:t>
      </w:r>
    </w:p>
    <w:p>
      <w:pPr>
        <w:ind w:firstLine="0" w:left="283"/>
      </w:pPr>
      <w:r>
        <w:rPr>
          <w:rFonts w:ascii="Times New Roman" w:hAnsi="Times New Roman" w:eastAsia="宋体"/>
          <w:sz w:val="20"/>
        </w:rPr>
        <w:t>1. 名词解释：智慧景区、运营中台、预约分流、服务蓝图、容量管理。</w:t>
      </w:r>
    </w:p>
    <w:p>
      <w:pPr>
        <w:ind w:firstLine="0" w:left="283"/>
      </w:pPr>
      <w:r>
        <w:rPr>
          <w:rFonts w:ascii="Times New Roman" w:hAnsi="Times New Roman" w:eastAsia="宋体"/>
          <w:sz w:val="20"/>
        </w:rPr>
        <w:t>2. 简答题：为什么说智慧景区建设必须从建设思维转向运营思维？</w:t>
      </w:r>
    </w:p>
    <w:p>
      <w:pPr>
        <w:ind w:firstLine="0" w:left="283"/>
      </w:pPr>
      <w:r>
        <w:rPr>
          <w:rFonts w:ascii="Times New Roman" w:hAnsi="Times New Roman" w:eastAsia="宋体"/>
          <w:sz w:val="20"/>
        </w:rPr>
        <w:t>3. 分析题：黄果树夜游中可能出现哪些服务触点失败？如何用服务蓝图分析？</w:t>
      </w:r>
    </w:p>
    <w:p>
      <w:pPr>
        <w:ind w:firstLine="0" w:left="283"/>
      </w:pPr>
      <w:r>
        <w:rPr>
          <w:rFonts w:ascii="Times New Roman" w:hAnsi="Times New Roman" w:eastAsia="宋体"/>
          <w:sz w:val="20"/>
        </w:rPr>
        <w:t>4. 讨论题：数字沉浸式体验如何在吸引游客的同时尊重地方文化？</w:t>
      </w:r>
    </w:p>
    <w:p>
      <w:pPr>
        <w:ind w:firstLine="0" w:left="283"/>
      </w:pPr>
      <w:r>
        <w:rPr>
          <w:rFonts w:ascii="Times New Roman" w:hAnsi="Times New Roman" w:eastAsia="宋体"/>
          <w:sz w:val="20"/>
        </w:rPr>
        <w:t>5. 设计题：为一个山地景区设计客流预警指标体系。</w:t>
      </w:r>
    </w:p>
    <w:p>
      <w:pPr>
        <w:ind w:firstLine="0" w:left="283"/>
      </w:pPr>
      <w:r>
        <w:rPr>
          <w:rFonts w:ascii="Times New Roman" w:hAnsi="Times New Roman" w:eastAsia="宋体"/>
          <w:sz w:val="20"/>
        </w:rPr>
        <w:t>6. 实践题：选择安顺一个景区或文旅街区，绘制游客旅程地图，并提出三个信息化改进方案。</w:t>
      </w:r>
    </w:p>
    <w:p>
      <w:pPr>
        <w:pStyle w:val="Heading2"/>
      </w:pPr>
      <w:r>
        <w:t>项目实训：智慧景区运营改进方案</w:t>
      </w:r>
    </w:p>
    <w:p>
      <w:pPr>
        <w:pStyle w:val="Heading3"/>
      </w:pPr>
      <w:r>
        <w:t>实训目标</w:t>
      </w:r>
    </w:p>
    <w:p>
      <w:r>
        <w:rPr>
          <w:rFonts w:ascii="Times New Roman" w:hAnsi="Times New Roman" w:eastAsia="宋体"/>
          <w:sz w:val="21"/>
        </w:rPr>
        <w:t>学生以小组为单位，选择一个景区或夜游项目，完成智慧运营改进方案。方案应包括游客旅程、服务蓝图、瓶颈分析、容量规划、运营中台、风险应急和绩效评价。</w:t>
      </w:r>
    </w:p>
    <w:p>
      <w:pPr>
        <w:pStyle w:val="Heading3"/>
      </w:pPr>
      <w:r>
        <w:t>成果要求</w:t>
      </w:r>
    </w:p>
    <w:p>
      <w:pPr>
        <w:ind w:firstLine="0" w:left="283"/>
      </w:pPr>
      <w:r>
        <w:rPr>
          <w:rFonts w:ascii="Times New Roman" w:hAnsi="Times New Roman" w:eastAsia="宋体"/>
          <w:sz w:val="20"/>
        </w:rPr>
        <w:t>1. 一张游客旅程地图。</w:t>
      </w:r>
    </w:p>
    <w:p>
      <w:pPr>
        <w:ind w:firstLine="0" w:left="283"/>
      </w:pPr>
      <w:r>
        <w:rPr>
          <w:rFonts w:ascii="Times New Roman" w:hAnsi="Times New Roman" w:eastAsia="宋体"/>
          <w:sz w:val="20"/>
        </w:rPr>
        <w:t>2. 一张关键触点服务蓝图。</w:t>
      </w:r>
    </w:p>
    <w:p>
      <w:pPr>
        <w:ind w:firstLine="0" w:left="283"/>
      </w:pPr>
      <w:r>
        <w:rPr>
          <w:rFonts w:ascii="Times New Roman" w:hAnsi="Times New Roman" w:eastAsia="宋体"/>
          <w:sz w:val="20"/>
        </w:rPr>
        <w:t>3. 一份排队瓶颈和容量约束分析。</w:t>
      </w:r>
    </w:p>
    <w:p>
      <w:pPr>
        <w:ind w:firstLine="0" w:left="283"/>
      </w:pPr>
      <w:r>
        <w:rPr>
          <w:rFonts w:ascii="Times New Roman" w:hAnsi="Times New Roman" w:eastAsia="宋体"/>
          <w:sz w:val="20"/>
        </w:rPr>
        <w:t>4. 一张运营中台模块设计图。</w:t>
      </w:r>
    </w:p>
    <w:p>
      <w:pPr>
        <w:ind w:firstLine="0" w:left="283"/>
      </w:pPr>
      <w:r>
        <w:rPr>
          <w:rFonts w:ascii="Times New Roman" w:hAnsi="Times New Roman" w:eastAsia="宋体"/>
          <w:sz w:val="20"/>
        </w:rPr>
        <w:t>5. 一套指标看板。</w:t>
      </w:r>
    </w:p>
    <w:p>
      <w:pPr>
        <w:ind w:firstLine="0" w:left="283"/>
      </w:pPr>
      <w:r>
        <w:rPr>
          <w:rFonts w:ascii="Times New Roman" w:hAnsi="Times New Roman" w:eastAsia="宋体"/>
          <w:sz w:val="20"/>
        </w:rPr>
        <w:t>6. 一份安全应急闭环说明。</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游客视角</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能完整识别行前、行中、行后触点</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能识别主要触点</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只从景区部门视角分析</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流程分析</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服务蓝图清楚呈现前后台协同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流程基本清楚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前后台关系混乱</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运营方法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能运用排队、容量、质量改进方法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只描述技术</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数据支撑</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指标、数据来源和触发规则明确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有基本指标</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数据与行动脱节</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能结合黄果树、安顺或山地景区特征</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安全韧性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有监测、预警、处置和兜底方案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有基本应急意识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忽视系统故障和风险</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图表规范、方案可执行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结构松散</w:t>
            </w:r>
          </w:p>
        </w:tc>
      </w:tr>
    </w:tbl>
    <w:p/>
    <w:p>
      <w:pPr>
        <w:pStyle w:val="Heading2"/>
      </w:pPr>
      <w:r>
        <w:t>延伸阅读与证据提示</w:t>
      </w:r>
    </w:p>
    <w:p>
      <w:pPr>
        <w:ind w:firstLine="0" w:left="283"/>
      </w:pPr>
      <w:r>
        <w:rPr>
          <w:rFonts w:ascii="Times New Roman" w:hAnsi="Times New Roman" w:eastAsia="宋体"/>
          <w:sz w:val="20"/>
        </w:rPr>
        <w:t>1. 建议结合“黄果树投资预测项目”和“黄果树景区扩容相关资料”，补充容量、客流、扩容和投资相关事实依据。</w:t>
      </w:r>
    </w:p>
    <w:p>
      <w:pPr>
        <w:ind w:firstLine="0" w:left="283"/>
      </w:pPr>
      <w:r>
        <w:rPr>
          <w:rFonts w:ascii="Times New Roman" w:hAnsi="Times New Roman" w:eastAsia="宋体"/>
          <w:sz w:val="20"/>
        </w:rPr>
        <w:t>2. 建议结合“运营管理课程”中的排队管理、容量规划、服务蓝图、质量管理和项目管理方法，深化智慧景区运营分析。</w:t>
      </w:r>
    </w:p>
    <w:p>
      <w:pPr>
        <w:ind w:firstLine="0" w:left="283"/>
      </w:pPr>
      <w:r>
        <w:rPr>
          <w:rFonts w:ascii="Times New Roman" w:hAnsi="Times New Roman" w:eastAsia="宋体"/>
          <w:sz w:val="20"/>
        </w:rPr>
        <w:t>3. 建议结合“党务工作-旅游管理学院”中关于服务地方、文化传承和高质量发展的材料，优化本章思政案例。</w:t>
      </w:r>
    </w:p>
    <w:p>
      <w:pPr>
        <w:ind w:firstLine="0" w:left="283"/>
      </w:pPr>
      <w:r>
        <w:rPr>
          <w:rFonts w:ascii="Times New Roman" w:hAnsi="Times New Roman" w:eastAsia="宋体"/>
          <w:sz w:val="20"/>
        </w:rPr>
        <w:t>4. 若用于正式出版，本章涉及黄果树夜游项目数据、游客量、收入、停留时间、夜间消费比例等表述，应逐项核验来源和授权。</w:t>
      </w:r>
    </w:p>
    <w:p>
      <w:pPr>
        <w:sectPr>
          <w:pgSz w:w="11906" w:h="16838"/>
          <w:pgMar w:top="1417" w:right="1361" w:bottom="1304" w:left="1474" w:header="680" w:footer="680" w:gutter="0"/>
          <w:cols w:space="720"/>
          <w:docGrid w:linePitch="360"/>
        </w:sectPr>
      </w:pPr>
    </w:p>
    <w:p>
      <w:pPr>
        <w:pStyle w:val="Heading1"/>
      </w:pPr>
      <w:r>
        <w:t>第5章 旅游企业信息系统与平台运营</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理解旅游企业信息系统的主要类型，能够解释PMS、CRS、CRM、ERP、OTA、DMS、渠道管理系统和会员运营系统等概念。</w:t>
      </w:r>
    </w:p>
    <w:p>
      <w:pPr>
        <w:ind w:firstLine="0" w:left="283"/>
      </w:pPr>
      <w:r>
        <w:rPr>
          <w:rFonts w:ascii="Times New Roman" w:hAnsi="Times New Roman" w:eastAsia="宋体"/>
          <w:sz w:val="20"/>
        </w:rPr>
        <w:t>2. 掌握旅行社、酒店、景区、文旅综合体和目的地运营企业的信息系统需求差异。</w:t>
      </w:r>
    </w:p>
    <w:p>
      <w:pPr>
        <w:ind w:firstLine="0" w:left="283"/>
      </w:pPr>
      <w:r>
        <w:rPr>
          <w:rFonts w:ascii="Times New Roman" w:hAnsi="Times New Roman" w:eastAsia="宋体"/>
          <w:sz w:val="20"/>
        </w:rPr>
        <w:t>3. 能够运用业务流程再造、系统需求分析、用户权限设计、平台运营指标和数据闭环方法分析企业数字化运营问题。</w:t>
      </w:r>
    </w:p>
    <w:p>
      <w:pPr>
        <w:ind w:firstLine="0" w:left="283"/>
      </w:pPr>
      <w:r>
        <w:rPr>
          <w:rFonts w:ascii="Times New Roman" w:hAnsi="Times New Roman" w:eastAsia="宋体"/>
          <w:sz w:val="20"/>
        </w:rPr>
        <w:t>4. 能够设计旅游企业订单、客户、产品、库存、供应商、财务、服务和评价等核心数据的协同流程。</w:t>
      </w:r>
    </w:p>
    <w:p>
      <w:pPr>
        <w:ind w:firstLine="0" w:left="283"/>
      </w:pPr>
      <w:r>
        <w:rPr>
          <w:rFonts w:ascii="Times New Roman" w:hAnsi="Times New Roman" w:eastAsia="宋体"/>
          <w:sz w:val="20"/>
        </w:rPr>
        <w:t>5. 能够结合安顺地方文旅企业、黄果树景区、酒店民宿、旅行社和OTA平台协同场景，提出企业信息化改进方案。</w:t>
      </w:r>
    </w:p>
    <w:p>
      <w:pPr>
        <w:ind w:firstLine="0" w:left="283"/>
      </w:pPr>
      <w:r>
        <w:rPr>
          <w:rFonts w:ascii="Times New Roman" w:hAnsi="Times New Roman" w:eastAsia="宋体"/>
          <w:sz w:val="20"/>
        </w:rPr>
        <w:t>6. 理解平台运营中的数据安全、消费者权益保护、平台依赖、算法推荐和中小企业数字化能力差异等问题。</w:t>
      </w:r>
    </w:p>
    <w:p>
      <w:pPr>
        <w:pStyle w:val="Heading2"/>
      </w:pPr>
      <w:r>
        <w:t>思政园地：数字化转型要增强地方文旅企业发展能力</w:t>
      </w:r>
    </w:p>
    <w:p>
      <w:r>
        <w:rPr>
          <w:rFonts w:ascii="Times New Roman" w:hAnsi="Times New Roman" w:eastAsia="宋体"/>
          <w:sz w:val="21"/>
        </w:rPr>
        <w:t>旅游企业是地方文旅产业链的重要主体。景区、酒店、旅行社、餐饮、交通、文创、研学和乡村旅游经营主体的数字化能力，直接影响游客体验、产业效率和地方就业。旅游企业信息化管理不是单纯追求线上交易，而是通过系统和平台提升经营规范性、服务稳定性、协同效率和创新能力。</w:t>
      </w:r>
    </w:p>
    <w:p>
      <w:r>
        <w:rPr>
          <w:rFonts w:ascii="Times New Roman" w:hAnsi="Times New Roman" w:eastAsia="宋体"/>
          <w:sz w:val="21"/>
        </w:rPr>
        <w:t>地方高校旅游管理专业培养学生，应服务地方中小文旅企业数字化转型。许多中小企业并不缺热情，缺的是客户数据沉淀、产品标准化、服务流程、渠道运营、财务规范和数字营销能力。学生通过课程项目为地方企业梳理流程、建立客户字段、设计评价闭环和分析平台指标，本身就是把专业学习转化为服务地方发展的实践。</w:t>
      </w:r>
    </w:p>
    <w:p>
      <w:r>
        <w:rPr>
          <w:rFonts w:ascii="Times New Roman" w:hAnsi="Times New Roman" w:eastAsia="宋体"/>
          <w:sz w:val="21"/>
        </w:rPr>
        <w:t>课堂讨论可设置问题：地方旅行社和民宿是否一定要自建复杂系统？如果没有能力自建系统，如何通过低成本数字工具实现订单管理、客户维护和服务质量改进？学生应认识到，企业信息化不是越贵越好，而是与企业规模、业务流程、人员能力和发展阶段相匹配。</w:t>
      </w:r>
    </w:p>
    <w:p>
      <w:pPr>
        <w:pStyle w:val="Heading2"/>
      </w:pPr>
      <w:r>
        <w:t>案例导入：旅行社、酒店、景区和OTA平台的信息系统协同</w:t>
      </w:r>
    </w:p>
    <w:p>
      <w:r>
        <w:rPr>
          <w:rFonts w:ascii="Times New Roman" w:hAnsi="Times New Roman" w:eastAsia="宋体"/>
          <w:sz w:val="21"/>
        </w:rPr>
        <w:t>一名游客计划到安顺旅游，可能先在短视频平台看到黄果树夜游内容，再到OTA平台比较酒店和门票价格，通过小程序预约门票，在酒店前台办理入住，参加旅行社组织的半日游，购买文创产品，离开后在平台评价。这个过程中，游客看似只是在不同平台完成操作，背后却涉及多个企业的信息系统协同。</w:t>
      </w:r>
    </w:p>
    <w:p>
      <w:r>
        <w:rPr>
          <w:rFonts w:ascii="Times New Roman" w:hAnsi="Times New Roman" w:eastAsia="宋体"/>
          <w:sz w:val="21"/>
        </w:rPr>
        <w:t>旅行社需要管理客户咨询、线路报价、供应商确认、合同签订、导游派遣、收款结算和满意度回访；酒店需要管理房态、预订、入住、退房、客史、渠道价格和收益；景区需要管理票务、入园、导览、客流、投诉和营销；OTA平台需要管理产品展示、订单撮合、评价体系、流量分发和交易规则。若这些系统数据不能协同，就会出现订单不同步、库存不准确、服务责任不清、游客重复填报、投诉处理慢和营销效果难评估等问题。</w:t>
      </w:r>
    </w:p>
    <w:p>
      <w:r>
        <w:rPr>
          <w:rFonts w:ascii="Times New Roman" w:hAnsi="Times New Roman" w:eastAsia="宋体"/>
          <w:sz w:val="21"/>
        </w:rPr>
        <w:t>本章从企业信息系统与平台运营角度，讨论旅游企业如何通过信息系统提升计划、组织、执行、控制和服务能力。</w:t>
      </w:r>
    </w:p>
    <w:p>
      <w:pPr>
        <w:pStyle w:val="Heading2"/>
      </w:pPr>
      <w:r>
        <w:t>5.1 旅游企业信息系统概述</w:t>
      </w:r>
    </w:p>
    <w:p>
      <w:pPr>
        <w:pStyle w:val="Heading3"/>
      </w:pPr>
      <w:r>
        <w:t>5.1.1 企业信息系统的管理功能</w:t>
      </w:r>
    </w:p>
    <w:p>
      <w:r>
        <w:rPr>
          <w:rFonts w:ascii="Times New Roman" w:hAnsi="Times New Roman" w:eastAsia="宋体"/>
          <w:sz w:val="21"/>
        </w:rPr>
        <w:t>旅游企业信息系统是支持企业业务处理、资源配置、客户服务、经营决策和绩效控制的信息化工具。它的核心作用不是“把纸质表格搬到电脑上”，而是使业务流程标准化、数据记录结构化、岗位协作可追踪、经营结果可分析。</w:t>
      </w:r>
    </w:p>
    <w:p>
      <w:r>
        <w:rPr>
          <w:rFonts w:ascii="Times New Roman" w:hAnsi="Times New Roman" w:eastAsia="宋体"/>
          <w:sz w:val="21"/>
        </w:rPr>
        <w:t>从管理职能看，企业信息系统服务于计划、执行、控制和改进。计划环节需要销售预测、产品排期、房态管理和人员排班；执行环节需要订单处理、合同管理、服务派单和支付结算；控制环节需要权限审批、成本核算、服务质量和风险预警；改进环节需要客户分析、评价复盘、产品优化和员工绩效。</w:t>
      </w:r>
    </w:p>
    <w:p>
      <w:pPr>
        <w:pStyle w:val="Heading3"/>
      </w:pPr>
      <w:r>
        <w:t>5.1.2 旅游企业常见系统</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系统类型</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主要功能</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适用主体</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管理价值</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PMS</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房态、预订、入住、退房、客史、账务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酒店、民宿</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提升住宿运营效率</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CRS</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中央预订、渠道库存、价格分发</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酒店集团、景区集团</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统一渠道和库存</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CRM</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客户资料、会员、营销、回访、关系维护</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旅行社、景区、酒店</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沉淀客户资产</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ERP</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财务、采购、库存、人力、流程审批</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文旅集团、综合企业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提升内部管理规范性</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OTA后台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产品上架、订单、评价、促销、结算</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各类文旅企业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获取平台流量</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渠道管理系统</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多平台库存、价格和订单同步</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酒店、景区、演艺</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减少超售和错价</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工单系统</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投诉、故障、服务请求、任务跟踪</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景区、酒店、综合体</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形成服务闭环</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BI系统</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报表、指标、经营分析、可视化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中大型企业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支持经营决策</w:t>
            </w:r>
          </w:p>
        </w:tc>
      </w:tr>
    </w:tbl>
    <w:p/>
    <w:p>
      <w:r>
        <w:rPr>
          <w:rFonts w:ascii="Times New Roman" w:hAnsi="Times New Roman" w:eastAsia="宋体"/>
          <w:sz w:val="21"/>
        </w:rPr>
        <w:t>学生应注意，系统缩写本身不是重点，重点是每类系统解决什么管理问题、产生什么数据、与哪些流程相连。</w:t>
      </w:r>
    </w:p>
    <w:p>
      <w:pPr>
        <w:pStyle w:val="Heading3"/>
      </w:pPr>
      <w:r>
        <w:t>5.1.3 系统选型的基本原则</w:t>
      </w:r>
    </w:p>
    <w:p>
      <w:r>
        <w:rPr>
          <w:rFonts w:ascii="Times New Roman" w:hAnsi="Times New Roman" w:eastAsia="宋体"/>
          <w:sz w:val="21"/>
        </w:rPr>
        <w:t>旅游企业选择信息系统应遵循五个原则。第一，业务适配。系统应匹配企业流程，而不是让企业盲目适应复杂功能。第二，数据可导出。企业不能被系统锁死，应能掌握自己的客户、订单和经营数据。第三，接口开放。系统应能与票务、支付、财务、渠道和营销工具连接。第四，权限清晰。不同岗位应有不同数据访问和操作权限。第五，成本可持续。中小企业要考虑购买、培训、维护和人员学习成本。</w:t>
      </w:r>
    </w:p>
    <w:p>
      <w:pPr>
        <w:pStyle w:val="Heading2"/>
      </w:pPr>
      <w:r>
        <w:t>5.2 旅行社业务系统与流程再造</w:t>
      </w:r>
    </w:p>
    <w:p>
      <w:pPr>
        <w:pStyle w:val="Heading3"/>
      </w:pPr>
      <w:r>
        <w:t>5.2.1 旅行社业务流程</w:t>
      </w:r>
    </w:p>
    <w:p>
      <w:r>
        <w:rPr>
          <w:rFonts w:ascii="Times New Roman" w:hAnsi="Times New Roman" w:eastAsia="宋体"/>
          <w:sz w:val="21"/>
        </w:rPr>
        <w:t>旅行社业务通常包括客户咨询、需求识别、产品匹配、线路报价、供应商确认、合同签订、收款开票、导游派遣、行程跟踪、突发处理、满意度回访和复购营销。若依赖人工聊天记录和Excel表格，容易出现信息遗漏、报价不一致、供应商确认不及时和客户关系无法沉淀。</w:t>
      </w:r>
    </w:p>
    <w:p>
      <w:r>
        <w:rPr>
          <w:rFonts w:ascii="Times New Roman" w:hAnsi="Times New Roman" w:eastAsia="宋体"/>
          <w:sz w:val="21"/>
        </w:rPr>
        <w:t>信息系统可以把旅行社业务转化为流程节点。每个客户咨询形成线索，线索转化为商机，商机对应报价和产品，成交后生成订单和合同，行程中产生服务记录，结束后进入评价和会员维护。</w:t>
      </w:r>
    </w:p>
    <w:p>
      <w:pPr>
        <w:pStyle w:val="Heading3"/>
      </w:pPr>
      <w:r>
        <w:t>5.2.2 CRM与客户资产</w:t>
      </w:r>
    </w:p>
    <w:p>
      <w:r>
        <w:rPr>
          <w:rFonts w:ascii="Times New Roman" w:hAnsi="Times New Roman" w:eastAsia="宋体"/>
          <w:sz w:val="21"/>
        </w:rPr>
        <w:t>CRM的核心不是群发广告，而是把客户关系沉淀为可维护的企业资产。旅行社CRM应记录客户基本信息、来源渠道、兴趣偏好、出行人数、预算、过往订单、投诉记录、满意度、生日纪念日和复购意向。</w:t>
      </w:r>
    </w:p>
    <w:p>
      <w:r>
        <w:rPr>
          <w:rFonts w:ascii="Times New Roman" w:hAnsi="Times New Roman" w:eastAsia="宋体"/>
          <w:sz w:val="21"/>
        </w:rPr>
        <w:t>客户字段设计要遵循最小必要原则。企业不应为了营销随意采集敏感信息。对学生而言，设计CRM字段时要同时考虑业务价值和隐私边界。</w:t>
      </w:r>
    </w:p>
    <w:p>
      <w:pPr>
        <w:pStyle w:val="Heading3"/>
      </w:pPr>
      <w:r>
        <w:t>5.2.3 供应商协同</w:t>
      </w:r>
    </w:p>
    <w:p>
      <w:r>
        <w:rPr>
          <w:rFonts w:ascii="Times New Roman" w:hAnsi="Times New Roman" w:eastAsia="宋体"/>
          <w:sz w:val="21"/>
        </w:rPr>
        <w:t>旅行社产品依赖酒店、景区、交通、餐饮、导游和保险等供应商。供应商信息化管理包括供应商档案、价格协议、库存确认、服务评价、结算规则和风险记录。供应商数据不清，会导致产品报价不准、服务质量不稳和责任划分困难。</w:t>
      </w:r>
    </w:p>
    <w:p>
      <w:r>
        <w:rPr>
          <w:rFonts w:ascii="Times New Roman" w:hAnsi="Times New Roman" w:eastAsia="宋体"/>
          <w:sz w:val="21"/>
        </w:rPr>
        <w:t>地方旅行社可先从简单的供应商台账和标准化确认单做起，再逐步接入渠道系统和结算系统。数字化转型应从高频痛点开始，而不是一上来建设复杂平台。</w:t>
      </w:r>
    </w:p>
    <w:p>
      <w:pPr>
        <w:pStyle w:val="Heading2"/>
      </w:pPr>
      <w:r>
        <w:t>5.3 酒店与民宿信息系统</w:t>
      </w:r>
    </w:p>
    <w:p>
      <w:pPr>
        <w:pStyle w:val="Heading3"/>
      </w:pPr>
      <w:r>
        <w:t>5.3.1 PMS与房态管理</w:t>
      </w:r>
    </w:p>
    <w:p>
      <w:r>
        <w:rPr>
          <w:rFonts w:ascii="Times New Roman" w:hAnsi="Times New Roman" w:eastAsia="宋体"/>
          <w:sz w:val="21"/>
        </w:rPr>
        <w:t>PMS是酒店和民宿运营的核心系统。它管理房态、预订、入住、退房、账务、客史和报表。房态管理是住宿企业的基础能力，房间是否可售、是否清洁、是否维修、价格如何、来自哪个渠道，都应在系统中清晰呈现。</w:t>
      </w:r>
    </w:p>
    <w:p>
      <w:r>
        <w:rPr>
          <w:rFonts w:ascii="Times New Roman" w:hAnsi="Times New Roman" w:eastAsia="宋体"/>
          <w:sz w:val="21"/>
        </w:rPr>
        <w:t>中小民宿常见问题是多平台订单手工同步，容易超售、漏单和价格混乱。渠道管理系统可以把OTA、微信、小程序和电话预订的库存进行统一管理，减少人为错误。</w:t>
      </w:r>
    </w:p>
    <w:p>
      <w:pPr>
        <w:pStyle w:val="Heading3"/>
      </w:pPr>
      <w:r>
        <w:t>5.3.2 收益管理</w:t>
      </w:r>
    </w:p>
    <w:p>
      <w:r>
        <w:rPr>
          <w:rFonts w:ascii="Times New Roman" w:hAnsi="Times New Roman" w:eastAsia="宋体"/>
          <w:sz w:val="21"/>
        </w:rPr>
        <w:t>酒店收益管理通过价格、库存和渠道组合提高收益。关键指标包括入住率、平均房价、RevPAR、渠道佣金、取消率、提前预订期和客户结构。信息系统的价值在于把这些指标实时化、结构化，使管理者能够根据淡旺季、节假日、活动和竞争环境调整价格。</w:t>
      </w:r>
    </w:p>
    <w:p>
      <w:r>
        <w:rPr>
          <w:rFonts w:ascii="Times New Roman" w:hAnsi="Times New Roman" w:eastAsia="宋体"/>
          <w:sz w:val="21"/>
        </w:rPr>
        <w:t>收益管理不是简单涨价。若只追求短期高价而忽视体验和口碑，可能损害长期品牌。地方住宿企业应在价格、服务质量和游客满意度之间平衡。</w:t>
      </w:r>
    </w:p>
    <w:p>
      <w:pPr>
        <w:pStyle w:val="Heading3"/>
      </w:pPr>
      <w:r>
        <w:t>5.3.3 客史与服务个性化</w:t>
      </w:r>
    </w:p>
    <w:p>
      <w:r>
        <w:rPr>
          <w:rFonts w:ascii="Times New Roman" w:hAnsi="Times New Roman" w:eastAsia="宋体"/>
          <w:sz w:val="21"/>
        </w:rPr>
        <w:t>客史数据可以帮助酒店和民宿提供更稳定的服务，如偏好房型、早餐习惯、过敏信息、发票需求和投诉记录。但客史数据涉及个人信息，应严格限制使用范围。服务个性化应以游客授权和实际需求为基础，不能让游客感到被过度监视。</w:t>
      </w:r>
    </w:p>
    <w:p>
      <w:pPr>
        <w:pStyle w:val="Heading2"/>
      </w:pPr>
      <w:r>
        <w:t>5.4 景区和文旅综合体企业系统</w:t>
      </w:r>
    </w:p>
    <w:p>
      <w:pPr>
        <w:pStyle w:val="Heading3"/>
      </w:pPr>
      <w:r>
        <w:t>5.4.1 票务与会员系统</w:t>
      </w:r>
    </w:p>
    <w:p>
      <w:r>
        <w:rPr>
          <w:rFonts w:ascii="Times New Roman" w:hAnsi="Times New Roman" w:eastAsia="宋体"/>
          <w:sz w:val="21"/>
        </w:rPr>
        <w:t>景区企业的核心系统包括票务、会员、导览、客流、投诉、设备运维、营销和经营分析。票务系统不仅处理售票，还产生客流预测、渠道分析、票种结构、入园效率和收入核算数据。</w:t>
      </w:r>
    </w:p>
    <w:p>
      <w:r>
        <w:rPr>
          <w:rFonts w:ascii="Times New Roman" w:hAnsi="Times New Roman" w:eastAsia="宋体"/>
          <w:sz w:val="21"/>
        </w:rPr>
        <w:t>会员系统应关注长期关系。景区可以通过会员权益、活动预约、文创优惠、研学课程、二次消费和复游推荐延长游客生命周期。但会员运营要避免过度打扰和不透明营销。</w:t>
      </w:r>
    </w:p>
    <w:p>
      <w:pPr>
        <w:pStyle w:val="Heading3"/>
      </w:pPr>
      <w:r>
        <w:t>5.4.2 文旅综合体运营系统</w:t>
      </w:r>
    </w:p>
    <w:p>
      <w:r>
        <w:rPr>
          <w:rFonts w:ascii="Times New Roman" w:hAnsi="Times New Roman" w:eastAsia="宋体"/>
          <w:sz w:val="21"/>
        </w:rPr>
        <w:t>文旅综合体通常包含景区、商业街区、演艺、餐饮、酒店、展馆、文创和活动。其系统需求更复杂，需要把客流、租户、活动、消费、停车、安保、物业和会员连接起来。</w:t>
      </w:r>
    </w:p>
    <w:p>
      <w:r>
        <w:rPr>
          <w:rFonts w:ascii="Times New Roman" w:hAnsi="Times New Roman" w:eastAsia="宋体"/>
          <w:sz w:val="21"/>
        </w:rPr>
        <w:t>综合体运营的关键指标包括客流量、停留时间、转化率、租户销售、活动参与率、复购率、停车周转、投诉率和坪效。信息系统要支持“人从哪里来、在哪里停留、消费了什么、为什么满意或不满意”的分析。</w:t>
      </w:r>
    </w:p>
    <w:p>
      <w:pPr>
        <w:pStyle w:val="Heading2"/>
      </w:pPr>
      <w:r>
        <w:t>5.5 OTA平台与私域运营</w:t>
      </w:r>
    </w:p>
    <w:p>
      <w:pPr>
        <w:pStyle w:val="Heading3"/>
      </w:pPr>
      <w:r>
        <w:t>5.5.1 OTA平台运营</w:t>
      </w:r>
    </w:p>
    <w:p>
      <w:r>
        <w:rPr>
          <w:rFonts w:ascii="Times New Roman" w:hAnsi="Times New Roman" w:eastAsia="宋体"/>
          <w:sz w:val="21"/>
        </w:rPr>
        <w:t>OTA为旅游企业提供流量、交易和评价入口，但也带来平台规则、佣金成本和流量依赖。企业在OTA运营中需要管理产品标题、图片、价格、库存、促销、评价回复、退款规则和结算。</w:t>
      </w:r>
    </w:p>
    <w:p>
      <w:r>
        <w:rPr>
          <w:rFonts w:ascii="Times New Roman" w:hAnsi="Times New Roman" w:eastAsia="宋体"/>
          <w:sz w:val="21"/>
        </w:rPr>
        <w:t>平台运营指标包括曝光量、点击率、转化率、订单量、客单价、取消率、好评率、差评原因、排名变化和佣金成本。企业不能只看订单量，还要看利润、客户结构和复购可能。</w:t>
      </w:r>
    </w:p>
    <w:p>
      <w:pPr>
        <w:pStyle w:val="Heading3"/>
      </w:pPr>
      <w:r>
        <w:t>5.5.2 私域运营</w:t>
      </w:r>
    </w:p>
    <w:p>
      <w:r>
        <w:rPr>
          <w:rFonts w:ascii="Times New Roman" w:hAnsi="Times New Roman" w:eastAsia="宋体"/>
          <w:sz w:val="21"/>
        </w:rPr>
        <w:t>私域运营是企业通过微信公众号、小程序、社群、会员系统和企业微信等渠道维护客户关系。私域的价值在于降低重复获客成本、提高复购和形成品牌信任。但私域不是简单拉群发广告，而要提供有价值的内容、服务提醒、权益活动和售后支持。</w:t>
      </w:r>
    </w:p>
    <w:p>
      <w:r>
        <w:rPr>
          <w:rFonts w:ascii="Times New Roman" w:hAnsi="Times New Roman" w:eastAsia="宋体"/>
          <w:sz w:val="21"/>
        </w:rPr>
        <w:t>地方文旅企业可以围绕安顺周末游、黄果树夜游、屯堡文化研学、亲子活动、避暑康养和乡村体验设计私域内容。内容应真实、准确、有地方特色，避免夸大宣传。</w:t>
      </w:r>
    </w:p>
    <w:p>
      <w:pPr>
        <w:pStyle w:val="Heading3"/>
      </w:pPr>
      <w:r>
        <w:t>5.5.3 平台依赖与渠道平衡</w:t>
      </w:r>
    </w:p>
    <w:p>
      <w:r>
        <w:rPr>
          <w:rFonts w:ascii="Times New Roman" w:hAnsi="Times New Roman" w:eastAsia="宋体"/>
          <w:sz w:val="21"/>
        </w:rPr>
        <w:t>企业过度依赖单一平台，会面临佣金上涨、规则变化、排名波动和客户数据难以沉淀的问题。合理策略是形成OTA、官方渠道、私域会员、线下合作和目的地平台的渠道组合。渠道管理的目标不是脱离平台，而是在平台流量和自有客户资产之间取得平衡。</w:t>
      </w:r>
    </w:p>
    <w:p>
      <w:pPr>
        <w:pStyle w:val="Heading2"/>
      </w:pPr>
      <w:r>
        <w:t>5.6 系统需求分析与权限设计</w:t>
      </w:r>
    </w:p>
    <w:p>
      <w:pPr>
        <w:pStyle w:val="Heading3"/>
      </w:pPr>
      <w:r>
        <w:t>5.6.1 需求分析</w:t>
      </w:r>
    </w:p>
    <w:p>
      <w:r>
        <w:rPr>
          <w:rFonts w:ascii="Times New Roman" w:hAnsi="Times New Roman" w:eastAsia="宋体"/>
          <w:sz w:val="21"/>
        </w:rPr>
        <w:t>系统需求分析要从业务问题出发。一个合格的需求说明应包括用户角色、业务场景、操作流程、数据字段、权限规则、异常处理、报表指标和验收标准。旅游管理者虽然不一定写代码，但必须能把业务需求说清楚。</w:t>
      </w:r>
    </w:p>
    <w:p>
      <w:r>
        <w:rPr>
          <w:rFonts w:ascii="Times New Roman" w:hAnsi="Times New Roman" w:eastAsia="宋体"/>
          <w:sz w:val="21"/>
        </w:rPr>
        <w:t>例如，为地方旅行社设计CRM系统，不能只写“需要客户管理功能”，而要说明客户从哪里来、由谁跟进、字段有哪些、何时转为订单、如何提醒回访、如何记录投诉、哪些数据可导出、哪些岗位能查看手机号。</w:t>
      </w:r>
    </w:p>
    <w:p>
      <w:pPr>
        <w:pStyle w:val="Heading3"/>
      </w:pPr>
      <w:r>
        <w:t>5.6.2 用户权限设计</w:t>
      </w:r>
    </w:p>
    <w:p>
      <w:r>
        <w:rPr>
          <w:rFonts w:ascii="Times New Roman" w:hAnsi="Times New Roman" w:eastAsia="宋体"/>
          <w:sz w:val="21"/>
        </w:rPr>
        <w:t>权限设计是企业信息系统安全的基础。销售人员可查看自己客户，主管可查看团队客户，财务可查看收款和发票，客服可查看投诉和服务记录，管理员可配置系统但不应随意导出敏感数据。权限过宽会带来泄露风险，权限过窄会影响工作效率。</w:t>
      </w:r>
    </w:p>
    <w:p>
      <w:r>
        <w:rPr>
          <w:rFonts w:ascii="Times New Roman" w:hAnsi="Times New Roman" w:eastAsia="宋体"/>
          <w:sz w:val="21"/>
        </w:rPr>
        <w:t>权限设计应遵循岗位需要、最小授权、审批留痕和定期复核原则。</w:t>
      </w:r>
    </w:p>
    <w:p>
      <w:pPr>
        <w:pStyle w:val="Heading3"/>
      </w:pPr>
      <w:r>
        <w:t>5.6.3 数据闭环</w:t>
      </w:r>
    </w:p>
    <w:p>
      <w:r>
        <w:rPr>
          <w:rFonts w:ascii="Times New Roman" w:hAnsi="Times New Roman" w:eastAsia="宋体"/>
          <w:sz w:val="21"/>
        </w:rPr>
        <w:t>企业系统建设要形成数据闭环。以一次旅游产品销售为例，内容曝光产生线索，线索进入CRM，销售形成订单，订单进入财务和供应商确认，行程产生服务记录，结束后形成评价，评价反馈到产品改进和二次营销。数据闭环越完整，企业越能积累经营能力。</w:t>
      </w:r>
    </w:p>
    <w:p>
      <w:pPr>
        <w:pStyle w:val="Heading2"/>
      </w:pPr>
      <w:r>
        <w:t>本土案例：安顺地方文旅企业数字化协同方案</w:t>
      </w:r>
    </w:p>
    <w:p>
      <w:pPr>
        <w:pStyle w:val="Heading3"/>
      </w:pPr>
      <w:r>
        <w:t>场景背景</w:t>
      </w:r>
    </w:p>
    <w:p>
      <w:r>
        <w:rPr>
          <w:rFonts w:ascii="Times New Roman" w:hAnsi="Times New Roman" w:eastAsia="宋体"/>
          <w:sz w:val="21"/>
        </w:rPr>
        <w:t>安顺地方文旅企业面对黄果树、龙宫、屯堡文化、乡村旅游和城市休闲等多类资源，但中小企业数字化能力不均衡。一些企业依赖OTA接单，缺少客户沉淀；一些企业有社交媒体曝光，但订单、服务和评价没有闭环；一些企业与景区、酒店、餐饮和交通协同不足，难以形成组合产品。</w:t>
      </w:r>
    </w:p>
    <w:p>
      <w:pPr>
        <w:pStyle w:val="Heading3"/>
      </w:pPr>
      <w:r>
        <w:t>改进方案</w:t>
      </w:r>
    </w:p>
    <w:p>
      <w:r>
        <w:rPr>
          <w:rFonts w:ascii="Times New Roman" w:hAnsi="Times New Roman" w:eastAsia="宋体"/>
          <w:sz w:val="21"/>
        </w:rPr>
        <w:t>第一，建立产品标准库。把景区门票、酒店房型、餐饮套餐、研学课程、夜游活动和文创产品进行标准化描述。第二，建立客户与订单管理表。记录客户来源、需求、订单、服务、评价和复购意向。第三，建立供应商协同台账。明确价格、库存、确认方式、服务标准和结算规则。第四，建立渠道运营指标表。跟踪OTA、短视频、小程序、社群和线下合作渠道的曝光、转化、成本和评价。第五，建立服务质量闭环。对投诉、差评和服务失败进行工单化处理。</w:t>
      </w:r>
    </w:p>
    <w:p>
      <w:pPr>
        <w:pStyle w:val="Heading3"/>
      </w:pPr>
      <w:r>
        <w:t>教学启发</w:t>
      </w:r>
    </w:p>
    <w:p>
      <w:r>
        <w:rPr>
          <w:rFonts w:ascii="Times New Roman" w:hAnsi="Times New Roman" w:eastAsia="宋体"/>
          <w:sz w:val="21"/>
        </w:rPr>
        <w:t>该案例说明，中小文旅企业信息化不一定从大型系统开始，可以从流程梳理、字段设计、台账规范、低成本工具和指标复盘做起。关键是把客户、产品、订单、供应商、服务和评价连接起来。</w:t>
      </w:r>
    </w:p>
    <w:p>
      <w:pPr>
        <w:pStyle w:val="Heading2"/>
      </w:pPr>
      <w:r>
        <w:t>章节案例</w:t>
      </w:r>
    </w:p>
    <w:p>
      <w:r>
        <w:rPr>
          <w:rFonts w:ascii="Times New Roman" w:hAnsi="Times New Roman" w:eastAsia="宋体"/>
          <w:sz w:val="21"/>
        </w:rPr>
        <w:t>案例名称：旅行社、酒店、景区和OTA平台的信息系统协同。</w:t>
      </w:r>
    </w:p>
    <w:p>
      <w:r>
        <w:rPr>
          <w:rFonts w:ascii="Times New Roman" w:hAnsi="Times New Roman" w:eastAsia="宋体"/>
          <w:sz w:val="21"/>
        </w:rPr>
        <w:t>案例任务：</w:t>
      </w:r>
    </w:p>
    <w:p>
      <w:pPr>
        <w:ind w:firstLine="0" w:left="283"/>
      </w:pPr>
      <w:r>
        <w:rPr>
          <w:rFonts w:ascii="Times New Roman" w:hAnsi="Times New Roman" w:eastAsia="宋体"/>
          <w:sz w:val="20"/>
        </w:rPr>
        <w:t>1. 画出游客从线上搜索到线下消费再到评价分享的信息流。</w:t>
      </w:r>
    </w:p>
    <w:p>
      <w:pPr>
        <w:ind w:firstLine="0" w:left="283"/>
      </w:pPr>
      <w:r>
        <w:rPr>
          <w:rFonts w:ascii="Times New Roman" w:hAnsi="Times New Roman" w:eastAsia="宋体"/>
          <w:sz w:val="20"/>
        </w:rPr>
        <w:t>2. 分析旅行社、酒店、景区和OTA各自需要哪些核心数据。</w:t>
      </w:r>
    </w:p>
    <w:p>
      <w:pPr>
        <w:ind w:firstLine="0" w:left="283"/>
      </w:pPr>
      <w:r>
        <w:rPr>
          <w:rFonts w:ascii="Times New Roman" w:hAnsi="Times New Roman" w:eastAsia="宋体"/>
          <w:sz w:val="20"/>
        </w:rPr>
        <w:t>3. 为一家地方旅行社设计CRM核心字段和客户跟进流程。</w:t>
      </w:r>
    </w:p>
    <w:p>
      <w:pPr>
        <w:ind w:firstLine="0" w:left="283"/>
      </w:pPr>
      <w:r>
        <w:rPr>
          <w:rFonts w:ascii="Times New Roman" w:hAnsi="Times New Roman" w:eastAsia="宋体"/>
          <w:sz w:val="20"/>
        </w:rPr>
        <w:t>4. 为一家民宿设计PMS和渠道管理的关键功能。</w:t>
      </w:r>
    </w:p>
    <w:p>
      <w:pPr>
        <w:ind w:firstLine="0" w:left="283"/>
      </w:pPr>
      <w:r>
        <w:rPr>
          <w:rFonts w:ascii="Times New Roman" w:hAnsi="Times New Roman" w:eastAsia="宋体"/>
          <w:sz w:val="20"/>
        </w:rPr>
        <w:t>5. 设计平台运营指标表，说明曝光、点击、转化、订单、评价和复购之间的关系。</w:t>
      </w:r>
    </w:p>
    <w:p>
      <w:pPr>
        <w:ind w:firstLine="0" w:left="283"/>
      </w:pPr>
      <w:r>
        <w:rPr>
          <w:rFonts w:ascii="Times New Roman" w:hAnsi="Times New Roman" w:eastAsia="宋体"/>
          <w:sz w:val="20"/>
        </w:rPr>
        <w:t>6. 说明企业如何降低对单一平台的依赖。</w:t>
      </w:r>
    </w:p>
    <w:p>
      <w:r>
        <w:rPr>
          <w:rFonts w:ascii="Times New Roman" w:hAnsi="Times New Roman" w:eastAsia="宋体"/>
          <w:sz w:val="21"/>
        </w:rPr>
        <w:t>分析提示：企业信息系统不是管理的替代品，而是管理流程的数字化表达。系统越复杂，越需要清晰的业务流程和岗位责任。</w:t>
      </w:r>
    </w:p>
    <w:p>
      <w:pPr>
        <w:pStyle w:val="Heading2"/>
      </w:pPr>
      <w:r>
        <w:t>本章小结</w:t>
      </w:r>
    </w:p>
    <w:p>
      <w:r>
        <w:rPr>
          <w:rFonts w:ascii="Times New Roman" w:hAnsi="Times New Roman" w:eastAsia="宋体"/>
          <w:sz w:val="21"/>
        </w:rPr>
        <w:t>本章围绕旅游企业信息系统与平台运营展开。旅行社、酒店、景区、文旅综合体和地方中小企业的信息系统需求不同，但共同目标都是提升业务规范性、服务稳定性、数据沉淀和经营决策能力。PMS、CRM、ERP、OTA后台、渠道管理、工单系统和BI系统等工具，只有与订单、客户、产品、供应商、财务、服务和评价流程结合，才能转化为企业能力。</w:t>
      </w:r>
    </w:p>
    <w:p>
      <w:r>
        <w:rPr>
          <w:rFonts w:ascii="Times New Roman" w:hAnsi="Times New Roman" w:eastAsia="宋体"/>
          <w:sz w:val="21"/>
        </w:rPr>
        <w:t>对安顺地方文旅企业而言，数字化转型不应盲目追求大型平台，而应从真实业务痛点出发，先建立客户数据、产品标准、供应商协同、渠道指标和服务闭环，再逐步提升平台化运营能力。</w:t>
      </w:r>
    </w:p>
    <w:p>
      <w:pPr>
        <w:pStyle w:val="Heading2"/>
      </w:pPr>
      <w:r>
        <w:t>课后练习与实践</w:t>
      </w:r>
    </w:p>
    <w:p>
      <w:pPr>
        <w:ind w:firstLine="0" w:left="283"/>
      </w:pPr>
      <w:r>
        <w:rPr>
          <w:rFonts w:ascii="Times New Roman" w:hAnsi="Times New Roman" w:eastAsia="宋体"/>
          <w:sz w:val="20"/>
        </w:rPr>
        <w:t>1. 名词解释：PMS、CRM、ERP、OTA、渠道管理系统。</w:t>
      </w:r>
    </w:p>
    <w:p>
      <w:pPr>
        <w:ind w:firstLine="0" w:left="283"/>
      </w:pPr>
      <w:r>
        <w:rPr>
          <w:rFonts w:ascii="Times New Roman" w:hAnsi="Times New Roman" w:eastAsia="宋体"/>
          <w:sz w:val="20"/>
        </w:rPr>
        <w:t>2. 简答题：为什么说CRM不是群发广告工具，而是客户资产管理工具？</w:t>
      </w:r>
    </w:p>
    <w:p>
      <w:pPr>
        <w:ind w:firstLine="0" w:left="283"/>
      </w:pPr>
      <w:r>
        <w:rPr>
          <w:rFonts w:ascii="Times New Roman" w:hAnsi="Times New Roman" w:eastAsia="宋体"/>
          <w:sz w:val="20"/>
        </w:rPr>
        <w:t>3. 分析题：酒店多平台订单不同步会造成哪些问题？如何通过系统解决？</w:t>
      </w:r>
    </w:p>
    <w:p>
      <w:pPr>
        <w:ind w:firstLine="0" w:left="283"/>
      </w:pPr>
      <w:r>
        <w:rPr>
          <w:rFonts w:ascii="Times New Roman" w:hAnsi="Times New Roman" w:eastAsia="宋体"/>
          <w:sz w:val="20"/>
        </w:rPr>
        <w:t>4. 讨论题：地方文旅企业如何在OTA平台流量和私域客户资产之间取得平衡？</w:t>
      </w:r>
    </w:p>
    <w:p>
      <w:pPr>
        <w:ind w:firstLine="0" w:left="283"/>
      </w:pPr>
      <w:r>
        <w:rPr>
          <w:rFonts w:ascii="Times New Roman" w:hAnsi="Times New Roman" w:eastAsia="宋体"/>
          <w:sz w:val="20"/>
        </w:rPr>
        <w:t>5. 设计题：为一家安顺地方旅行社设计客户字段、订单字段和供应商字段。</w:t>
      </w:r>
    </w:p>
    <w:p>
      <w:pPr>
        <w:ind w:firstLine="0" w:left="283"/>
      </w:pPr>
      <w:r>
        <w:rPr>
          <w:rFonts w:ascii="Times New Roman" w:hAnsi="Times New Roman" w:eastAsia="宋体"/>
          <w:sz w:val="20"/>
        </w:rPr>
        <w:t>6. 实践题：选择一个本地文旅企业，绘制其订单处理流程，并提出信息化改进方案。</w:t>
      </w:r>
    </w:p>
    <w:p>
      <w:pPr>
        <w:pStyle w:val="Heading2"/>
      </w:pPr>
      <w:r>
        <w:t>项目实训：地方文旅企业数字化运营诊断</w:t>
      </w:r>
    </w:p>
    <w:p>
      <w:pPr>
        <w:pStyle w:val="Heading3"/>
      </w:pPr>
      <w:r>
        <w:t>实训目标</w:t>
      </w:r>
    </w:p>
    <w:p>
      <w:r>
        <w:rPr>
          <w:rFonts w:ascii="Times New Roman" w:hAnsi="Times New Roman" w:eastAsia="宋体"/>
          <w:sz w:val="21"/>
        </w:rPr>
        <w:t>学生选择一家旅行社、酒店、民宿、景区、研学机构或文创企业，完成数字化运营诊断。诊断应包括业务流程、系统使用、数据字段、平台运营、客户维护、服务质量和风险控制。</w:t>
      </w:r>
    </w:p>
    <w:p>
      <w:pPr>
        <w:pStyle w:val="Heading3"/>
      </w:pPr>
      <w:r>
        <w:t>成果要求</w:t>
      </w:r>
    </w:p>
    <w:p>
      <w:pPr>
        <w:ind w:firstLine="0" w:left="283"/>
      </w:pPr>
      <w:r>
        <w:rPr>
          <w:rFonts w:ascii="Times New Roman" w:hAnsi="Times New Roman" w:eastAsia="宋体"/>
          <w:sz w:val="20"/>
        </w:rPr>
        <w:t>1. 企业业务流程图。</w:t>
      </w:r>
    </w:p>
    <w:p>
      <w:pPr>
        <w:ind w:firstLine="0" w:left="283"/>
      </w:pPr>
      <w:r>
        <w:rPr>
          <w:rFonts w:ascii="Times New Roman" w:hAnsi="Times New Roman" w:eastAsia="宋体"/>
          <w:sz w:val="20"/>
        </w:rPr>
        <w:t>2. 核心数据字段表。</w:t>
      </w:r>
    </w:p>
    <w:p>
      <w:pPr>
        <w:ind w:firstLine="0" w:left="283"/>
      </w:pPr>
      <w:r>
        <w:rPr>
          <w:rFonts w:ascii="Times New Roman" w:hAnsi="Times New Roman" w:eastAsia="宋体"/>
          <w:sz w:val="20"/>
        </w:rPr>
        <w:t>3. 系统需求清单。</w:t>
      </w:r>
    </w:p>
    <w:p>
      <w:pPr>
        <w:ind w:firstLine="0" w:left="283"/>
      </w:pPr>
      <w:r>
        <w:rPr>
          <w:rFonts w:ascii="Times New Roman" w:hAnsi="Times New Roman" w:eastAsia="宋体"/>
          <w:sz w:val="20"/>
        </w:rPr>
        <w:t>4. 用户权限设计表。</w:t>
      </w:r>
    </w:p>
    <w:p>
      <w:pPr>
        <w:ind w:firstLine="0" w:left="283"/>
      </w:pPr>
      <w:r>
        <w:rPr>
          <w:rFonts w:ascii="Times New Roman" w:hAnsi="Times New Roman" w:eastAsia="宋体"/>
          <w:sz w:val="20"/>
        </w:rPr>
        <w:t>5. 平台运营指标表。</w:t>
      </w:r>
    </w:p>
    <w:p>
      <w:pPr>
        <w:ind w:firstLine="0" w:left="283"/>
      </w:pPr>
      <w:r>
        <w:rPr>
          <w:rFonts w:ascii="Times New Roman" w:hAnsi="Times New Roman" w:eastAsia="宋体"/>
          <w:sz w:val="20"/>
        </w:rPr>
        <w:t>6. 数字化改进路线图。</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流程理解</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能准确拆解企业业务流程</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能描述主要流程</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流程不清</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系统匹配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系统需求与业务痛点匹配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需求基本合理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技术堆叠</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数据设计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字段清晰，兼顾业务和隐私</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字段基本完整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数据设计随意</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权限安全</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岗位权限和敏感数据保护明确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有基本权限意识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权限边界不清</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平台运营</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指标能解释流量、转化、复购和成本</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指标较完整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只看订单量</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能结合安顺文旅企业实际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可执行性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改进路径分阶段、成本可控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建议空泛</w:t>
            </w:r>
          </w:p>
        </w:tc>
      </w:tr>
    </w:tbl>
    <w:p/>
    <w:p>
      <w:pPr>
        <w:pStyle w:val="Heading2"/>
      </w:pPr>
      <w:r>
        <w:t>延伸阅读与证据提示</w:t>
      </w:r>
    </w:p>
    <w:p>
      <w:pPr>
        <w:ind w:firstLine="0" w:left="283"/>
      </w:pPr>
      <w:r>
        <w:rPr>
          <w:rFonts w:ascii="Times New Roman" w:hAnsi="Times New Roman" w:eastAsia="宋体"/>
          <w:sz w:val="20"/>
        </w:rPr>
        <w:t>1. 建议结合“大数据与旅游业课程实践”材料，补充企业数据采集和分析案例。</w:t>
      </w:r>
    </w:p>
    <w:p>
      <w:pPr>
        <w:ind w:firstLine="0" w:left="283"/>
      </w:pPr>
      <w:r>
        <w:rPr>
          <w:rFonts w:ascii="Times New Roman" w:hAnsi="Times New Roman" w:eastAsia="宋体"/>
          <w:sz w:val="20"/>
        </w:rPr>
        <w:t>2. 建议结合“安顺学院数字文旅申报”材料，提炼旅游管理学生服务地方企业数字化转型的能力要求。</w:t>
      </w:r>
    </w:p>
    <w:p>
      <w:pPr>
        <w:ind w:firstLine="0" w:left="283"/>
      </w:pPr>
      <w:r>
        <w:rPr>
          <w:rFonts w:ascii="Times New Roman" w:hAnsi="Times New Roman" w:eastAsia="宋体"/>
          <w:sz w:val="20"/>
        </w:rPr>
        <w:t>3. 建议结合地方旅行社、酒店、民宿和景区调研材料，补充真实业务流程。</w:t>
      </w:r>
    </w:p>
    <w:p>
      <w:pPr>
        <w:ind w:firstLine="0" w:left="283"/>
      </w:pPr>
      <w:r>
        <w:rPr>
          <w:rFonts w:ascii="Times New Roman" w:hAnsi="Times New Roman" w:eastAsia="宋体"/>
          <w:sz w:val="20"/>
        </w:rPr>
        <w:t>4. 若用于正式出版，本章涉及具体平台规则、佣金比例、企业案例和经营数据，应以公开资料或授权材料为准。</w:t>
      </w:r>
    </w:p>
    <w:p>
      <w:pPr>
        <w:sectPr>
          <w:pgSz w:w="11906" w:h="16838"/>
          <w:pgMar w:top="1417" w:right="1361" w:bottom="1304" w:left="1474" w:header="680" w:footer="680" w:gutter="0"/>
          <w:cols w:space="720"/>
          <w:docGrid w:linePitch="360"/>
        </w:sectPr>
      </w:pPr>
    </w:p>
    <w:p>
      <w:pPr>
        <w:pStyle w:val="Heading1"/>
      </w:pPr>
      <w:r>
        <w:t>第6章 旅游电子商务与数字营销管理</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理解旅游电子商务、数字营销、内容营销、社交媒体营销、直播电商、私域运营、用户画像和转化漏斗等核心概念。</w:t>
      </w:r>
    </w:p>
    <w:p>
      <w:pPr>
        <w:ind w:firstLine="0" w:left="283"/>
      </w:pPr>
      <w:r>
        <w:rPr>
          <w:rFonts w:ascii="Times New Roman" w:hAnsi="Times New Roman" w:eastAsia="宋体"/>
          <w:sz w:val="20"/>
        </w:rPr>
        <w:t>2. 掌握旅游电子商务从信息展示、在线交易、服务履约、评价反馈到复购运营的完整链路。</w:t>
      </w:r>
    </w:p>
    <w:p>
      <w:pPr>
        <w:ind w:firstLine="0" w:left="283"/>
      </w:pPr>
      <w:r>
        <w:rPr>
          <w:rFonts w:ascii="Times New Roman" w:hAnsi="Times New Roman" w:eastAsia="宋体"/>
          <w:sz w:val="20"/>
        </w:rPr>
        <w:t>3. 能够运用AARRR模型、营销漏斗、舆情分析、社交媒体内容矩阵和服务营销7P分析数字文旅营销问题。</w:t>
      </w:r>
    </w:p>
    <w:p>
      <w:pPr>
        <w:ind w:firstLine="0" w:left="283"/>
      </w:pPr>
      <w:r>
        <w:rPr>
          <w:rFonts w:ascii="Times New Roman" w:hAnsi="Times New Roman" w:eastAsia="宋体"/>
          <w:sz w:val="20"/>
        </w:rPr>
        <w:t>4. 理解GEO（生成式引擎优化）的基本逻辑，能够围绕AI搜索、AI问答和生成式推荐设计可被理解、引用和核验的文旅内容。</w:t>
      </w:r>
    </w:p>
    <w:p>
      <w:pPr>
        <w:ind w:firstLine="0" w:left="283"/>
      </w:pPr>
      <w:r>
        <w:rPr>
          <w:rFonts w:ascii="Times New Roman" w:hAnsi="Times New Roman" w:eastAsia="宋体"/>
          <w:sz w:val="20"/>
        </w:rPr>
        <w:t>5. 能够结合黄果树、屯堡文化、安顺山地旅游、乡村旅游和贵州避暑康养场景设计数字营销方案。</w:t>
      </w:r>
    </w:p>
    <w:p>
      <w:pPr>
        <w:ind w:firstLine="0" w:left="283"/>
      </w:pPr>
      <w:r>
        <w:rPr>
          <w:rFonts w:ascii="Times New Roman" w:hAnsi="Times New Roman" w:eastAsia="宋体"/>
          <w:sz w:val="20"/>
        </w:rPr>
        <w:t>6. 能够识别文旅数字营销中的虚假宣传、过度种草、流量依赖、隐私滥用、文化浅表化、AI幻觉和消费者权益风险。</w:t>
      </w:r>
    </w:p>
    <w:p>
      <w:pPr>
        <w:ind w:firstLine="0" w:left="283"/>
      </w:pPr>
      <w:r>
        <w:rPr>
          <w:rFonts w:ascii="Times New Roman" w:hAnsi="Times New Roman" w:eastAsia="宋体"/>
          <w:sz w:val="20"/>
        </w:rPr>
        <w:t>7. 能够用数据指标评价营销效果，并把营销数据反馈到产品设计、服务改进和目的地运营中。</w:t>
      </w:r>
    </w:p>
    <w:p>
      <w:pPr>
        <w:pStyle w:val="Heading2"/>
      </w:pPr>
      <w:r>
        <w:t>思政园地：数字营销要传播真实、健康、有尊严的地方文化</w:t>
      </w:r>
    </w:p>
    <w:p>
      <w:r>
        <w:rPr>
          <w:rFonts w:ascii="Times New Roman" w:hAnsi="Times New Roman" w:eastAsia="宋体"/>
          <w:sz w:val="21"/>
        </w:rPr>
        <w:t>数字营销改变了旅游目的地与游客的连接方式。短视频、直播、社交媒体、OTA评价、小程序和私域社群，让地方文旅资源可以更快被看见。但流量越快，越要守住真实、诚信和文化尊重。文旅营销不能为了点击率夸大效果、制造焦虑、虚构体验，也不能把地方文化简化成猎奇符号。</w:t>
      </w:r>
    </w:p>
    <w:p>
      <w:r>
        <w:rPr>
          <w:rFonts w:ascii="Times New Roman" w:hAnsi="Times New Roman" w:eastAsia="宋体"/>
          <w:sz w:val="21"/>
        </w:rPr>
        <w:t>对安顺和贵州文旅而言，数字营销的价值不仅是卖门票和产品，更是讲好山地旅游、瀑布景观、屯堡文化、民族文化、乡村生活和生态文明的故事。旅游管理专业学生学习数字营销，应形成“真实表达、价值传播、服务承诺、消费保护、数据合规”的职业意识。</w:t>
      </w:r>
    </w:p>
    <w:p>
      <w:r>
        <w:rPr>
          <w:rFonts w:ascii="Times New Roman" w:hAnsi="Times New Roman" w:eastAsia="宋体"/>
          <w:sz w:val="21"/>
        </w:rPr>
        <w:t>课堂可讨论：如果某景区短视频通过极端滤镜和夸张文案获得巨大流量，但游客到达后发现实际体验与宣传不符，这种营销是否成功？学生应从短期流量、长期口碑、消费者权益、平台规则和目的地形象等角度分析。</w:t>
      </w:r>
    </w:p>
    <w:p>
      <w:pPr>
        <w:pStyle w:val="Heading2"/>
      </w:pPr>
      <w:r>
        <w:t>案例导入：从内容种草到订单转化的文旅数字营销链路</w:t>
      </w:r>
    </w:p>
    <w:p>
      <w:r>
        <w:rPr>
          <w:rFonts w:ascii="Times New Roman" w:hAnsi="Times New Roman" w:eastAsia="宋体"/>
          <w:sz w:val="21"/>
        </w:rPr>
        <w:t>一条关于黄果树夜游、屯堡古村或贵州避暑山地旅游的短视频，可能让游客产生兴趣；游客随后搜索攻略、查看评价、比较价格、点击链接、预约购票、到达体验、发布评价并分享给朋友。这个过程看似自然，背后却是一条完整的数字营销链路：内容触达、兴趣激发、信任建立、交易转化、服务履约、评价传播和复购推荐。</w:t>
      </w:r>
    </w:p>
    <w:p>
      <w:r>
        <w:rPr>
          <w:rFonts w:ascii="Times New Roman" w:hAnsi="Times New Roman" w:eastAsia="宋体"/>
          <w:sz w:val="21"/>
        </w:rPr>
        <w:t>很多文旅企业在数字营销中只重视前端流量，忽视后端服务。视频很火，但产品承接弱；直播卖出订单，但现场服务跟不上；平台曝光增加，但评价下降；私域社群热闹，但缺少复购机制。数字营销管理的关键，是把“内容—渠道—交易—服务—评价—复购”连接成闭环。</w:t>
      </w:r>
    </w:p>
    <w:p>
      <w:r>
        <w:rPr>
          <w:rFonts w:ascii="Times New Roman" w:hAnsi="Times New Roman" w:eastAsia="宋体"/>
          <w:sz w:val="21"/>
        </w:rPr>
        <w:t>进入AI搜索时代后，游客还会向生成式搜索、智能助手和攻略类AI提问：“贵州避暑亲子游去哪儿”“黄果树夜游适合老人吗”“安顺屯堡文化怎么玩一天”。如果目的地没有清晰、结构化、可信的公开信息，AI系统可能引用第三方零散内容，甚至生成不准确的建议。因此，数字旅游营销的竞争不再只是短视频流量和OTA排名，也包括能否成为AI回答中的可信来源。</w:t>
      </w:r>
    </w:p>
    <w:p>
      <w:r>
        <w:rPr>
          <w:rFonts w:ascii="Times New Roman" w:hAnsi="Times New Roman" w:eastAsia="宋体"/>
          <w:sz w:val="21"/>
        </w:rPr>
        <w:t>本章从电子商务、数字营销与GEO三个维度，分析旅游组织如何通过平台、内容、数据和服务提升市场连接能力。</w:t>
      </w:r>
    </w:p>
    <w:p>
      <w:pPr>
        <w:pStyle w:val="Heading2"/>
      </w:pPr>
      <w:r>
        <w:t>6.1 旅游电子商务的链路与模式</w:t>
      </w:r>
    </w:p>
    <w:p>
      <w:pPr>
        <w:pStyle w:val="Heading3"/>
      </w:pPr>
      <w:r>
        <w:t>6.1.1 旅游电子商务的含义</w:t>
      </w:r>
    </w:p>
    <w:p>
      <w:r>
        <w:rPr>
          <w:rFonts w:ascii="Times New Roman" w:hAnsi="Times New Roman" w:eastAsia="宋体"/>
          <w:sz w:val="21"/>
        </w:rPr>
        <w:t>旅游电子商务是旅游组织利用互联网平台、移动端、支付系统、电子合同、在线客服和数据分析等工具，完成旅游产品展示、咨询、预订、支付、履约、评价和售后服务的经营活动。它不仅包括在线卖票和订房，也包括线路组合、会员权益、直播销售、内容带货、电子凭证、售后工单和评价管理。</w:t>
      </w:r>
    </w:p>
    <w:p>
      <w:r>
        <w:rPr>
          <w:rFonts w:ascii="Times New Roman" w:hAnsi="Times New Roman" w:eastAsia="宋体"/>
          <w:sz w:val="21"/>
        </w:rPr>
        <w:t>旅游电子商务具有三个特点。第一，产品具有体验性，游客购买前无法完全感受，需要内容、评价和品牌建立信任。第二，服务具有时空性，门票、房间、座位和活动名额都受时间和容量约束。第三，履约具有复杂性，线上交易最终要在线下服务中兑现。</w:t>
      </w:r>
    </w:p>
    <w:p>
      <w:pPr>
        <w:pStyle w:val="Heading3"/>
      </w:pPr>
      <w:r>
        <w:t>6.1.2 主要模式</w:t>
      </w:r>
    </w:p>
    <w:p>
      <w:r>
        <w:rPr>
          <w:rFonts w:ascii="Times New Roman" w:hAnsi="Times New Roman" w:eastAsia="宋体"/>
          <w:sz w:val="21"/>
        </w:rPr>
        <w:t>旅游电子商务可分为平台型、自营型、社交型和综合型。平台型以OTA、团购平台、内容平台为代表，为企业提供流量和交易基础设施。自营型包括景区官网、小程序、官方商城和会员系统，有利于沉淀客户数据。社交型依托短视频、直播、社群和达人内容，实现种草和转化。综合型则把平台流量、自营渠道、私域会员和线下合作结合起来。</w:t>
      </w:r>
    </w:p>
    <w:p>
      <w:r>
        <w:rPr>
          <w:rFonts w:ascii="Times New Roman" w:hAnsi="Times New Roman" w:eastAsia="宋体"/>
          <w:sz w:val="21"/>
        </w:rPr>
        <w:t>地方文旅企业通常不能只依赖单一模式。更合理的做法是用平台获得新客，用自营渠道承接服务，用私域维护关系，用内容持续传播，用线下体验兑现承诺。</w:t>
      </w:r>
    </w:p>
    <w:p>
      <w:pPr>
        <w:pStyle w:val="Heading3"/>
      </w:pPr>
      <w:r>
        <w:t>6.1.3 电子商务履约</w:t>
      </w:r>
    </w:p>
    <w:p>
      <w:r>
        <w:rPr>
          <w:rFonts w:ascii="Times New Roman" w:hAnsi="Times New Roman" w:eastAsia="宋体"/>
          <w:sz w:val="21"/>
        </w:rPr>
        <w:t>旅游电商的难点在履约。游客在线购买后，还要经历预约核验、交通到达、入园检票、导览服务、现场消费、问题处理和评价反馈。若线上承诺与线下服务不一致，会引发差评和投诉。</w:t>
      </w:r>
    </w:p>
    <w:p>
      <w:r>
        <w:rPr>
          <w:rFonts w:ascii="Times New Roman" w:hAnsi="Times New Roman" w:eastAsia="宋体"/>
          <w:sz w:val="21"/>
        </w:rPr>
        <w:t>因此，旅游电商管理要关注三个一致：产品描述与真实体验一致，平台库存与现场容量一致，营销承诺与服务能力一致。信息系统应将订单、库存、票务、客服、投诉和评价连接起来。</w:t>
      </w:r>
    </w:p>
    <w:p>
      <w:pPr>
        <w:pStyle w:val="Heading2"/>
      </w:pPr>
      <w:r>
        <w:t>6.2 数字营销的理论工具</w:t>
      </w:r>
    </w:p>
    <w:p>
      <w:pPr>
        <w:pStyle w:val="Heading3"/>
      </w:pPr>
      <w:r>
        <w:t>6.2.1 营销漏斗</w:t>
      </w:r>
    </w:p>
    <w:p>
      <w:r>
        <w:rPr>
          <w:rFonts w:ascii="Times New Roman" w:hAnsi="Times New Roman" w:eastAsia="宋体"/>
          <w:sz w:val="21"/>
        </w:rPr>
        <w:t>营销漏斗描述游客从认知、兴趣、比较、购买、体验到复购的转化过程。文旅营销常见漏斗为：曝光、点击、咨询、收藏、下单、核销、评价、复购、分享。每一层都会流失用户，管理者需要通过数据找到转化瓶颈。</w:t>
      </w:r>
    </w:p>
    <w:p>
      <w:r>
        <w:rPr>
          <w:rFonts w:ascii="Times New Roman" w:hAnsi="Times New Roman" w:eastAsia="宋体"/>
          <w:sz w:val="21"/>
        </w:rPr>
        <w:t>例如，短视频曝光高但点击低，说明内容吸引力和行动入口不足；点击高但下单低，可能是价格、信任或产品说明问题；下单高但评价低，说明服务履约存在问题；评价好但复购低，说明会员和私域运营不足。</w:t>
      </w:r>
    </w:p>
    <w:p>
      <w:pPr>
        <w:pStyle w:val="Heading3"/>
      </w:pPr>
      <w:r>
        <w:t>6.2.2 AARRR模型</w:t>
      </w:r>
    </w:p>
    <w:p>
      <w:r>
        <w:rPr>
          <w:rFonts w:ascii="Times New Roman" w:hAnsi="Times New Roman" w:eastAsia="宋体"/>
          <w:sz w:val="21"/>
        </w:rPr>
        <w:t>AARRR模型包括获客、激活、留存、变现和传播。旅游场景中，获客是让游客知道目的地；激活是让游客产生咨询、收藏、预约或购买；留存是让游客关注官方账号、加入会员或社群；变现是门票、酒店、餐饮、文创、演艺和研学等消费；传播是游客评价、短视频分享、口碑推荐和社交扩散。</w:t>
      </w:r>
    </w:p>
    <w:p>
      <w:r>
        <w:rPr>
          <w:rFonts w:ascii="Times New Roman" w:hAnsi="Times New Roman" w:eastAsia="宋体"/>
          <w:sz w:val="21"/>
        </w:rPr>
        <w:t>该模型提醒我们，数字营销不等于“获得流量”。如果没有激活、留存、变现和传播，流量就会变成一次性热度。</w:t>
      </w:r>
    </w:p>
    <w:p>
      <w:pPr>
        <w:pStyle w:val="Heading3"/>
      </w:pPr>
      <w:r>
        <w:t>6.2.3 服务营销7P</w:t>
      </w:r>
    </w:p>
    <w:p>
      <w:r>
        <w:rPr>
          <w:rFonts w:ascii="Times New Roman" w:hAnsi="Times New Roman" w:eastAsia="宋体"/>
          <w:sz w:val="21"/>
        </w:rPr>
        <w:t>旅游产品高度依赖服务体验，可用服务营销7P分析：产品、价格、渠道、促销、人员、过程和有形展示。数字营销常常过度关注促销和渠道，却忽视人员、过程和有形展示。一个夜游产品不仅要有优惠券和视频，还要有清楚的入园流程、现场服务人员、导览标识、安全提示、卫生环境和评价处理。</w:t>
      </w:r>
    </w:p>
    <w:p>
      <w:r>
        <w:rPr>
          <w:rFonts w:ascii="Times New Roman" w:hAnsi="Times New Roman" w:eastAsia="宋体"/>
          <w:sz w:val="21"/>
        </w:rPr>
        <w:t>因此，数字营销应与服务管理协同。营销部门不能承诺运营部门无法兑现的体验。</w:t>
      </w:r>
    </w:p>
    <w:p>
      <w:pPr>
        <w:pStyle w:val="Heading2"/>
      </w:pPr>
      <w:r>
        <w:t>6.3 内容营销与社交媒体运营</w:t>
      </w:r>
    </w:p>
    <w:p>
      <w:pPr>
        <w:pStyle w:val="Heading3"/>
      </w:pPr>
      <w:r>
        <w:t>6.3.1 内容营销的作用</w:t>
      </w:r>
    </w:p>
    <w:p>
      <w:r>
        <w:rPr>
          <w:rFonts w:ascii="Times New Roman" w:hAnsi="Times New Roman" w:eastAsia="宋体"/>
          <w:sz w:val="21"/>
        </w:rPr>
        <w:t>文旅消费通常从内容触发。游客先被景观、故事、人物、活动或生活方式吸引，再产生搜索和购买。内容营销的价值在于降低信息不确定性、激发情感想象、建立目的地认同和促进决策。</w:t>
      </w:r>
    </w:p>
    <w:p>
      <w:r>
        <w:rPr>
          <w:rFonts w:ascii="Times New Roman" w:hAnsi="Times New Roman" w:eastAsia="宋体"/>
          <w:sz w:val="21"/>
        </w:rPr>
        <w:t>内容营销应避免“只有美图，没有信息”。好的文旅内容既要吸引注意，也要回答游客关心的问题：怎么去、玩多久、适合谁、多少钱、什么时候最好、有哪些风险、能获得什么体验。</w:t>
      </w:r>
    </w:p>
    <w:p>
      <w:pPr>
        <w:pStyle w:val="Heading3"/>
      </w:pPr>
      <w:r>
        <w:t>6.3.2 内容矩阵</w:t>
      </w:r>
    </w:p>
    <w:p>
      <w:r>
        <w:rPr>
          <w:rFonts w:ascii="Times New Roman" w:hAnsi="Times New Roman" w:eastAsia="宋体"/>
          <w:sz w:val="21"/>
        </w:rPr>
        <w:t>安顺数字文旅内容矩阵可围绕五类主题设计。</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内容主题</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主要对象</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表达方式</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转化目标</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景观震撼</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黄果树、龙宫、格凸河</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短视频、航拍、直播</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门票与线路</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文化理解</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屯堡文化、非遗、古城</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故事短片、图文、数字导览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研学与深度游</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生活方式</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避暑、康养、乡村生活</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Vlog、攻略、达人体验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住宿与长停留</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亲子研学</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地质、水文、民族文化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课程包、任务卡、直播课</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研学产品</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夜间消费</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夜游、演艺、餐饮、文创</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直播、活动预告、打卡攻略</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夜游和二次消费</w:t>
            </w:r>
          </w:p>
        </w:tc>
      </w:tr>
    </w:tbl>
    <w:p/>
    <w:p>
      <w:r>
        <w:rPr>
          <w:rFonts w:ascii="Times New Roman" w:hAnsi="Times New Roman" w:eastAsia="宋体"/>
          <w:sz w:val="21"/>
        </w:rPr>
        <w:t>内容矩阵的意义，是让目的地不只依赖单一爆款，而是形成持续、分层、可转化的内容体系。</w:t>
      </w:r>
    </w:p>
    <w:p>
      <w:pPr>
        <w:pStyle w:val="Heading3"/>
      </w:pPr>
      <w:r>
        <w:t>6.3.3 AIGC辅助内容生产</w:t>
      </w:r>
    </w:p>
    <w:p>
      <w:r>
        <w:rPr>
          <w:rFonts w:ascii="Times New Roman" w:hAnsi="Times New Roman" w:eastAsia="宋体"/>
          <w:sz w:val="21"/>
        </w:rPr>
        <w:t>AIGC可以辅助生成标题、脚本、海报文案、导览词、客服话术和多语言介绍，提高内容生产效率。但AIGC必须经过事实核验、文化审核和版权检查。涉及历史、民族文化、非遗和地方故事时，不能让模型自由编造。</w:t>
      </w:r>
    </w:p>
    <w:p>
      <w:r>
        <w:rPr>
          <w:rFonts w:ascii="Times New Roman" w:hAnsi="Times New Roman" w:eastAsia="宋体"/>
          <w:sz w:val="21"/>
        </w:rPr>
        <w:t>文旅AIGC工作流可包括：素材整理、提示词设计、初稿生成、事实核验、文化把关、风格修改、发布审核和效果复盘。</w:t>
      </w:r>
    </w:p>
    <w:p>
      <w:pPr>
        <w:pStyle w:val="Heading2"/>
      </w:pPr>
      <w:r>
        <w:t>6.4 GEO：生成式引擎优化与AI搜索可见性</w:t>
      </w:r>
    </w:p>
    <w:p>
      <w:pPr>
        <w:pStyle w:val="Heading3"/>
      </w:pPr>
      <w:r>
        <w:t>6.4.1 GEO的含义</w:t>
      </w:r>
    </w:p>
    <w:p>
      <w:r>
        <w:rPr>
          <w:rFonts w:ascii="Times New Roman" w:hAnsi="Times New Roman" w:eastAsia="宋体"/>
          <w:sz w:val="21"/>
        </w:rPr>
        <w:t>GEO是Generative Engine Optimization的缩写，可译为生成式引擎优化。它关注的不是传统搜索结果中的单一排名，而是当游客使用AI搜索、智能问答、旅行助手或生成式推荐工具时，目的地、景区、酒店、线路和文化内容能否被准确理解、合理引用并转化为可信建议。</w:t>
      </w:r>
    </w:p>
    <w:p>
      <w:r>
        <w:rPr>
          <w:rFonts w:ascii="Times New Roman" w:hAnsi="Times New Roman" w:eastAsia="宋体"/>
          <w:sz w:val="21"/>
        </w:rPr>
        <w:t>传统SEO主要回答“网页能否被搜索引擎抓取并排在前面”。GEO进一步回答“内容能否被AI模型识别为可靠信息源，并在综合回答中被引用”。对文旅组织而言，GEO不是操纵AI回答，也不是堆砌关键词，而是把真实、完整、结构化、可验证的文旅信息建设好，让AI系统和游客都能理解。</w:t>
      </w:r>
    </w:p>
    <w:p>
      <w:pPr>
        <w:pStyle w:val="Heading3"/>
      </w:pPr>
      <w:r>
        <w:t>6.4.2 AI时代游客决策链路的变化</w:t>
      </w:r>
    </w:p>
    <w:p>
      <w:r>
        <w:rPr>
          <w:rFonts w:ascii="Times New Roman" w:hAnsi="Times New Roman" w:eastAsia="宋体"/>
          <w:sz w:val="21"/>
        </w:rPr>
        <w:t>在传统数字营销中，游客通常经历“看到内容—搜索攻略—比较价格—下单预订”的链路。在生成式AI环境中，游客可能先用自然语言提出复合问题，如“7月带孩子去贵州避暑，想看瀑布、住得方便、不要太累，三天怎么安排”。AI会综合目的地介绍、地图、评论、票务、攻略、问答和实时信息，生成行程建议。</w:t>
      </w:r>
    </w:p>
    <w:p>
      <w:r>
        <w:rPr>
          <w:rFonts w:ascii="Times New Roman" w:hAnsi="Times New Roman" w:eastAsia="宋体"/>
          <w:sz w:val="21"/>
        </w:rPr>
        <w:t>这意味着文旅营销从“让游客点击我”扩展为“让AI和游客都信任我”。若官方信息缺失，AI可能更多依赖游客评论、商业攻略或过时页面；若信息不一致，AI可能无法判断哪一项是最新规则；若内容只追求情绪化表达，AI也难以抽取交通、价格、适宜人群、开放时间、风险提示和服务承诺等决策信息。</w:t>
      </w:r>
    </w:p>
    <w:p>
      <w:pPr>
        <w:pStyle w:val="Heading3"/>
      </w:pPr>
      <w:r>
        <w:t>6.4.3 文旅GEO的内容建设</w:t>
      </w:r>
    </w:p>
    <w:p>
      <w:r>
        <w:rPr>
          <w:rFonts w:ascii="Times New Roman" w:hAnsi="Times New Roman" w:eastAsia="宋体"/>
          <w:sz w:val="21"/>
        </w:rPr>
        <w:t>文旅GEO首先要建设“可回答问题”的内容。景区和目的地官网、小程序、公众号、OTA店铺和知识库，应围绕游客真实问题组织信息，而不是只写宣传口号。常见问题包括：适合谁、最佳季节、游览时长、交通方式、门票预约、排队高峰、无障碍服务、亲子设施、老人友好程度、天气风险、消费项目、投诉渠道和周边组合。</w:t>
      </w:r>
    </w:p>
    <w:p>
      <w:r>
        <w:rPr>
          <w:rFonts w:ascii="Times New Roman" w:hAnsi="Times New Roman" w:eastAsia="宋体"/>
          <w:sz w:val="21"/>
        </w:rPr>
        <w:t>其次，要建设“实体清楚”的内容。AI系统需要识别目的地名称、景点名称、地理位置、交通节点、文化对象、产品类型、服务设施和权威来源。例如，黄果树、龙宫、格凸河、屯堡文化、安顺古城、贵州避暑康养等内容，应避免名称混乱、简称不一致和旧信息残留。</w:t>
      </w:r>
    </w:p>
    <w:p>
      <w:r>
        <w:rPr>
          <w:rFonts w:ascii="Times New Roman" w:hAnsi="Times New Roman" w:eastAsia="宋体"/>
          <w:sz w:val="21"/>
        </w:rPr>
        <w:t>再次，要建设“证据充分”的内容。文旅内容应标明信息来源、更新时间、适用范围和限制条件。涉及票价、开放时间、优惠政策、交通接驳、演艺时段和安全提示时，应以官方发布或授权材料为准。AI搜索越发重视可靠来源，虚泛文案很难长期形成可信可见性。</w:t>
      </w:r>
    </w:p>
    <w:p>
      <w:pPr>
        <w:pStyle w:val="Heading3"/>
      </w:pPr>
      <w:r>
        <w:t>6.4.4 结构化信息与知识库</w:t>
      </w:r>
    </w:p>
    <w:p>
      <w:r>
        <w:rPr>
          <w:rFonts w:ascii="Times New Roman" w:hAnsi="Times New Roman" w:eastAsia="宋体"/>
          <w:sz w:val="21"/>
        </w:rPr>
        <w:t>GEO需要把内容从“好看的宣传稿”升级为“可机器理解的知识资源”。旅游组织可以建立目的地知识库，包含景区简介、核心卖点、交通方式、服务设施、常见问答、产品套餐、季节活动、风险提示、图片版权、联系人和更新记录。网站端可使用清晰标题、问答结构、表格、面包屑导航、规范链接和结构化数据，降低机器理解成本。</w:t>
      </w:r>
    </w:p>
    <w:p>
      <w:r>
        <w:rPr>
          <w:rFonts w:ascii="Times New Roman" w:hAnsi="Times New Roman" w:eastAsia="宋体"/>
          <w:sz w:val="21"/>
        </w:rPr>
        <w:t>对于地方文旅企业，最实用的做法是建立一张“AI可读内容清单”。</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信息类型</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应包含内容</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管理要求</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GEO价值</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基础实体</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名称、地址、坐标、联系方式、开放时间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统一命名，定期更新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帮助AI准确识别对象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游客问答</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交通、票务、适宜人群、游览时长、注意事项</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用问答形式表达</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提高AI回答可引用性</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产品服务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门票、线路、研学、夜游、住宿、餐饮、文创</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标明价格和适用条件</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支撑生成式推荐</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文化解释</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历史背景、文化价值、禁忌和尊重要求</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专家或授权材料审核</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避免文化误读</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风险提示</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天气、安全、拥堵、退改、投诉渠道</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明确责任和更新时间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提升信任和合规性</w:t>
            </w:r>
          </w:p>
        </w:tc>
      </w:tr>
    </w:tbl>
    <w:p/>
    <w:p>
      <w:pPr>
        <w:pStyle w:val="Heading3"/>
      </w:pPr>
      <w:r>
        <w:t>6.4.5 GEO指标与测试方法</w:t>
      </w:r>
    </w:p>
    <w:p>
      <w:r>
        <w:rPr>
          <w:rFonts w:ascii="Times New Roman" w:hAnsi="Times New Roman" w:eastAsia="宋体"/>
          <w:sz w:val="21"/>
        </w:rPr>
        <w:t>GEO不能只看网页访问量，还要观察AI回答中的可见性、准确性和引用质量。旅游组织可以设置四类指标：第一，覆盖率，即游客常见问题中有多少能被官方内容回答；第二，引用率，即AI回答是否引用官方网页、小程序说明或权威资料；第三，准确率，即AI回答中的开放时间、交通、票价、适宜人群和注意事项是否正确；第四，转化率，即AI搜索后的官网访问、咨询、收藏、预订和到访是否增加。</w:t>
      </w:r>
    </w:p>
    <w:p>
      <w:r>
        <w:rPr>
          <w:rFonts w:ascii="Times New Roman" w:hAnsi="Times New Roman" w:eastAsia="宋体"/>
          <w:sz w:val="21"/>
        </w:rPr>
        <w:t>课堂实训可采用提示词测试法。学生设计20个真实游客问题，分别在不同AI搜索或问答工具中测试，记录回答是否出现目标目的地、是否引用官方来源、是否存在事实错误、是否给出可执行建议。测试结果不应被理解为固定排名，而应作为内容缺口诊断工具。</w:t>
      </w:r>
    </w:p>
    <w:p>
      <w:pPr>
        <w:pStyle w:val="Heading3"/>
      </w:pPr>
      <w:r>
        <w:t>6.4.6 GEO风险治理</w:t>
      </w:r>
    </w:p>
    <w:p>
      <w:r>
        <w:rPr>
          <w:rFonts w:ascii="Times New Roman" w:hAnsi="Times New Roman" w:eastAsia="宋体"/>
          <w:sz w:val="21"/>
        </w:rPr>
        <w:t>GEO的风险主要有三类。第一是信息污染，即平台上存在过时价格、错误地址、夸大宣传和未经授权的文化解释，导致AI生成错误建议。第二是AI幻觉，即模型在信息不足时补全不存在的交通方式、活动时间或文化故事。第三是过度优化，即企业为了被AI提及而批量制造低质量内容、伪造评价或堆砌关键词，最终损害品牌信任。</w:t>
      </w:r>
    </w:p>
    <w:p>
      <w:r>
        <w:rPr>
          <w:rFonts w:ascii="Times New Roman" w:hAnsi="Times New Roman" w:eastAsia="宋体"/>
          <w:sz w:val="21"/>
        </w:rPr>
        <w:t>文旅组织应建立GEO治理机制：定期核验官方信息；清理过时页面；统一名称和口径；对AI生成内容进行人工审核；对游客发现的AI错误建立反馈渠道；涉及历史文化、民族文化和非遗内容时引入专家或社区把关。GEO的底线仍然是真实、合规和尊重文化。</w:t>
      </w:r>
    </w:p>
    <w:p>
      <w:pPr>
        <w:pStyle w:val="Heading2"/>
      </w:pPr>
      <w:r>
        <w:t>6.5 用户画像、私域运营与会员管理</w:t>
      </w:r>
    </w:p>
    <w:p>
      <w:pPr>
        <w:pStyle w:val="Heading3"/>
      </w:pPr>
      <w:r>
        <w:t>6.5.1 用户画像</w:t>
      </w:r>
    </w:p>
    <w:p>
      <w:r>
        <w:rPr>
          <w:rFonts w:ascii="Times New Roman" w:hAnsi="Times New Roman" w:eastAsia="宋体"/>
          <w:sz w:val="21"/>
        </w:rPr>
        <w:t>用户画像是对游客群体特征、需求、偏好和行为的结构化描述。旅游画像可包括客源地、年龄、出行方式、同行结构、预算、兴趣、停留时间、消费类型、评价倾向和复游可能。</w:t>
      </w:r>
    </w:p>
    <w:p>
      <w:r>
        <w:rPr>
          <w:rFonts w:ascii="Times New Roman" w:hAnsi="Times New Roman" w:eastAsia="宋体"/>
          <w:sz w:val="21"/>
        </w:rPr>
        <w:t>用户画像的价值在于帮助产品和服务匹配需求。例如，亲子游客需要安全、休憩和教育内容；年轻游客关注拍照、社交分享和夜间体验；银发游客关注便利、节奏和人工服务；研学团队关注课程、讲解和组织效率。</w:t>
      </w:r>
    </w:p>
    <w:p>
      <w:r>
        <w:rPr>
          <w:rFonts w:ascii="Times New Roman" w:hAnsi="Times New Roman" w:eastAsia="宋体"/>
          <w:sz w:val="21"/>
        </w:rPr>
        <w:t>画像应用要遵守隐私边界。不能因为掌握数据就过度推送、差别对待或不透明定价。</w:t>
      </w:r>
    </w:p>
    <w:p>
      <w:pPr>
        <w:pStyle w:val="Heading3"/>
      </w:pPr>
      <w:r>
        <w:t>6.5.2 私域运营</w:t>
      </w:r>
    </w:p>
    <w:p>
      <w:r>
        <w:rPr>
          <w:rFonts w:ascii="Times New Roman" w:hAnsi="Times New Roman" w:eastAsia="宋体"/>
          <w:sz w:val="21"/>
        </w:rPr>
        <w:t>私域运营通过公众号、小程序、社群、会员系统和企业微信等渠道维护游客关系。文旅私域应提供真实价值，如出行提醒、活动报名、会员权益、路线建议、文化内容、售后服务和复购优惠。</w:t>
      </w:r>
    </w:p>
    <w:p>
      <w:r>
        <w:rPr>
          <w:rFonts w:ascii="Times New Roman" w:hAnsi="Times New Roman" w:eastAsia="宋体"/>
          <w:sz w:val="21"/>
        </w:rPr>
        <w:t>私域运营的风险是把社群变成广告群。有效私域要有内容计划、服务规则、互动机制、权益体系和数据复盘。对地方文旅企业而言，私域可以围绕本地节事、季节产品、周末游、亲子研学、夜游活动和会员复游开展。</w:t>
      </w:r>
    </w:p>
    <w:p>
      <w:pPr>
        <w:pStyle w:val="Heading3"/>
      </w:pPr>
      <w:r>
        <w:t>6.5.3 会员生命周期</w:t>
      </w:r>
    </w:p>
    <w:p>
      <w:r>
        <w:rPr>
          <w:rFonts w:ascii="Times New Roman" w:hAnsi="Times New Roman" w:eastAsia="宋体"/>
          <w:sz w:val="21"/>
        </w:rPr>
        <w:t>会员运营可分为新客、活跃、沉默、复购和流失召回。每一阶段的触达内容不同。新客需要基础信息和权益说明，活跃会员需要活动和推荐，沉默会员需要重新激活，复购会员需要组合产品和差异化服务。</w:t>
      </w:r>
    </w:p>
    <w:p>
      <w:r>
        <w:rPr>
          <w:rFonts w:ascii="Times New Roman" w:hAnsi="Times New Roman" w:eastAsia="宋体"/>
          <w:sz w:val="21"/>
        </w:rPr>
        <w:t>会员运营指标包括新增会员、激活率、打开率、点击率、复购率、客单价、权益使用率、投诉率和推荐率。</w:t>
      </w:r>
    </w:p>
    <w:p>
      <w:pPr>
        <w:pStyle w:val="Heading2"/>
      </w:pPr>
      <w:r>
        <w:t>6.6 舆情分析与口碑管理</w:t>
      </w:r>
    </w:p>
    <w:p>
      <w:pPr>
        <w:pStyle w:val="Heading3"/>
      </w:pPr>
      <w:r>
        <w:t>6.6.1 评价数据</w:t>
      </w:r>
    </w:p>
    <w:p>
      <w:r>
        <w:rPr>
          <w:rFonts w:ascii="Times New Roman" w:hAnsi="Times New Roman" w:eastAsia="宋体"/>
          <w:sz w:val="21"/>
        </w:rPr>
        <w:t>旅游口碑来自OTA评价、短视频评论、社交媒体、投诉平台、问卷和现场反馈。评价数据既是营销资源，也是服务改进资源。好评可以提炼卖点，差评可以发现问题。</w:t>
      </w:r>
    </w:p>
    <w:p>
      <w:r>
        <w:rPr>
          <w:rFonts w:ascii="Times New Roman" w:hAnsi="Times New Roman" w:eastAsia="宋体"/>
          <w:sz w:val="21"/>
        </w:rPr>
        <w:t>评价分析应关注主题、情绪、时间、空间和客群。例如，差评集中在交通接驳，说明运营问题；集中在价格，说明价值感问题；集中在服务态度，说明培训和激励问题；集中在宣传不符，说明营销承诺过度。</w:t>
      </w:r>
    </w:p>
    <w:p>
      <w:pPr>
        <w:pStyle w:val="Heading3"/>
      </w:pPr>
      <w:r>
        <w:t>6.6.2 舆情响应</w:t>
      </w:r>
    </w:p>
    <w:p>
      <w:r>
        <w:rPr>
          <w:rFonts w:ascii="Times New Roman" w:hAnsi="Times New Roman" w:eastAsia="宋体"/>
          <w:sz w:val="21"/>
        </w:rPr>
        <w:t>舆情响应应坚持及时、真实、负责和改进。不能删除问题、机械回复或推卸责任。对一般差评，应解释原因并提供解决方案；对安全和公共事件，应统一口径、快速核实、及时发布和持续跟进；对误解性传播，应以事实澄清。</w:t>
      </w:r>
    </w:p>
    <w:p>
      <w:r>
        <w:rPr>
          <w:rFonts w:ascii="Times New Roman" w:hAnsi="Times New Roman" w:eastAsia="宋体"/>
          <w:sz w:val="21"/>
        </w:rPr>
        <w:t>舆情管理不只是宣传部门工作，也需要运营、客服、法务和管理层协同。</w:t>
      </w:r>
    </w:p>
    <w:p>
      <w:pPr>
        <w:pStyle w:val="Heading2"/>
      </w:pPr>
      <w:r>
        <w:t>6.7 数字营销伦理与风险治理</w:t>
      </w:r>
    </w:p>
    <w:p>
      <w:pPr>
        <w:pStyle w:val="Heading3"/>
      </w:pPr>
      <w:r>
        <w:t>6.7.1 虚假宣传与过度种草</w:t>
      </w:r>
    </w:p>
    <w:p>
      <w:r>
        <w:rPr>
          <w:rFonts w:ascii="Times New Roman" w:hAnsi="Times New Roman" w:eastAsia="宋体"/>
          <w:sz w:val="21"/>
        </w:rPr>
        <w:t>文旅营销容易出现滤镜过度、价格不透明、体验夸大、达人脚本虚假和隐藏消费等问题。这些做法短期可能带来流量，长期会损害信任。旅游电子商务必须保证产品信息真实、价格清楚、退改规则明确、风险提示充分。</w:t>
      </w:r>
    </w:p>
    <w:p>
      <w:pPr>
        <w:pStyle w:val="Heading3"/>
      </w:pPr>
      <w:r>
        <w:t>6.7.2 数据合规</w:t>
      </w:r>
    </w:p>
    <w:p>
      <w:r>
        <w:rPr>
          <w:rFonts w:ascii="Times New Roman" w:hAnsi="Times New Roman" w:eastAsia="宋体"/>
          <w:sz w:val="21"/>
        </w:rPr>
        <w:t>营销活动常采集手机号、位置、浏览、订单、偏好和社群互动等数据。企业应告知用途、获得授权、限制访问和保护安全。不得在未经允许的情况下买卖游客数据或跨平台滥用个人信息。</w:t>
      </w:r>
    </w:p>
    <w:p>
      <w:pPr>
        <w:pStyle w:val="Heading3"/>
      </w:pPr>
      <w:r>
        <w:t>6.7.3 平台算法依赖</w:t>
      </w:r>
    </w:p>
    <w:p>
      <w:r>
        <w:rPr>
          <w:rFonts w:ascii="Times New Roman" w:hAnsi="Times New Roman" w:eastAsia="宋体"/>
          <w:sz w:val="21"/>
        </w:rPr>
        <w:t>短视频和OTA平台算法影响文旅流量分配。企业不能完全依赖算法流量，应建设自有内容能力、客户资产和品牌口碑。平台规则变化时，企业需要有多渠道运营能力。</w:t>
      </w:r>
    </w:p>
    <w:p>
      <w:pPr>
        <w:pStyle w:val="Heading2"/>
      </w:pPr>
      <w:r>
        <w:t>本土案例：黄果树夜游数字营销闭环</w:t>
      </w:r>
    </w:p>
    <w:p>
      <w:pPr>
        <w:pStyle w:val="Heading3"/>
      </w:pPr>
      <w:r>
        <w:t>场景设计</w:t>
      </w:r>
    </w:p>
    <w:p>
      <w:r>
        <w:rPr>
          <w:rFonts w:ascii="Times New Roman" w:hAnsi="Times New Roman" w:eastAsia="宋体"/>
          <w:sz w:val="21"/>
        </w:rPr>
        <w:t>黄果树夜游营销可以围绕“白天观瀑、夜间沉浸、城市住宿、文创消费”设计组合链路。行前通过短视频、直播和攻略内容激发兴趣；交易阶段通过门票、酒店、交通和餐饮套餐提高便利性；行中通过小程序提醒演出时间、拍照点和安全事项；行后通过评价、照片分享、会员权益和二次推荐促进传播。</w:t>
      </w:r>
    </w:p>
    <w:p>
      <w:pPr>
        <w:pStyle w:val="Heading3"/>
      </w:pPr>
      <w:r>
        <w:t>内容矩阵</w:t>
      </w:r>
    </w:p>
    <w:p>
      <w:r>
        <w:rPr>
          <w:rFonts w:ascii="Times New Roman" w:hAnsi="Times New Roman" w:eastAsia="宋体"/>
          <w:sz w:val="21"/>
        </w:rPr>
        <w:t>内容可分为四类：视觉震撼类，展示夜间瀑布、光影和山水空间；文化解释类，讲述地方故事、屯堡文化和贵州山地生活；实用攻略类，说明交通、时间、票价、天气和注意事项；体验转化类，推荐住宿、餐饮、文创和周边线路。</w:t>
      </w:r>
    </w:p>
    <w:p>
      <w:pPr>
        <w:pStyle w:val="Heading3"/>
      </w:pPr>
      <w:r>
        <w:t>指标评价</w:t>
      </w:r>
    </w:p>
    <w:p>
      <w:r>
        <w:rPr>
          <w:rFonts w:ascii="Times New Roman" w:hAnsi="Times New Roman" w:eastAsia="宋体"/>
          <w:sz w:val="21"/>
        </w:rPr>
        <w:t>可设置曝光量、播放完成率、互动率、点击率、收藏率、咨询量、订单转化率、核销率、客单价、夜间消费转化、好评率、差评主题和复购率。正式出版时，涉及真实游客量、收入和转化率的数据应以授权材料为准。</w:t>
      </w:r>
    </w:p>
    <w:p>
      <w:pPr>
        <w:pStyle w:val="Heading3"/>
      </w:pPr>
      <w:r>
        <w:t>GEO优化</w:t>
      </w:r>
    </w:p>
    <w:p>
      <w:r>
        <w:rPr>
          <w:rFonts w:ascii="Times New Roman" w:hAnsi="Times New Roman" w:eastAsia="宋体"/>
          <w:sz w:val="21"/>
        </w:rPr>
        <w:t>黄果树夜游还应建设面向AI搜索的问答内容。例如：“黄果树夜游适合带老人吗”“夜游和白天游览如何组合”“雨季夜游需要注意什么”“从安顺市区如何到达”“夜游结束后住哪里更方便”。每个问题都应给出事实清楚、条件明确、可核验的回答，并标明更新时间。这样，当游客通过AI搜索生成行程时，官方内容更可能成为可信来源。</w:t>
      </w:r>
    </w:p>
    <w:p>
      <w:pPr>
        <w:pStyle w:val="Heading2"/>
      </w:pPr>
      <w:r>
        <w:t>章节案例</w:t>
      </w:r>
    </w:p>
    <w:p>
      <w:r>
        <w:rPr>
          <w:rFonts w:ascii="Times New Roman" w:hAnsi="Times New Roman" w:eastAsia="宋体"/>
          <w:sz w:val="21"/>
        </w:rPr>
        <w:t>案例名称：从内容种草到订单转化的文旅数字营销链路。</w:t>
      </w:r>
    </w:p>
    <w:p>
      <w:r>
        <w:rPr>
          <w:rFonts w:ascii="Times New Roman" w:hAnsi="Times New Roman" w:eastAsia="宋体"/>
          <w:sz w:val="21"/>
        </w:rPr>
        <w:t>案例任务：</w:t>
      </w:r>
    </w:p>
    <w:p>
      <w:pPr>
        <w:ind w:firstLine="0" w:left="283"/>
      </w:pPr>
      <w:r>
        <w:rPr>
          <w:rFonts w:ascii="Times New Roman" w:hAnsi="Times New Roman" w:eastAsia="宋体"/>
          <w:sz w:val="20"/>
        </w:rPr>
        <w:t>1. 为黄果树夜游或屯堡文化体验设计社交媒体内容矩阵。</w:t>
      </w:r>
    </w:p>
    <w:p>
      <w:pPr>
        <w:ind w:firstLine="0" w:left="283"/>
      </w:pPr>
      <w:r>
        <w:rPr>
          <w:rFonts w:ascii="Times New Roman" w:hAnsi="Times New Roman" w:eastAsia="宋体"/>
          <w:sz w:val="20"/>
        </w:rPr>
        <w:t>2. 用营销漏斗分析从曝光到订单核销的转化节点。</w:t>
      </w:r>
    </w:p>
    <w:p>
      <w:pPr>
        <w:ind w:firstLine="0" w:left="283"/>
      </w:pPr>
      <w:r>
        <w:rPr>
          <w:rFonts w:ascii="Times New Roman" w:hAnsi="Times New Roman" w:eastAsia="宋体"/>
          <w:sz w:val="20"/>
        </w:rPr>
        <w:t>3. 设计10个游客可能向AI助手提出的问题，并为其中5个问题撰写GEO友好的官方问答。</w:t>
      </w:r>
    </w:p>
    <w:p>
      <w:pPr>
        <w:ind w:firstLine="0" w:left="283"/>
      </w:pPr>
      <w:r>
        <w:rPr>
          <w:rFonts w:ascii="Times New Roman" w:hAnsi="Times New Roman" w:eastAsia="宋体"/>
          <w:sz w:val="20"/>
        </w:rPr>
        <w:t>4. 设计私域会员运营方案，说明如何促进复购和分享。</w:t>
      </w:r>
    </w:p>
    <w:p>
      <w:pPr>
        <w:ind w:firstLine="0" w:left="283"/>
      </w:pPr>
      <w:r>
        <w:rPr>
          <w:rFonts w:ascii="Times New Roman" w:hAnsi="Times New Roman" w:eastAsia="宋体"/>
          <w:sz w:val="20"/>
        </w:rPr>
        <w:t>5. 选择三类评价数据，设计舆情分析表。</w:t>
      </w:r>
    </w:p>
    <w:p>
      <w:pPr>
        <w:ind w:firstLine="0" w:left="283"/>
      </w:pPr>
      <w:r>
        <w:rPr>
          <w:rFonts w:ascii="Times New Roman" w:hAnsi="Times New Roman" w:eastAsia="宋体"/>
          <w:sz w:val="20"/>
        </w:rPr>
        <w:t>6. 提出营销伦理、数据合规和AI幻觉风险清单。</w:t>
      </w:r>
    </w:p>
    <w:p>
      <w:r>
        <w:rPr>
          <w:rFonts w:ascii="Times New Roman" w:hAnsi="Times New Roman" w:eastAsia="宋体"/>
          <w:sz w:val="21"/>
        </w:rPr>
        <w:t>分析提示：数字营销不是单独的宣传工作，而是连接内容、平台、AI搜索、交易、服务、评价和复购的管理活动。流量必须被服务能力承接，AI可见性也必须建立在真实、结构化和可核验的信息基础上。</w:t>
      </w:r>
    </w:p>
    <w:p>
      <w:pPr>
        <w:pStyle w:val="Heading2"/>
      </w:pPr>
      <w:r>
        <w:t>本章小结</w:t>
      </w:r>
    </w:p>
    <w:p>
      <w:r>
        <w:rPr>
          <w:rFonts w:ascii="Times New Roman" w:hAnsi="Times New Roman" w:eastAsia="宋体"/>
          <w:sz w:val="21"/>
        </w:rPr>
        <w:t>本章围绕旅游电子商务、数字营销与GEO展开。旅游电商连接产品展示、在线交易、服务履约和评价反馈；数字营销连接内容触达、兴趣激发、用户转化、私域沉淀和口碑传播；GEO则关注文旅信息能否在AI搜索、智能问答和生成式推荐中被准确理解、引用和核验。营销漏斗、AARRR模型、服务营销7P、内容矩阵、GEO问答清单和舆情分析等工具，可以帮助旅游组织把营销活动转化为可评价、可改进的管理过程。</w:t>
      </w:r>
    </w:p>
    <w:p>
      <w:r>
        <w:rPr>
          <w:rFonts w:ascii="Times New Roman" w:hAnsi="Times New Roman" w:eastAsia="宋体"/>
          <w:sz w:val="21"/>
        </w:rPr>
        <w:t>对安顺和贵州文旅实践而言，数字营销应立足真实资源和地方文化，围绕黄果树、屯堡文化、山地避暑、乡村旅游、研学体验和夜间消费形成差异化表达。营销成功不能只看短期流量，更要看游客体验、服务履约、口碑积累、AI搜索可见性和地方形象。</w:t>
      </w:r>
    </w:p>
    <w:p>
      <w:pPr>
        <w:pStyle w:val="Heading2"/>
      </w:pPr>
      <w:r>
        <w:t>课后练习与实践</w:t>
      </w:r>
    </w:p>
    <w:p>
      <w:pPr>
        <w:ind w:firstLine="0" w:left="283"/>
      </w:pPr>
      <w:r>
        <w:rPr>
          <w:rFonts w:ascii="Times New Roman" w:hAnsi="Times New Roman" w:eastAsia="宋体"/>
          <w:sz w:val="20"/>
        </w:rPr>
        <w:t>1. 名词解释：旅游电子商务、私域运营、用户画像、转化漏斗、AARRR模型、GEO。</w:t>
      </w:r>
    </w:p>
    <w:p>
      <w:pPr>
        <w:ind w:firstLine="0" w:left="283"/>
      </w:pPr>
      <w:r>
        <w:rPr>
          <w:rFonts w:ascii="Times New Roman" w:hAnsi="Times New Roman" w:eastAsia="宋体"/>
          <w:sz w:val="20"/>
        </w:rPr>
        <w:t>2. 简答题：为什么说旅游电子商务的关键不只是在线交易，而是服务履约？</w:t>
      </w:r>
    </w:p>
    <w:p>
      <w:pPr>
        <w:ind w:firstLine="0" w:left="283"/>
      </w:pPr>
      <w:r>
        <w:rPr>
          <w:rFonts w:ascii="Times New Roman" w:hAnsi="Times New Roman" w:eastAsia="宋体"/>
          <w:sz w:val="20"/>
        </w:rPr>
        <w:t>3. 分析题：短视频曝光高但订单转化低，可能有哪些原因？</w:t>
      </w:r>
    </w:p>
    <w:p>
      <w:pPr>
        <w:ind w:firstLine="0" w:left="283"/>
      </w:pPr>
      <w:r>
        <w:rPr>
          <w:rFonts w:ascii="Times New Roman" w:hAnsi="Times New Roman" w:eastAsia="宋体"/>
          <w:sz w:val="20"/>
        </w:rPr>
        <w:t>4. 简答题：GEO与传统SEO有什么区别？为什么文旅组织不能把GEO理解为简单堆关键词？</w:t>
      </w:r>
    </w:p>
    <w:p>
      <w:pPr>
        <w:ind w:firstLine="0" w:left="283"/>
      </w:pPr>
      <w:r>
        <w:rPr>
          <w:rFonts w:ascii="Times New Roman" w:hAnsi="Times New Roman" w:eastAsia="宋体"/>
          <w:sz w:val="20"/>
        </w:rPr>
        <w:t>5. 讨论题：文旅数字营销如何避免虚假宣传、AI幻觉和文化浅表化？</w:t>
      </w:r>
    </w:p>
    <w:p>
      <w:pPr>
        <w:ind w:firstLine="0" w:left="283"/>
      </w:pPr>
      <w:r>
        <w:rPr>
          <w:rFonts w:ascii="Times New Roman" w:hAnsi="Times New Roman" w:eastAsia="宋体"/>
          <w:sz w:val="20"/>
        </w:rPr>
        <w:t>6. 设计题：为屯堡文化研学产品设计一套内容矩阵和AI问答清单。</w:t>
      </w:r>
    </w:p>
    <w:p>
      <w:pPr>
        <w:ind w:firstLine="0" w:left="283"/>
      </w:pPr>
      <w:r>
        <w:rPr>
          <w:rFonts w:ascii="Times New Roman" w:hAnsi="Times New Roman" w:eastAsia="宋体"/>
          <w:sz w:val="20"/>
        </w:rPr>
        <w:t>7. 实践题：选择一个本地文旅产品，建立从曝光、AI搜索可见性到复购的营销指标表。</w:t>
      </w:r>
    </w:p>
    <w:p>
      <w:pPr>
        <w:pStyle w:val="Heading2"/>
      </w:pPr>
      <w:r>
        <w:t>项目实训：文旅数字营销闭环设计</w:t>
      </w:r>
    </w:p>
    <w:p>
      <w:pPr>
        <w:pStyle w:val="Heading3"/>
      </w:pPr>
      <w:r>
        <w:t>实训目标</w:t>
      </w:r>
    </w:p>
    <w:p>
      <w:r>
        <w:rPr>
          <w:rFonts w:ascii="Times New Roman" w:hAnsi="Times New Roman" w:eastAsia="宋体"/>
          <w:sz w:val="21"/>
        </w:rPr>
        <w:t>学生以小组为单位，为一个景区、夜游、研学、民宿、文创或乡村旅游产品设计数字营销闭环方案，并补充GEO可见性诊断。</w:t>
      </w:r>
    </w:p>
    <w:p>
      <w:pPr>
        <w:pStyle w:val="Heading3"/>
      </w:pPr>
      <w:r>
        <w:t>成果要求</w:t>
      </w:r>
    </w:p>
    <w:p>
      <w:pPr>
        <w:ind w:firstLine="0" w:left="283"/>
      </w:pPr>
      <w:r>
        <w:rPr>
          <w:rFonts w:ascii="Times New Roman" w:hAnsi="Times New Roman" w:eastAsia="宋体"/>
          <w:sz w:val="20"/>
        </w:rPr>
        <w:t>1. 用户画像表。</w:t>
      </w:r>
    </w:p>
    <w:p>
      <w:pPr>
        <w:ind w:firstLine="0" w:left="283"/>
      </w:pPr>
      <w:r>
        <w:rPr>
          <w:rFonts w:ascii="Times New Roman" w:hAnsi="Times New Roman" w:eastAsia="宋体"/>
          <w:sz w:val="20"/>
        </w:rPr>
        <w:t>2. 内容矩阵。</w:t>
      </w:r>
    </w:p>
    <w:p>
      <w:pPr>
        <w:ind w:firstLine="0" w:left="283"/>
      </w:pPr>
      <w:r>
        <w:rPr>
          <w:rFonts w:ascii="Times New Roman" w:hAnsi="Times New Roman" w:eastAsia="宋体"/>
          <w:sz w:val="20"/>
        </w:rPr>
        <w:t>3. 营销漏斗指标表。</w:t>
      </w:r>
    </w:p>
    <w:p>
      <w:pPr>
        <w:ind w:firstLine="0" w:left="283"/>
      </w:pPr>
      <w:r>
        <w:rPr>
          <w:rFonts w:ascii="Times New Roman" w:hAnsi="Times New Roman" w:eastAsia="宋体"/>
          <w:sz w:val="20"/>
        </w:rPr>
        <w:t>4. 电商履约流程图。</w:t>
      </w:r>
    </w:p>
    <w:p>
      <w:pPr>
        <w:ind w:firstLine="0" w:left="283"/>
      </w:pPr>
      <w:r>
        <w:rPr>
          <w:rFonts w:ascii="Times New Roman" w:hAnsi="Times New Roman" w:eastAsia="宋体"/>
          <w:sz w:val="20"/>
        </w:rPr>
        <w:t>5. GEO游客问题清单、官方问答样稿和AI回答测试记录。</w:t>
      </w:r>
    </w:p>
    <w:p>
      <w:pPr>
        <w:ind w:firstLine="0" w:left="283"/>
      </w:pPr>
      <w:r>
        <w:rPr>
          <w:rFonts w:ascii="Times New Roman" w:hAnsi="Times New Roman" w:eastAsia="宋体"/>
          <w:sz w:val="20"/>
        </w:rPr>
        <w:t>6. 私域会员运营方案。</w:t>
      </w:r>
    </w:p>
    <w:p>
      <w:pPr>
        <w:ind w:firstLine="0" w:left="283"/>
      </w:pPr>
      <w:r>
        <w:rPr>
          <w:rFonts w:ascii="Times New Roman" w:hAnsi="Times New Roman" w:eastAsia="宋体"/>
          <w:sz w:val="20"/>
        </w:rPr>
        <w:t>7. 舆情与风险治理清单。</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用户理解</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画像具体，需求和场景清楚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有基本画像</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目标游客模糊</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内容策略</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内容主题分层，兼顾吸引力和真实性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有内容计划</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只追求流量</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AI搜索可见性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问答清单真实完整，能被AI准确理解和引用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有基本GEO意识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忽视生成式搜索</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转化设计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漏斗节点和指标明确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有基本转化路径</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缺少数据评价</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履约衔接</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营销承诺与服务流程匹配</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有履约意识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忽视线下服务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本土表达</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能体现安顺、黄果树、屯堡或贵州山地特色</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内容泛化</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风险治理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能识别虚假宣传、隐私和舆情风险</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有基本风险意识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风险缺失</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可执行性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方案成本、岗位和周期清楚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基本可执行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建议空泛</w:t>
            </w:r>
          </w:p>
        </w:tc>
      </w:tr>
    </w:tbl>
    <w:p/>
    <w:p>
      <w:pPr>
        <w:pStyle w:val="Heading2"/>
      </w:pPr>
      <w:r>
        <w:t>延伸阅读与证据提示</w:t>
      </w:r>
    </w:p>
    <w:p>
      <w:pPr>
        <w:ind w:firstLine="0" w:left="283"/>
      </w:pPr>
      <w:r>
        <w:rPr>
          <w:rFonts w:ascii="Times New Roman" w:hAnsi="Times New Roman" w:eastAsia="宋体"/>
          <w:sz w:val="20"/>
        </w:rPr>
        <w:t>1. 建议结合“复旦帮扶论文分享”中有关数字营销、游客体验和社交媒体传播的前沿论文，补充理论支撑。</w:t>
      </w:r>
    </w:p>
    <w:p>
      <w:pPr>
        <w:ind w:firstLine="0" w:left="283"/>
      </w:pPr>
      <w:r>
        <w:rPr>
          <w:rFonts w:ascii="Times New Roman" w:hAnsi="Times New Roman" w:eastAsia="宋体"/>
          <w:sz w:val="20"/>
        </w:rPr>
        <w:t>2. 建议结合“大数据与旅游业课程实践”材料，补充营销数据分析案例。</w:t>
      </w:r>
    </w:p>
    <w:p>
      <w:pPr>
        <w:ind w:firstLine="0" w:left="283"/>
      </w:pPr>
      <w:r>
        <w:rPr>
          <w:rFonts w:ascii="Times New Roman" w:hAnsi="Times New Roman" w:eastAsia="宋体"/>
          <w:sz w:val="20"/>
        </w:rPr>
        <w:t>3. 建议结合黄果树和安顺本土文旅产品资料，补充真实内容素材和转化数据。</w:t>
      </w:r>
    </w:p>
    <w:p>
      <w:pPr>
        <w:ind w:firstLine="0" w:left="283"/>
      </w:pPr>
      <w:r>
        <w:rPr>
          <w:rFonts w:ascii="Times New Roman" w:hAnsi="Times New Roman" w:eastAsia="宋体"/>
          <w:sz w:val="20"/>
        </w:rPr>
        <w:t>4. 建议结合Google Search Central关于AI搜索功能和生成式AI优化的公开指南、Bing Webmaster Tools关于AI Performance的公开说明，补充GEO的最新平台口径。</w:t>
      </w:r>
    </w:p>
    <w:p>
      <w:pPr>
        <w:ind w:firstLine="0" w:left="283"/>
      </w:pPr>
      <w:r>
        <w:rPr>
          <w:rFonts w:ascii="Times New Roman" w:hAnsi="Times New Roman" w:eastAsia="宋体"/>
          <w:sz w:val="20"/>
        </w:rPr>
        <w:t>5. 若用于正式出版，本章涉及平台规则、案例数据、达人营销、直播电商和GEO工具表述，应以公开资料或授权材料核验。</w:t>
      </w:r>
    </w:p>
    <w:p>
      <w:pPr>
        <w:sectPr>
          <w:pgSz w:w="11906" w:h="16838"/>
          <w:pgMar w:top="1417" w:right="1361" w:bottom="1304" w:left="1474" w:header="680" w:footer="680" w:gutter="0"/>
          <w:cols w:space="720"/>
          <w:docGrid w:linePitch="360"/>
        </w:sectPr>
      </w:pPr>
    </w:p>
    <w:p>
      <w:pPr>
        <w:pStyle w:val="Heading1"/>
      </w:pPr>
      <w:r>
        <w:t>第7章 游客体验与数字化服务管理</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理解游客体验、服务接触点、游客旅程、智慧导览、智能客服、服务补救、数字包容和服务质量等核心概念。</w:t>
      </w:r>
    </w:p>
    <w:p>
      <w:pPr>
        <w:ind w:firstLine="0" w:left="283"/>
      </w:pPr>
      <w:r>
        <w:rPr>
          <w:rFonts w:ascii="Times New Roman" w:hAnsi="Times New Roman" w:eastAsia="宋体"/>
          <w:sz w:val="20"/>
        </w:rPr>
        <w:t>2. 掌握行前、行中、行后全流程数字化服务管理的基本内容。</w:t>
      </w:r>
    </w:p>
    <w:p>
      <w:pPr>
        <w:ind w:firstLine="0" w:left="283"/>
      </w:pPr>
      <w:r>
        <w:rPr>
          <w:rFonts w:ascii="Times New Roman" w:hAnsi="Times New Roman" w:eastAsia="宋体"/>
          <w:sz w:val="20"/>
        </w:rPr>
        <w:t>3. 能够运用SERVQUAL、游客旅程地图、服务蓝图、触点管理、满意度分析和投诉闭环方法诊断游客体验问题。</w:t>
      </w:r>
    </w:p>
    <w:p>
      <w:pPr>
        <w:ind w:firstLine="0" w:left="283"/>
      </w:pPr>
      <w:r>
        <w:rPr>
          <w:rFonts w:ascii="Times New Roman" w:hAnsi="Times New Roman" w:eastAsia="宋体"/>
          <w:sz w:val="20"/>
        </w:rPr>
        <w:t>4. 能够结合黄果树、安顺山地旅游、屯堡文化体验、夜游和研学场景设计数字化服务改进方案。</w:t>
      </w:r>
    </w:p>
    <w:p>
      <w:pPr>
        <w:ind w:firstLine="0" w:left="283"/>
      </w:pPr>
      <w:r>
        <w:rPr>
          <w:rFonts w:ascii="Times New Roman" w:hAnsi="Times New Roman" w:eastAsia="宋体"/>
          <w:sz w:val="20"/>
        </w:rPr>
        <w:t>5. 能够识别数字化服务中的老年游客数字鸿沟、过度自助化、隐私风险、算法推荐偏差和服务人情味不足等问题。</w:t>
      </w:r>
    </w:p>
    <w:p>
      <w:pPr>
        <w:ind w:firstLine="0" w:left="283"/>
      </w:pPr>
      <w:r>
        <w:rPr>
          <w:rFonts w:ascii="Times New Roman" w:hAnsi="Times New Roman" w:eastAsia="宋体"/>
          <w:sz w:val="20"/>
        </w:rPr>
        <w:t>6. 能够建立游客体验指标体系，并把评价数据转化为服务改进和运营优化。</w:t>
      </w:r>
    </w:p>
    <w:p>
      <w:pPr>
        <w:pStyle w:val="Heading2"/>
      </w:pPr>
      <w:r>
        <w:t>思政园地：数字化服务不能让任何游客被落下</w:t>
      </w:r>
    </w:p>
    <w:p>
      <w:r>
        <w:rPr>
          <w:rFonts w:ascii="Times New Roman" w:hAnsi="Times New Roman" w:eastAsia="宋体"/>
          <w:sz w:val="21"/>
        </w:rPr>
        <w:t>数字化服务让旅游更加便捷，但也可能让一部分游客感到不便。不会使用智能手机的老年游客、残障游客、儿童家庭、外地游客、入境游客和网络条件较差地区的游客，都可能在扫码、预约、支付、导航和投诉过程中遇到困难。旅游服务的数字化，不应以牺牲公共服务可及性为代价。</w:t>
      </w:r>
    </w:p>
    <w:p>
      <w:r>
        <w:rPr>
          <w:rFonts w:ascii="Times New Roman" w:hAnsi="Times New Roman" w:eastAsia="宋体"/>
          <w:sz w:val="21"/>
        </w:rPr>
        <w:t>本章教学应引导学生认识：旅游业是服务人的行业，数字技术应增强人的获得感，而不是把服务责任推给机器。智慧导览、智能客服、线上预约和电子支付都应与人工服务、清晰标识、现场咨询、无障碍设施和应急帮助结合起来。对地方高校学生而言，数字化服务管理能力不仅体现为会使用系统，更体现为能从不同游客群体的真实需求出发改进服务。</w:t>
      </w:r>
    </w:p>
    <w:p>
      <w:r>
        <w:rPr>
          <w:rFonts w:ascii="Times New Roman" w:hAnsi="Times New Roman" w:eastAsia="宋体"/>
          <w:sz w:val="21"/>
        </w:rPr>
        <w:t>课堂讨论可设置问题：景区为了提高效率取消人工售票窗口，只保留线上预约和扫码入园，这样是否合理？学生应从效率、成本、公共服务、公平性和特殊群体需求等角度分析。</w:t>
      </w:r>
    </w:p>
    <w:p>
      <w:pPr>
        <w:pStyle w:val="Heading2"/>
      </w:pPr>
      <w:r>
        <w:t>案例导入：行前、行中、行后的全流程智慧服务</w:t>
      </w:r>
    </w:p>
    <w:p>
      <w:r>
        <w:rPr>
          <w:rFonts w:ascii="Times New Roman" w:hAnsi="Times New Roman" w:eastAsia="宋体"/>
          <w:sz w:val="21"/>
        </w:rPr>
        <w:t>游客到安顺旅游，体验并不是从进入景区才开始，也不是离开景区就结束。行前，游客会搜索信息、比较产品、预约购票、规划交通；行中，游客会停车换乘、入园检票、寻找路线、听取讲解、排队等待、餐饮购物、处理突发问题；行后，游客会评价、投诉、分享、复购或推荐。</w:t>
      </w:r>
    </w:p>
    <w:p>
      <w:r>
        <w:rPr>
          <w:rFonts w:ascii="Times New Roman" w:hAnsi="Times New Roman" w:eastAsia="宋体"/>
          <w:sz w:val="21"/>
        </w:rPr>
        <w:t>山地旅游目的地服务链条更复杂。交通衔接、天气变化、地形高差、客流波动、安全风险和文化理解都会影响体验。如果数字化服务只覆盖购票环节，而不覆盖导览、排队、应急、投诉和评价，就难以真正提升游客满意度。</w:t>
      </w:r>
    </w:p>
    <w:p>
      <w:r>
        <w:rPr>
          <w:rFonts w:ascii="Times New Roman" w:hAnsi="Times New Roman" w:eastAsia="宋体"/>
          <w:sz w:val="21"/>
        </w:rPr>
        <w:t>本章以全流程游客体验为主线，讨论数字化服务如何从“单点便利”走向“旅程管理”。</w:t>
      </w:r>
    </w:p>
    <w:p>
      <w:pPr>
        <w:pStyle w:val="Heading2"/>
      </w:pPr>
      <w:r>
        <w:t>7.1 游客体验与数字化服务的内涵</w:t>
      </w:r>
    </w:p>
    <w:p>
      <w:pPr>
        <w:pStyle w:val="Heading3"/>
      </w:pPr>
      <w:r>
        <w:t>7.1.1 游客体验的构成</w:t>
      </w:r>
    </w:p>
    <w:p>
      <w:r>
        <w:rPr>
          <w:rFonts w:ascii="Times New Roman" w:hAnsi="Times New Roman" w:eastAsia="宋体"/>
          <w:sz w:val="21"/>
        </w:rPr>
        <w:t>游客体验是游客在旅游全过程中对目的地资源、服务、环境、文化、价格、安全和情感氛围的综合感受。它既包括功能体验，如是否方便、是否安全、是否清楚；也包括情感体验，如是否愉悦、是否被尊重、是否有记忆点；还包括价值体验，如是否物有所值、是否理解地方文化、是否愿意推荐。</w:t>
      </w:r>
    </w:p>
    <w:p>
      <w:r>
        <w:rPr>
          <w:rFonts w:ascii="Times New Roman" w:hAnsi="Times New Roman" w:eastAsia="宋体"/>
          <w:sz w:val="21"/>
        </w:rPr>
        <w:t>数字化服务对游客体验的影响体现在三方面。第一，降低不确定性，如提供准确攻略、预约信息、排队提示和天气提醒。第二，提高服务效率，如电子票务、智能导览、在线客服和移动支付。第三，增强体验深度，如AR讲解、个性化推荐、互动任务和数字内容。</w:t>
      </w:r>
    </w:p>
    <w:p>
      <w:pPr>
        <w:pStyle w:val="Heading3"/>
      </w:pPr>
      <w:r>
        <w:t>7.1.2 数字化服务的边界</w:t>
      </w:r>
    </w:p>
    <w:p>
      <w:r>
        <w:rPr>
          <w:rFonts w:ascii="Times New Roman" w:hAnsi="Times New Roman" w:eastAsia="宋体"/>
          <w:sz w:val="21"/>
        </w:rPr>
        <w:t>数字化服务不是把所有服务都转移到线上。旅游服务具有情境性和情感性，很多问题需要现场判断和人际沟通。游客迷路、生病、证件异常、老人不会扫码、孩子走失、突发天气和投诉争议，都需要人工服务介入。</w:t>
      </w:r>
    </w:p>
    <w:p>
      <w:r>
        <w:rPr>
          <w:rFonts w:ascii="Times New Roman" w:hAnsi="Times New Roman" w:eastAsia="宋体"/>
          <w:sz w:val="21"/>
        </w:rPr>
        <w:t>因此，数字化服务应坚持“线上便利+线下兜底+人工关怀”的原则。系统处理标准化、高频、可自动化的问题；人工处理复杂、情绪化、特殊和风险较高的问题。</w:t>
      </w:r>
    </w:p>
    <w:p>
      <w:pPr>
        <w:pStyle w:val="Heading2"/>
      </w:pPr>
      <w:r>
        <w:t>7.2 游客旅程与触点管理</w:t>
      </w:r>
    </w:p>
    <w:p>
      <w:pPr>
        <w:pStyle w:val="Heading3"/>
      </w:pPr>
      <w:r>
        <w:t>7.2.1 行前服务</w:t>
      </w:r>
    </w:p>
    <w:p>
      <w:r>
        <w:rPr>
          <w:rFonts w:ascii="Times New Roman" w:hAnsi="Times New Roman" w:eastAsia="宋体"/>
          <w:sz w:val="21"/>
        </w:rPr>
        <w:t>行前服务包括目的地信息、交通路线、开放时间、票价政策、预约规则、天气提醒、适游人群、风险提示和产品推荐。行前信息不准确，是游客不满意的重要来源。例如，宣传内容没有说明步行距离、换乘方式或夜间温差，游客到达后就会产生落差。</w:t>
      </w:r>
    </w:p>
    <w:p>
      <w:r>
        <w:rPr>
          <w:rFonts w:ascii="Times New Roman" w:hAnsi="Times New Roman" w:eastAsia="宋体"/>
          <w:sz w:val="21"/>
        </w:rPr>
        <w:t>数字化工具可提供官方攻略、小程序预约、智能问答、路线规划、个性化推荐和出行提醒。行前服务的评价指标包括信息准确率、咨询响应时间、预约成功率、内容点击率和行前退改率。</w:t>
      </w:r>
    </w:p>
    <w:p>
      <w:pPr>
        <w:pStyle w:val="Heading3"/>
      </w:pPr>
      <w:r>
        <w:t>7.2.2 行中服务</w:t>
      </w:r>
    </w:p>
    <w:p>
      <w:r>
        <w:rPr>
          <w:rFonts w:ascii="Times New Roman" w:hAnsi="Times New Roman" w:eastAsia="宋体"/>
          <w:sz w:val="21"/>
        </w:rPr>
        <w:t>行中服务是游客体验最密集的阶段，包括停车、换乘、检票、导览、排队、讲解、消费、休憩、卫生间、安全求助和投诉处理。数字化服务应帮助游客“少等待、少迷路、少焦虑、多理解、多参与、多消费”。</w:t>
      </w:r>
    </w:p>
    <w:p>
      <w:r>
        <w:rPr>
          <w:rFonts w:ascii="Times New Roman" w:hAnsi="Times New Roman" w:eastAsia="宋体"/>
          <w:sz w:val="21"/>
        </w:rPr>
        <w:t>典型工具包括电子地图、智慧导览、排队查询、智能客服、电子屏、广播、AR讲解、无障碍导航、移动支付和应急提醒。行中服务要特别关注现场标识和人工协同。手机导航再完善，如果现场导视混乱，游客仍会迷路。</w:t>
      </w:r>
    </w:p>
    <w:p>
      <w:pPr>
        <w:pStyle w:val="Heading3"/>
      </w:pPr>
      <w:r>
        <w:t>7.2.3 行后服务</w:t>
      </w:r>
    </w:p>
    <w:p>
      <w:r>
        <w:rPr>
          <w:rFonts w:ascii="Times New Roman" w:hAnsi="Times New Roman" w:eastAsia="宋体"/>
          <w:sz w:val="21"/>
        </w:rPr>
        <w:t>行后服务包括评价邀请、投诉跟踪、照片分享、会员维护、复购推荐和服务改进反馈。很多景区把行后服务理解为“让游客打好评”，这是狭隘的。行后数据是发现服务问题、改进产品和维护关系的重要来源。</w:t>
      </w:r>
    </w:p>
    <w:p>
      <w:r>
        <w:rPr>
          <w:rFonts w:ascii="Times New Roman" w:hAnsi="Times New Roman" w:eastAsia="宋体"/>
          <w:sz w:val="21"/>
        </w:rPr>
        <w:t>行后服务应做到评价可反馈、投诉有结果、会员有价值、分享有激励、改进有回应。</w:t>
      </w:r>
    </w:p>
    <w:p>
      <w:pPr>
        <w:pStyle w:val="Heading2"/>
      </w:pPr>
      <w:r>
        <w:t>7.3 服务质量评价方法</w:t>
      </w:r>
    </w:p>
    <w:p>
      <w:pPr>
        <w:pStyle w:val="Heading3"/>
      </w:pPr>
      <w:r>
        <w:t>7.3.1 SERVQUAL模型</w:t>
      </w:r>
    </w:p>
    <w:p>
      <w:r>
        <w:rPr>
          <w:rFonts w:ascii="Times New Roman" w:hAnsi="Times New Roman" w:eastAsia="宋体"/>
          <w:sz w:val="21"/>
        </w:rPr>
        <w:t>SERVQUAL从有形性、可靠性、响应性、保证性和移情性五个维度评价服务质量。有形性关注设施、标识、环境和服务人员形象；可靠性关注承诺是否兑现；响应性关注是否及时帮助游客；保证性关注专业能力和安全感；移情性关注是否理解游客个别需求。</w:t>
      </w:r>
    </w:p>
    <w:p>
      <w:r>
        <w:rPr>
          <w:rFonts w:ascii="Times New Roman" w:hAnsi="Times New Roman" w:eastAsia="宋体"/>
          <w:sz w:val="21"/>
        </w:rPr>
        <w:t>在数字化服务中，SERVQUAL可转化为具体问题：小程序界面是否清晰，预约规则是否可靠，客服是否及时响应，数据使用是否让游客放心，系统是否照顾特殊群体。</w:t>
      </w:r>
    </w:p>
    <w:p>
      <w:pPr>
        <w:pStyle w:val="Heading3"/>
      </w:pPr>
      <w:r>
        <w:t>7.3.2 满意度分析</w:t>
      </w:r>
    </w:p>
    <w:p>
      <w:r>
        <w:rPr>
          <w:rFonts w:ascii="Times New Roman" w:hAnsi="Times New Roman" w:eastAsia="宋体"/>
          <w:sz w:val="21"/>
        </w:rPr>
        <w:t>游客满意度可通过问卷、评价文本、投诉记录、现场访谈和行为数据综合判断。满意度分析不应只看平均分，还要分析不同游客群体、不同时间、不同空间和不同服务触点的差异。</w:t>
      </w:r>
    </w:p>
    <w:p>
      <w:r>
        <w:rPr>
          <w:rFonts w:ascii="Times New Roman" w:hAnsi="Times New Roman" w:eastAsia="宋体"/>
          <w:sz w:val="21"/>
        </w:rPr>
        <w:t>例如，整体满意度较高，但老年游客对电子导览评价低，说明数字包容不足；夜游评分高但离园交通差评集中，说明体验后段存在短板；亲子游客对卫生间和休憩设施抱怨多，说明设施配置影响体验。</w:t>
      </w:r>
    </w:p>
    <w:p>
      <w:pPr>
        <w:pStyle w:val="Heading3"/>
      </w:pPr>
      <w:r>
        <w:t>7.3.3 体验指标体系</w:t>
      </w:r>
    </w:p>
    <w:p>
      <w:r>
        <w:rPr>
          <w:rFonts w:ascii="Times New Roman" w:hAnsi="Times New Roman" w:eastAsia="宋体"/>
          <w:sz w:val="21"/>
        </w:rPr>
        <w:t>游客体验指标可包括：行前咨询响应时间、预约成功率、平均入园等待时间、导览使用率、迷路求助次数、卫生间排队时间、投诉办结时长、服务补救满意度、评价分、复游意愿、推荐意愿和差评主题占比。</w:t>
      </w:r>
    </w:p>
    <w:p>
      <w:r>
        <w:rPr>
          <w:rFonts w:ascii="Times New Roman" w:hAnsi="Times New Roman" w:eastAsia="宋体"/>
          <w:sz w:val="21"/>
        </w:rPr>
        <w:t>指标不能只用于汇报，应进入责任部门和改进流程。</w:t>
      </w:r>
    </w:p>
    <w:p>
      <w:pPr>
        <w:pStyle w:val="Heading2"/>
      </w:pPr>
      <w:r>
        <w:t>7.4 智慧导览、智能客服与个性化服务</w:t>
      </w:r>
    </w:p>
    <w:p>
      <w:pPr>
        <w:pStyle w:val="Heading3"/>
      </w:pPr>
      <w:r>
        <w:t>7.4.1 智慧导览</w:t>
      </w:r>
    </w:p>
    <w:p>
      <w:r>
        <w:rPr>
          <w:rFonts w:ascii="Times New Roman" w:hAnsi="Times New Roman" w:eastAsia="宋体"/>
          <w:sz w:val="21"/>
        </w:rPr>
        <w:t>智慧导览包括电子地图、路线推荐、语音讲解、AR互动、无障碍导航和位置提醒。它的目标不是替代导游，而是让游客在不同场景中获得合适信息。对于文化资源丰富的场景，导览应讲清历史、人物、工艺、空间和地方意义。</w:t>
      </w:r>
    </w:p>
    <w:p>
      <w:r>
        <w:rPr>
          <w:rFonts w:ascii="Times New Roman" w:hAnsi="Times New Roman" w:eastAsia="宋体"/>
          <w:sz w:val="21"/>
        </w:rPr>
        <w:t>黄果树导览应关注路线、观景点、换乘和安全提示；屯堡文化导览应关注历史背景、建筑形态、服饰、语言、仪式和社区生活；研学导览应关注任务、问题和知识点。</w:t>
      </w:r>
    </w:p>
    <w:p>
      <w:pPr>
        <w:pStyle w:val="Heading3"/>
      </w:pPr>
      <w:r>
        <w:t>7.4.2 智能客服</w:t>
      </w:r>
    </w:p>
    <w:p>
      <w:r>
        <w:rPr>
          <w:rFonts w:ascii="Times New Roman" w:hAnsi="Times New Roman" w:eastAsia="宋体"/>
          <w:sz w:val="21"/>
        </w:rPr>
        <w:t>智能客服适合处理开放时间、票价、交通、预约、退改、路线和常见问题。它可以提高响应效率，但不能完全替代人工。复杂投诉、情绪安抚、安全事件、特殊群体求助应快速转人工。</w:t>
      </w:r>
    </w:p>
    <w:p>
      <w:r>
        <w:rPr>
          <w:rFonts w:ascii="Times New Roman" w:hAnsi="Times New Roman" w:eastAsia="宋体"/>
          <w:sz w:val="21"/>
        </w:rPr>
        <w:t>智能客服管理应关注知识库维护、回答准确率、转人工率、游客满意度和问题闭环。知识库过期会导致错误回答，必须定期更新。</w:t>
      </w:r>
    </w:p>
    <w:p>
      <w:pPr>
        <w:pStyle w:val="Heading3"/>
      </w:pPr>
      <w:r>
        <w:t>7.4.3 个性化推荐</w:t>
      </w:r>
    </w:p>
    <w:p>
      <w:r>
        <w:rPr>
          <w:rFonts w:ascii="Times New Roman" w:hAnsi="Times New Roman" w:eastAsia="宋体"/>
          <w:sz w:val="21"/>
        </w:rPr>
        <w:t>个性化推荐可根据游客兴趣、同行结构、时间预算、位置和消费偏好推荐路线、讲解、活动和产品。推荐应服务游客需求，而不是只推高利润产品。算法推荐应透明、可选择、不过度打扰。</w:t>
      </w:r>
    </w:p>
    <w:p>
      <w:pPr>
        <w:pStyle w:val="Heading2"/>
      </w:pPr>
      <w:r>
        <w:t>7.5 投诉闭环与服务补救</w:t>
      </w:r>
    </w:p>
    <w:p>
      <w:pPr>
        <w:pStyle w:val="Heading3"/>
      </w:pPr>
      <w:r>
        <w:t>7.5.1 投诉的管理价值</w:t>
      </w:r>
    </w:p>
    <w:p>
      <w:r>
        <w:rPr>
          <w:rFonts w:ascii="Times New Roman" w:hAnsi="Times New Roman" w:eastAsia="宋体"/>
          <w:sz w:val="21"/>
        </w:rPr>
        <w:t>投诉不是麻烦，而是游客主动提供的服务改进线索。数字化投诉系统可以记录问题类型、发生地点、责任部门、处理时限、处理过程和满意度。没有系统记录，投诉容易停留在电话、微信群和个人经验中。</w:t>
      </w:r>
    </w:p>
    <w:p>
      <w:pPr>
        <w:pStyle w:val="Heading3"/>
      </w:pPr>
      <w:r>
        <w:t>7.5.2 投诉闭环</w:t>
      </w:r>
    </w:p>
    <w:p>
      <w:r>
        <w:rPr>
          <w:rFonts w:ascii="Times New Roman" w:hAnsi="Times New Roman" w:eastAsia="宋体"/>
          <w:sz w:val="21"/>
        </w:rPr>
        <w:t>投诉闭环包括受理、分类、分派、处理、反馈、评价和复盘。系统应支持限时提醒、责任追踪、重复投诉识别和高频问题分析。</w:t>
      </w:r>
    </w:p>
    <w:p>
      <w:r>
        <w:rPr>
          <w:rFonts w:ascii="Times New Roman" w:hAnsi="Times New Roman" w:eastAsia="宋体"/>
          <w:sz w:val="21"/>
        </w:rPr>
        <w:t>例如，若游客反复投诉某换乘点排队混乱，不能只逐条回复“感谢反馈”，而应分析客流、标识、人员、车辆和调度规则，进行流程改进。</w:t>
      </w:r>
    </w:p>
    <w:p>
      <w:pPr>
        <w:pStyle w:val="Heading3"/>
      </w:pPr>
      <w:r>
        <w:t>7.5.3 服务补救</w:t>
      </w:r>
    </w:p>
    <w:p>
      <w:r>
        <w:rPr>
          <w:rFonts w:ascii="Times New Roman" w:hAnsi="Times New Roman" w:eastAsia="宋体"/>
          <w:sz w:val="21"/>
        </w:rPr>
        <w:t>服务补救是服务失败后的修复行动，包括解释、道歉、协助、补偿、替代方案和后续跟进。有效补救可以降低负面评价，甚至提高游客信任。数字系统可以帮助记录补救过程，但补救效果仍依赖服务人员的判断、态度和权限。</w:t>
      </w:r>
    </w:p>
    <w:p>
      <w:pPr>
        <w:pStyle w:val="Heading2"/>
      </w:pPr>
      <w:r>
        <w:t>7.6 数字包容与无障碍服务</w:t>
      </w:r>
    </w:p>
    <w:p>
      <w:pPr>
        <w:pStyle w:val="Heading3"/>
      </w:pPr>
      <w:r>
        <w:t>7.6.1 数字鸿沟</w:t>
      </w:r>
    </w:p>
    <w:p>
      <w:r>
        <w:rPr>
          <w:rFonts w:ascii="Times New Roman" w:hAnsi="Times New Roman" w:eastAsia="宋体"/>
          <w:sz w:val="21"/>
        </w:rPr>
        <w:t>数字鸿沟在旅游中表现为不会预约、不会扫码、不会导航、看不懂界面、没有智能手机、网络不稳定或语言不通。数字化服务如果不考虑这些问题，会让部分游客被排除在便利之外。</w:t>
      </w:r>
    </w:p>
    <w:p>
      <w:pPr>
        <w:pStyle w:val="Heading3"/>
      </w:pPr>
      <w:r>
        <w:t>7.6.2 包容性设计</w:t>
      </w:r>
    </w:p>
    <w:p>
      <w:r>
        <w:rPr>
          <w:rFonts w:ascii="Times New Roman" w:hAnsi="Times New Roman" w:eastAsia="宋体"/>
          <w:sz w:val="21"/>
        </w:rPr>
        <w:t>包容性设计包括保留人工窗口、设置现场咨询、提供大字版和多语言说明、优化界面、减少复杂步骤、支持亲友代办、设置无障碍路线、提供语音导览和应急帮助。</w:t>
      </w:r>
    </w:p>
    <w:p>
      <w:r>
        <w:rPr>
          <w:rFonts w:ascii="Times New Roman" w:hAnsi="Times New Roman" w:eastAsia="宋体"/>
          <w:sz w:val="21"/>
        </w:rPr>
        <w:t>智慧景区越数字化，越要保留对特殊群体的服务温度。</w:t>
      </w:r>
    </w:p>
    <w:p>
      <w:pPr>
        <w:pStyle w:val="Heading2"/>
      </w:pPr>
      <w:r>
        <w:t>本土案例：黄果树游客体验数字化服务改进</w:t>
      </w:r>
    </w:p>
    <w:p>
      <w:pPr>
        <w:pStyle w:val="Heading3"/>
      </w:pPr>
      <w:r>
        <w:t>场景诊断</w:t>
      </w:r>
    </w:p>
    <w:p>
      <w:r>
        <w:rPr>
          <w:rFonts w:ascii="Times New Roman" w:hAnsi="Times New Roman" w:eastAsia="宋体"/>
          <w:sz w:val="21"/>
        </w:rPr>
        <w:t>黄果树游客体验可能受到交通到达、停车换乘、入口排队、核心观景点拥挤、天气变化、步道湿滑、夜游离园、老人扫码困难和投诉响应等因素影响。数字化服务改进应围绕这些真实触点展开。</w:t>
      </w:r>
    </w:p>
    <w:p>
      <w:pPr>
        <w:pStyle w:val="Heading3"/>
      </w:pPr>
      <w:r>
        <w:t>改进方案</w:t>
      </w:r>
    </w:p>
    <w:p>
      <w:r>
        <w:rPr>
          <w:rFonts w:ascii="Times New Roman" w:hAnsi="Times New Roman" w:eastAsia="宋体"/>
          <w:sz w:val="21"/>
        </w:rPr>
        <w:t>第一，行前提供分时预约、天气提醒、交通换乘和适游人群提示。第二，行中提供电子地图、拥堵提醒、观景点讲解、安全提示、卫生间查询和人工服务点引导。第三，设置老年游客绿色服务和人工兜底。第四，投诉系统工单化，重复问题进入服务质量复盘。第五，行后分析评价文本，识别高频服务短板并反馈到运营部门。</w:t>
      </w:r>
    </w:p>
    <w:p>
      <w:pPr>
        <w:pStyle w:val="Heading3"/>
      </w:pPr>
      <w:r>
        <w:t>评价指标</w:t>
      </w:r>
    </w:p>
    <w:p>
      <w:r>
        <w:rPr>
          <w:rFonts w:ascii="Times New Roman" w:hAnsi="Times New Roman" w:eastAsia="宋体"/>
          <w:sz w:val="21"/>
        </w:rPr>
        <w:t>可设置平均等待时间、导览使用率、老年游客求助响应时间、投诉办结率、服务补救满意度、差评主题下降率、复游意愿和推荐意愿。</w:t>
      </w:r>
    </w:p>
    <w:p>
      <w:pPr>
        <w:pStyle w:val="Heading2"/>
      </w:pPr>
      <w:r>
        <w:t>章节案例</w:t>
      </w:r>
    </w:p>
    <w:p>
      <w:r>
        <w:rPr>
          <w:rFonts w:ascii="Times New Roman" w:hAnsi="Times New Roman" w:eastAsia="宋体"/>
          <w:sz w:val="21"/>
        </w:rPr>
        <w:t>案例名称：行前、行中、行后的全流程智慧服务。</w:t>
      </w:r>
    </w:p>
    <w:p>
      <w:r>
        <w:rPr>
          <w:rFonts w:ascii="Times New Roman" w:hAnsi="Times New Roman" w:eastAsia="宋体"/>
          <w:sz w:val="21"/>
        </w:rPr>
        <w:t>案例任务：</w:t>
      </w:r>
    </w:p>
    <w:p>
      <w:pPr>
        <w:ind w:firstLine="0" w:left="283"/>
      </w:pPr>
      <w:r>
        <w:rPr>
          <w:rFonts w:ascii="Times New Roman" w:hAnsi="Times New Roman" w:eastAsia="宋体"/>
          <w:sz w:val="20"/>
        </w:rPr>
        <w:t>1. 绘制黄果树或安顺某景区的游客旅程地图。</w:t>
      </w:r>
    </w:p>
    <w:p>
      <w:pPr>
        <w:ind w:firstLine="0" w:left="283"/>
      </w:pPr>
      <w:r>
        <w:rPr>
          <w:rFonts w:ascii="Times New Roman" w:hAnsi="Times New Roman" w:eastAsia="宋体"/>
          <w:sz w:val="20"/>
        </w:rPr>
        <w:t>2. 找出至少六个关键服务触点，判断哪些适合数字化、哪些必须保留人工。</w:t>
      </w:r>
    </w:p>
    <w:p>
      <w:pPr>
        <w:ind w:firstLine="0" w:left="283"/>
      </w:pPr>
      <w:r>
        <w:rPr>
          <w:rFonts w:ascii="Times New Roman" w:hAnsi="Times New Roman" w:eastAsia="宋体"/>
          <w:sz w:val="20"/>
        </w:rPr>
        <w:t>3. 用SERVQUAL分析该景区数字化服务质量。</w:t>
      </w:r>
    </w:p>
    <w:p>
      <w:pPr>
        <w:ind w:firstLine="0" w:left="283"/>
      </w:pPr>
      <w:r>
        <w:rPr>
          <w:rFonts w:ascii="Times New Roman" w:hAnsi="Times New Roman" w:eastAsia="宋体"/>
          <w:sz w:val="20"/>
        </w:rPr>
        <w:t>4. 设计投诉闭环流程和服务补救规则。</w:t>
      </w:r>
    </w:p>
    <w:p>
      <w:pPr>
        <w:ind w:firstLine="0" w:left="283"/>
      </w:pPr>
      <w:r>
        <w:rPr>
          <w:rFonts w:ascii="Times New Roman" w:hAnsi="Times New Roman" w:eastAsia="宋体"/>
          <w:sz w:val="20"/>
        </w:rPr>
        <w:t>5. 提出面向老年游客、亲子游客或研学团队的包容性服务方案。</w:t>
      </w:r>
    </w:p>
    <w:p>
      <w:r>
        <w:rPr>
          <w:rFonts w:ascii="Times New Roman" w:hAnsi="Times New Roman" w:eastAsia="宋体"/>
          <w:sz w:val="21"/>
        </w:rPr>
        <w:t>分析提示：游客体验管理不能只看技术效率，还要看服务公平、情感温度和改进闭环。</w:t>
      </w:r>
    </w:p>
    <w:p>
      <w:pPr>
        <w:pStyle w:val="Heading2"/>
      </w:pPr>
      <w:r>
        <w:t>本章小结</w:t>
      </w:r>
    </w:p>
    <w:p>
      <w:r>
        <w:rPr>
          <w:rFonts w:ascii="Times New Roman" w:hAnsi="Times New Roman" w:eastAsia="宋体"/>
          <w:sz w:val="21"/>
        </w:rPr>
        <w:t>本章围绕游客体验与数字化服务管理展开。游客体验贯穿行前、行中和行后，数字化服务应围绕游客旅程和服务触点展开。SERVQUAL、游客旅程地图、服务蓝图、满意度分析和投诉闭环等方法，可以帮助旅游组织发现体验问题并推动改进。智慧导览、智能客服和个性化推荐能够提高服务效率和体验深度，但必须与人工服务、数字包容和隐私保护结合。</w:t>
      </w:r>
    </w:p>
    <w:p>
      <w:r>
        <w:rPr>
          <w:rFonts w:ascii="Times New Roman" w:hAnsi="Times New Roman" w:eastAsia="宋体"/>
          <w:sz w:val="21"/>
        </w:rPr>
        <w:t>对安顺和黄果树等山地旅游目的地而言，数字化服务的重点是解决交通衔接、排队等待、路线导览、天气安全、文化理解、投诉补救和特殊群体服务等真实问题。技术越深入服务，越要坚持以游客为中心。</w:t>
      </w:r>
    </w:p>
    <w:p>
      <w:pPr>
        <w:pStyle w:val="Heading2"/>
      </w:pPr>
      <w:r>
        <w:t>课后练习与实践</w:t>
      </w:r>
    </w:p>
    <w:p>
      <w:pPr>
        <w:ind w:firstLine="0" w:left="283"/>
      </w:pPr>
      <w:r>
        <w:rPr>
          <w:rFonts w:ascii="Times New Roman" w:hAnsi="Times New Roman" w:eastAsia="宋体"/>
          <w:sz w:val="20"/>
        </w:rPr>
        <w:t>1. 名词解释：游客体验、服务触点、智慧导览、服务补救、数字包容。</w:t>
      </w:r>
    </w:p>
    <w:p>
      <w:pPr>
        <w:ind w:firstLine="0" w:left="283"/>
      </w:pPr>
      <w:r>
        <w:rPr>
          <w:rFonts w:ascii="Times New Roman" w:hAnsi="Times New Roman" w:eastAsia="宋体"/>
          <w:sz w:val="20"/>
        </w:rPr>
        <w:t>2. 简答题：为什么数字化服务不能完全替代人工服务？</w:t>
      </w:r>
    </w:p>
    <w:p>
      <w:pPr>
        <w:ind w:firstLine="0" w:left="283"/>
      </w:pPr>
      <w:r>
        <w:rPr>
          <w:rFonts w:ascii="Times New Roman" w:hAnsi="Times New Roman" w:eastAsia="宋体"/>
          <w:sz w:val="20"/>
        </w:rPr>
        <w:t>3. 分析题：用SERVQUAL分析某景区小程序服务质量。</w:t>
      </w:r>
    </w:p>
    <w:p>
      <w:pPr>
        <w:ind w:firstLine="0" w:left="283"/>
      </w:pPr>
      <w:r>
        <w:rPr>
          <w:rFonts w:ascii="Times New Roman" w:hAnsi="Times New Roman" w:eastAsia="宋体"/>
          <w:sz w:val="20"/>
        </w:rPr>
        <w:t>4. 讨论题：景区取消人工窗口可能带来哪些效率和公平问题？</w:t>
      </w:r>
    </w:p>
    <w:p>
      <w:pPr>
        <w:ind w:firstLine="0" w:left="283"/>
      </w:pPr>
      <w:r>
        <w:rPr>
          <w:rFonts w:ascii="Times New Roman" w:hAnsi="Times New Roman" w:eastAsia="宋体"/>
          <w:sz w:val="20"/>
        </w:rPr>
        <w:t>5. 设计题：为黄果树景区设计行前、行中、行后的数字化服务清单。</w:t>
      </w:r>
    </w:p>
    <w:p>
      <w:pPr>
        <w:ind w:firstLine="0" w:left="283"/>
      </w:pPr>
      <w:r>
        <w:rPr>
          <w:rFonts w:ascii="Times New Roman" w:hAnsi="Times New Roman" w:eastAsia="宋体"/>
          <w:sz w:val="20"/>
        </w:rPr>
        <w:t>6. 实践题：选择一个本地景区，绘制游客旅程地图并提出三个服务改进方案。</w:t>
      </w:r>
    </w:p>
    <w:p>
      <w:pPr>
        <w:pStyle w:val="Heading2"/>
      </w:pPr>
      <w:r>
        <w:t>项目实训：游客体验数字化服务诊断</w:t>
      </w:r>
    </w:p>
    <w:p>
      <w:pPr>
        <w:pStyle w:val="Heading3"/>
      </w:pPr>
      <w:r>
        <w:t>实训目标</w:t>
      </w:r>
    </w:p>
    <w:p>
      <w:r>
        <w:rPr>
          <w:rFonts w:ascii="Times New Roman" w:hAnsi="Times New Roman" w:eastAsia="宋体"/>
          <w:sz w:val="21"/>
        </w:rPr>
        <w:t>学生选择一个景区、文博场馆、夜游项目或乡村旅游点，完成游客体验数字化服务诊断。</w:t>
      </w:r>
    </w:p>
    <w:p>
      <w:pPr>
        <w:pStyle w:val="Heading3"/>
      </w:pPr>
      <w:r>
        <w:t>成果要求</w:t>
      </w:r>
    </w:p>
    <w:p>
      <w:pPr>
        <w:ind w:firstLine="0" w:left="283"/>
      </w:pPr>
      <w:r>
        <w:rPr>
          <w:rFonts w:ascii="Times New Roman" w:hAnsi="Times New Roman" w:eastAsia="宋体"/>
          <w:sz w:val="20"/>
        </w:rPr>
        <w:t>1. 游客旅程地图。</w:t>
      </w:r>
    </w:p>
    <w:p>
      <w:pPr>
        <w:ind w:firstLine="0" w:left="283"/>
      </w:pPr>
      <w:r>
        <w:rPr>
          <w:rFonts w:ascii="Times New Roman" w:hAnsi="Times New Roman" w:eastAsia="宋体"/>
          <w:sz w:val="20"/>
        </w:rPr>
        <w:t>2. 服务触点清单。</w:t>
      </w:r>
    </w:p>
    <w:p>
      <w:pPr>
        <w:ind w:firstLine="0" w:left="283"/>
      </w:pPr>
      <w:r>
        <w:rPr>
          <w:rFonts w:ascii="Times New Roman" w:hAnsi="Times New Roman" w:eastAsia="宋体"/>
          <w:sz w:val="20"/>
        </w:rPr>
        <w:t>3. SERVQUAL评价表。</w:t>
      </w:r>
    </w:p>
    <w:p>
      <w:pPr>
        <w:ind w:firstLine="0" w:left="283"/>
      </w:pPr>
      <w:r>
        <w:rPr>
          <w:rFonts w:ascii="Times New Roman" w:hAnsi="Times New Roman" w:eastAsia="宋体"/>
          <w:sz w:val="20"/>
        </w:rPr>
        <w:t>4. 投诉闭环流程图。</w:t>
      </w:r>
    </w:p>
    <w:p>
      <w:pPr>
        <w:ind w:firstLine="0" w:left="283"/>
      </w:pPr>
      <w:r>
        <w:rPr>
          <w:rFonts w:ascii="Times New Roman" w:hAnsi="Times New Roman" w:eastAsia="宋体"/>
          <w:sz w:val="20"/>
        </w:rPr>
        <w:t>5. 数字包容改进方案。</w:t>
      </w:r>
    </w:p>
    <w:p>
      <w:pPr>
        <w:ind w:firstLine="0" w:left="283"/>
      </w:pPr>
      <w:r>
        <w:rPr>
          <w:rFonts w:ascii="Times New Roman" w:hAnsi="Times New Roman" w:eastAsia="宋体"/>
          <w:sz w:val="20"/>
        </w:rPr>
        <w:t>6. 体验指标体系。</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游客旅程</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行前、行中、行后完整清楚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主要阶段完整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阶段缺失</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触点识别</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能区分数字触点和人工触点</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能列出主要触点</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触点泛化</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SERVQUAL和服务蓝图使用准确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方法与问题脱节</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投诉闭环</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流程、责任、时限和复盘清楚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有基本流程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只写受理不写改进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数字包容</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特殊群体方案具体可行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有包容意识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忽视数字鸿沟</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能结合黄果树、安顺山地旅游或屯堡文化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可执行性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指标明确，能落到岗位和流程</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建议空泛</w:t>
            </w:r>
          </w:p>
        </w:tc>
      </w:tr>
    </w:tbl>
    <w:p/>
    <w:p>
      <w:pPr>
        <w:pStyle w:val="Heading2"/>
      </w:pPr>
      <w:r>
        <w:t>延伸阅读与证据提示</w:t>
      </w:r>
    </w:p>
    <w:p>
      <w:pPr>
        <w:ind w:firstLine="0" w:left="283"/>
      </w:pPr>
      <w:r>
        <w:rPr>
          <w:rFonts w:ascii="Times New Roman" w:hAnsi="Times New Roman" w:eastAsia="宋体"/>
          <w:sz w:val="20"/>
        </w:rPr>
        <w:t>1. 建议结合“运营管理课程”的服务蓝图、质量管理和流程改进方法深化本章实训。</w:t>
      </w:r>
    </w:p>
    <w:p>
      <w:pPr>
        <w:ind w:firstLine="0" w:left="283"/>
      </w:pPr>
      <w:r>
        <w:rPr>
          <w:rFonts w:ascii="Times New Roman" w:hAnsi="Times New Roman" w:eastAsia="宋体"/>
          <w:sz w:val="20"/>
        </w:rPr>
        <w:t>2. 建议结合“党务工作-旅游管理学院”中服务地方和以人民为中心的材料优化思政案例。</w:t>
      </w:r>
    </w:p>
    <w:p>
      <w:pPr>
        <w:ind w:firstLine="0" w:left="283"/>
      </w:pPr>
      <w:r>
        <w:rPr>
          <w:rFonts w:ascii="Times New Roman" w:hAnsi="Times New Roman" w:eastAsia="宋体"/>
          <w:sz w:val="20"/>
        </w:rPr>
        <w:t>3. 建议结合黄果树和安顺本地游客评价、投诉和调研资料补充真实案例。</w:t>
      </w:r>
    </w:p>
    <w:p>
      <w:pPr>
        <w:ind w:firstLine="0" w:left="283"/>
      </w:pPr>
      <w:r>
        <w:rPr>
          <w:rFonts w:ascii="Times New Roman" w:hAnsi="Times New Roman" w:eastAsia="宋体"/>
          <w:sz w:val="20"/>
        </w:rPr>
        <w:t>4. 若用于正式出版，本章涉及具体景区服务问题和投诉数据，应获得授权或使用公开材料。</w:t>
      </w:r>
    </w:p>
    <w:p>
      <w:pPr>
        <w:sectPr>
          <w:pgSz w:w="11906" w:h="16838"/>
          <w:pgMar w:top="1417" w:right="1361" w:bottom="1304" w:left="1474" w:header="680" w:footer="680" w:gutter="0"/>
          <w:cols w:space="720"/>
          <w:docGrid w:linePitch="360"/>
        </w:sectPr>
      </w:pPr>
    </w:p>
    <w:p>
      <w:pPr>
        <w:pStyle w:val="Heading1"/>
      </w:pPr>
      <w:r>
        <w:t>第8章 旅游大数据分析与智能决策</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理解旅游大数据、游客画像、客流预测、评论文本分析、经营仪表盘、决策支持系统和智能决策等核心概念。</w:t>
      </w:r>
    </w:p>
    <w:p>
      <w:pPr>
        <w:ind w:firstLine="0" w:left="283"/>
      </w:pPr>
      <w:r>
        <w:rPr>
          <w:rFonts w:ascii="Times New Roman" w:hAnsi="Times New Roman" w:eastAsia="宋体"/>
          <w:sz w:val="20"/>
        </w:rPr>
        <w:t>2. 掌握旅游大数据分析从问题定义、数据获取、数据清洗、模型分析、结果解释到决策应用的基本流程。</w:t>
      </w:r>
    </w:p>
    <w:p>
      <w:pPr>
        <w:ind w:firstLine="0" w:left="283"/>
      </w:pPr>
      <w:r>
        <w:rPr>
          <w:rFonts w:ascii="Times New Roman" w:hAnsi="Times New Roman" w:eastAsia="宋体"/>
          <w:sz w:val="20"/>
        </w:rPr>
        <w:t>3. 能够运用时间序列预测、文本情感分析、聚类画像、AHP、TOPSIS和可视化仪表盘等方法分析旅游管理问题。</w:t>
      </w:r>
    </w:p>
    <w:p>
      <w:pPr>
        <w:ind w:firstLine="0" w:left="283"/>
      </w:pPr>
      <w:r>
        <w:rPr>
          <w:rFonts w:ascii="Times New Roman" w:hAnsi="Times New Roman" w:eastAsia="宋体"/>
          <w:sz w:val="20"/>
        </w:rPr>
        <w:t>4. 能够结合黄果树投资预测、景区扩容、安顺山地旅游和贵州智慧旅游数据平台，设计预测与决策支持方案。</w:t>
      </w:r>
    </w:p>
    <w:p>
      <w:pPr>
        <w:ind w:firstLine="0" w:left="283"/>
      </w:pPr>
      <w:r>
        <w:rPr>
          <w:rFonts w:ascii="Times New Roman" w:hAnsi="Times New Roman" w:eastAsia="宋体"/>
          <w:sz w:val="20"/>
        </w:rPr>
        <w:t>5. 能够识别数据偏差、模型误用、指标幻觉、算法黑箱和过度依赖数据等风险。</w:t>
      </w:r>
    </w:p>
    <w:p>
      <w:pPr>
        <w:ind w:firstLine="0" w:left="283"/>
      </w:pPr>
      <w:r>
        <w:rPr>
          <w:rFonts w:ascii="Times New Roman" w:hAnsi="Times New Roman" w:eastAsia="宋体"/>
          <w:sz w:val="20"/>
        </w:rPr>
        <w:t>6. 能够把分析结果转化为排班、分流、营销、投资、服务和应急等管理行动。</w:t>
      </w:r>
    </w:p>
    <w:p>
      <w:pPr>
        <w:pStyle w:val="Heading2"/>
      </w:pPr>
      <w:r>
        <w:t>思政园地：用数据提高科学决策能力</w:t>
      </w:r>
    </w:p>
    <w:p>
      <w:r>
        <w:rPr>
          <w:rFonts w:ascii="Times New Roman" w:hAnsi="Times New Roman" w:eastAsia="宋体"/>
          <w:sz w:val="21"/>
        </w:rPr>
        <w:t>旅游大数据分析的价值，不在于让管理看起来更“高级”，而在于提高科学决策、精准服务和公共治理能力。地方旅游发展涉及资源保护、公共安全、产业带动、社区利益和游客体验，不能只凭经验和短期流量做判断。数据分析可以帮助管理者看清趋势、发现问题、评估政策和优化资源配置。</w:t>
      </w:r>
    </w:p>
    <w:p>
      <w:r>
        <w:rPr>
          <w:rFonts w:ascii="Times New Roman" w:hAnsi="Times New Roman" w:eastAsia="宋体"/>
          <w:sz w:val="21"/>
        </w:rPr>
        <w:t>但数据也可能被误用。片面追求游客量和收入，可能忽视生态压力、居民感受和文化保护；过度相信模型，可能掩盖样本偏差和现实复杂性。学生应形成负责任的数据决策观：数据服务人民、服务地方发展、服务公共利益，同时尊重事实、尊重规律、尊重人的判断。</w:t>
      </w:r>
    </w:p>
    <w:p>
      <w:r>
        <w:rPr>
          <w:rFonts w:ascii="Times New Roman" w:hAnsi="Times New Roman" w:eastAsia="宋体"/>
          <w:sz w:val="21"/>
        </w:rPr>
        <w:t>课堂讨论可设置问题：如果客流预测模型显示节假日仍可增加售票，但现场工作人员判断核心步道和观景点已接近安全压力上限，管理者应如何决策？学生应从数据、经验、安全底线和责任机制综合分析。</w:t>
      </w:r>
    </w:p>
    <w:p>
      <w:pPr>
        <w:pStyle w:val="Heading2"/>
      </w:pPr>
      <w:r>
        <w:t>案例导入：黄果树投资预测项目的教学转化</w:t>
      </w:r>
    </w:p>
    <w:p>
      <w:r>
        <w:rPr>
          <w:rFonts w:ascii="Times New Roman" w:hAnsi="Times New Roman" w:eastAsia="宋体"/>
          <w:sz w:val="21"/>
        </w:rPr>
        <w:t>黄果树投资预测和景区扩容相关资料，为旅游大数据分析教学提供了典型场景。景区投资和扩容不是简单看游客量增长，而要综合分析客源市场、季节波动、空间容量、交通条件、消费结构、设施瓶颈、生态约束和投资回报。</w:t>
      </w:r>
    </w:p>
    <w:p>
      <w:r>
        <w:rPr>
          <w:rFonts w:ascii="Times New Roman" w:hAnsi="Times New Roman" w:eastAsia="宋体"/>
          <w:sz w:val="21"/>
        </w:rPr>
        <w:t>在教学中，可以把该类项目转化为一个问题链：未来客流如何变化？哪些时段和区域最容易拥堵？扩容应优先投向停车、换乘、步道、卫生间、夜游、文创还是数字平台？投资能否提升游客停留时间和二次消费？哪些指标能够评价扩容效果？这些问题需要数据分析，更需要管理解释。</w:t>
      </w:r>
    </w:p>
    <w:p>
      <w:r>
        <w:rPr>
          <w:rFonts w:ascii="Times New Roman" w:hAnsi="Times New Roman" w:eastAsia="宋体"/>
          <w:sz w:val="21"/>
        </w:rPr>
        <w:t>本章强调：大数据分析不是为了得到一个漂亮模型，而是为了让管理者能够更早发现问题、更稳做出选择、更清楚评价效果。</w:t>
      </w:r>
    </w:p>
    <w:p>
      <w:pPr>
        <w:pStyle w:val="Heading2"/>
      </w:pPr>
      <w:r>
        <w:t>8.1 旅游大数据分析的基本流程</w:t>
      </w:r>
    </w:p>
    <w:p>
      <w:pPr>
        <w:pStyle w:val="Heading3"/>
      </w:pPr>
      <w:r>
        <w:t>8.1.1 从问题开始</w:t>
      </w:r>
    </w:p>
    <w:p>
      <w:r>
        <w:rPr>
          <w:rFonts w:ascii="Times New Roman" w:hAnsi="Times New Roman" w:eastAsia="宋体"/>
          <w:sz w:val="21"/>
        </w:rPr>
        <w:t>旅游大数据分析的第一步是定义管理问题。常见问题包括客流预测、容量规划、市场细分、游客画像、营销转化、服务质量、投诉诊断、舆情预警、投资评估和绩效评价。若没有明确问题，数据分析容易变成“有什么数据就画什么图”。</w:t>
      </w:r>
    </w:p>
    <w:p>
      <w:r>
        <w:rPr>
          <w:rFonts w:ascii="Times New Roman" w:hAnsi="Times New Roman" w:eastAsia="宋体"/>
          <w:sz w:val="21"/>
        </w:rPr>
        <w:t>一个好的分析问题应具备四个条件：有明确管理对象，有可获得数据，有可解释指标，有可采取行动。例如，“节假日核心景点拥堵如何提前预警”就比“分析游客数据”更适合建模。</w:t>
      </w:r>
    </w:p>
    <w:p>
      <w:pPr>
        <w:pStyle w:val="Heading3"/>
      </w:pPr>
      <w:r>
        <w:t>8.1.2 数据准备</w:t>
      </w:r>
    </w:p>
    <w:p>
      <w:r>
        <w:rPr>
          <w:rFonts w:ascii="Times New Roman" w:hAnsi="Times New Roman" w:eastAsia="宋体"/>
          <w:sz w:val="21"/>
        </w:rPr>
        <w:t>数据准备包括数据获取、清洗、标准化、关联和质量检查。旅游数据常来自票务、闸机、停车、订单、评价、搜索、气象、交通、传感器和问卷。数据清洗要处理缺失值、重复值、异常值、口径不一致、时间格式错误和样本偏差。</w:t>
      </w:r>
    </w:p>
    <w:p>
      <w:r>
        <w:rPr>
          <w:rFonts w:ascii="Times New Roman" w:hAnsi="Times New Roman" w:eastAsia="宋体"/>
          <w:sz w:val="21"/>
        </w:rPr>
        <w:t>旅游管理学生不一定要掌握复杂编程，但必须理解数据质量会影响结论。若闸机离线导致入园数据偏低，预测模型再复杂也会出错。</w:t>
      </w:r>
    </w:p>
    <w:p>
      <w:pPr>
        <w:pStyle w:val="Heading3"/>
      </w:pPr>
      <w:r>
        <w:t>8.1.3 分析解释与决策应用</w:t>
      </w:r>
    </w:p>
    <w:p>
      <w:r>
        <w:rPr>
          <w:rFonts w:ascii="Times New Roman" w:hAnsi="Times New Roman" w:eastAsia="宋体"/>
          <w:sz w:val="21"/>
        </w:rPr>
        <w:t>模型结果必须转化为管理语言。预测结果要说明高峰何时出现、影响哪些区域、需要哪些岗位行动；画像结果要说明目标客群需求和服务策略；评价分析要说明哪些触点导致不满意；投资评价要说明优先顺序和风险。</w:t>
      </w:r>
    </w:p>
    <w:p>
      <w:r>
        <w:rPr>
          <w:rFonts w:ascii="Times New Roman" w:hAnsi="Times New Roman" w:eastAsia="宋体"/>
          <w:sz w:val="21"/>
        </w:rPr>
        <w:t>分析流程可概括为“问题—数据—方法—结果—解释—行动—评价”。</w:t>
      </w:r>
    </w:p>
    <w:p>
      <w:pPr>
        <w:pStyle w:val="Heading2"/>
      </w:pPr>
      <w:r>
        <w:t>8.2 客流预测与容量决策</w:t>
      </w:r>
    </w:p>
    <w:p>
      <w:pPr>
        <w:pStyle w:val="Heading3"/>
      </w:pPr>
      <w:r>
        <w:t>8.2.1 客流预测数据</w:t>
      </w:r>
    </w:p>
    <w:p>
      <w:r>
        <w:rPr>
          <w:rFonts w:ascii="Times New Roman" w:hAnsi="Times New Roman" w:eastAsia="宋体"/>
          <w:sz w:val="21"/>
        </w:rPr>
        <w:t>客流预测常用数据包括历史入园人数、预约订单、节假日、星期、天气、交通、活动安排、搜索热度、短视频传播、酒店预订和周边景区联动。不同预测目标需要不同时间粒度：年度投资决策关注月度和季度趋势，节假日运营关注日和小时级数据，现场调度关注分钟级客流。</w:t>
      </w:r>
    </w:p>
    <w:p>
      <w:pPr>
        <w:pStyle w:val="Heading3"/>
      </w:pPr>
      <w:r>
        <w:t>8.2.2 时间序列预测</w:t>
      </w:r>
    </w:p>
    <w:p>
      <w:r>
        <w:rPr>
          <w:rFonts w:ascii="Times New Roman" w:hAnsi="Times New Roman" w:eastAsia="宋体"/>
          <w:sz w:val="21"/>
        </w:rPr>
        <w:t>时间序列预测通过历史数据分析趋势、季节性和周期波动。旅游客流具有明显节假日效应、天气效应和活动效应。简单移动平均、指数平滑、ARIMA和机器学习模型都可用于教学，但课程重点应放在结果解释和管理应用。</w:t>
      </w:r>
    </w:p>
    <w:p>
      <w:r>
        <w:rPr>
          <w:rFonts w:ascii="Times New Roman" w:hAnsi="Times New Roman" w:eastAsia="宋体"/>
          <w:sz w:val="21"/>
        </w:rPr>
        <w:t>预测结果应进入五类行动：门票预约和限流，人员排班和车辆调度，设备和物资准备，营销节奏调整，应急预案启动。</w:t>
      </w:r>
    </w:p>
    <w:p>
      <w:pPr>
        <w:pStyle w:val="Heading3"/>
      </w:pPr>
      <w:r>
        <w:t>8.2.3 容量与投资决策</w:t>
      </w:r>
    </w:p>
    <w:p>
      <w:r>
        <w:rPr>
          <w:rFonts w:ascii="Times New Roman" w:hAnsi="Times New Roman" w:eastAsia="宋体"/>
          <w:sz w:val="21"/>
        </w:rPr>
        <w:t>客流增长并不意味着所有环节都要扩容。扩容应根据瓶颈判断。若停车先满，应优化停车和接驳；若核心观景点过密，应优化动线和分流；若夜游消费不足，应优化内容和商业配套；若投诉集中在卫生间和休憩，应优先改善基础服务。</w:t>
      </w:r>
    </w:p>
    <w:p>
      <w:r>
        <w:rPr>
          <w:rFonts w:ascii="Times New Roman" w:hAnsi="Times New Roman" w:eastAsia="宋体"/>
          <w:sz w:val="21"/>
        </w:rPr>
        <w:t>投资预测应综合需求、容量、成本、收益、风险和生态约束。旅游投资决策不能只看游客量，还要看客单价、停留时间、二次消费、满意度、环境承载和长期品牌。</w:t>
      </w:r>
    </w:p>
    <w:p>
      <w:pPr>
        <w:pStyle w:val="Heading2"/>
      </w:pPr>
      <w:r>
        <w:t>8.3 游客画像与市场细分</w:t>
      </w:r>
    </w:p>
    <w:p>
      <w:pPr>
        <w:pStyle w:val="Heading3"/>
      </w:pPr>
      <w:r>
        <w:t>8.3.1 游客画像方法</w:t>
      </w:r>
    </w:p>
    <w:p>
      <w:r>
        <w:rPr>
          <w:rFonts w:ascii="Times New Roman" w:hAnsi="Times New Roman" w:eastAsia="宋体"/>
          <w:sz w:val="21"/>
        </w:rPr>
        <w:t>游客画像通过整合客源地、年龄、出行方式、同行结构、消费偏好、停留时间、评价文本和复购行为，形成对游客群体的理解。画像可以采用描述统计、交叉分析、聚类分析和标签体系。</w:t>
      </w:r>
    </w:p>
    <w:p>
      <w:r>
        <w:rPr>
          <w:rFonts w:ascii="Times New Roman" w:hAnsi="Times New Roman" w:eastAsia="宋体"/>
          <w:sz w:val="21"/>
        </w:rPr>
        <w:t>画像标签应服务管理行动。例如，“周边亲子周末游客”对应亲子线路、停车便利、餐饮和研学内容；“年轻夜游拍照游客”对应夜间场景、社交传播和文创消费；“银发康养游客”对应慢节奏路线、人工服务和安全提示。</w:t>
      </w:r>
    </w:p>
    <w:p>
      <w:pPr>
        <w:pStyle w:val="Heading3"/>
      </w:pPr>
      <w:r>
        <w:t>8.3.2 市场细分与产品匹配</w:t>
      </w:r>
    </w:p>
    <w:p>
      <w:r>
        <w:rPr>
          <w:rFonts w:ascii="Times New Roman" w:hAnsi="Times New Roman" w:eastAsia="宋体"/>
          <w:sz w:val="21"/>
        </w:rPr>
        <w:t>市场细分不是给游客贴标签，而是为了更好地设计产品和服务。安顺可围绕黄果树观光、屯堡文化研学、山地避暑康养、乡村休闲、夜游演艺和亲子科普形成不同产品组合。每类产品应对应不同渠道、内容、价格、服务和评价指标。</w:t>
      </w:r>
    </w:p>
    <w:p>
      <w:pPr>
        <w:pStyle w:val="Heading2"/>
      </w:pPr>
      <w:r>
        <w:t>8.4 评论文本分析与舆情预警</w:t>
      </w:r>
    </w:p>
    <w:p>
      <w:pPr>
        <w:pStyle w:val="Heading3"/>
      </w:pPr>
      <w:r>
        <w:t>8.4.1 文本数据来源</w:t>
      </w:r>
    </w:p>
    <w:p>
      <w:r>
        <w:rPr>
          <w:rFonts w:ascii="Times New Roman" w:hAnsi="Times New Roman" w:eastAsia="宋体"/>
          <w:sz w:val="21"/>
        </w:rPr>
        <w:t>游客评论、投诉、短视频评论、社交媒体帖子和问卷开放题是重要文本数据。文本数据能反映游客情绪和服务触点问题，是结构化数据的补充。</w:t>
      </w:r>
    </w:p>
    <w:p>
      <w:pPr>
        <w:pStyle w:val="Heading3"/>
      </w:pPr>
      <w:r>
        <w:t>8.4.2 情感与主题分析</w:t>
      </w:r>
    </w:p>
    <w:p>
      <w:r>
        <w:rPr>
          <w:rFonts w:ascii="Times New Roman" w:hAnsi="Times New Roman" w:eastAsia="宋体"/>
          <w:sz w:val="21"/>
        </w:rPr>
        <w:t>文本分析可识别正面、负面和中性情绪，也可提取高频主题，如排队、交通、服务态度、价格、卫生、讲解、安全、拍照、餐饮等。教学中可用简单词频、主题归类和情绪标注完成，不必一开始追求复杂模型。</w:t>
      </w:r>
    </w:p>
    <w:p>
      <w:pPr>
        <w:pStyle w:val="Heading3"/>
      </w:pPr>
      <w:r>
        <w:t>8.4.3 舆情预警</w:t>
      </w:r>
    </w:p>
    <w:p>
      <w:r>
        <w:rPr>
          <w:rFonts w:ascii="Times New Roman" w:hAnsi="Times New Roman" w:eastAsia="宋体"/>
          <w:sz w:val="21"/>
        </w:rPr>
        <w:t>当负面评论在短时间集中出现，或涉及安全、价格、虚假宣传、服务态度和公共事件时，应进入舆情预警流程。预警不是只让宣传部门回应，还要让运营部门查原因、客服部门处理游客、管理层修正规则。</w:t>
      </w:r>
    </w:p>
    <w:p>
      <w:pPr>
        <w:pStyle w:val="Heading2"/>
      </w:pPr>
      <w:r>
        <w:t>8.5 多指标评价与智能决策</w:t>
      </w:r>
    </w:p>
    <w:p>
      <w:pPr>
        <w:pStyle w:val="Heading3"/>
      </w:pPr>
      <w:r>
        <w:t>8.5.1 AHP与TOPSIS</w:t>
      </w:r>
    </w:p>
    <w:p>
      <w:r>
        <w:rPr>
          <w:rFonts w:ascii="Times New Roman" w:hAnsi="Times New Roman" w:eastAsia="宋体"/>
          <w:sz w:val="21"/>
        </w:rPr>
        <w:t>AHP可用于确定评价指标权重，TOPSIS可用于多方案排序。旅游管理中可用于景区扩容方案选择、数字化项目优先级排序、供应商评价、服务质量评价和目的地竞争力评价。</w:t>
      </w:r>
    </w:p>
    <w:p>
      <w:r>
        <w:rPr>
          <w:rFonts w:ascii="Times New Roman" w:hAnsi="Times New Roman" w:eastAsia="宋体"/>
          <w:sz w:val="21"/>
        </w:rPr>
        <w:t>例如，景区扩容方案可设置游客体验、投资成本、运营效率、安全提升、生态影响和收益潜力六类指标。AHP帮助确定权重，TOPSIS帮助比较停车扩容、换乘优化、夜游提升、数字导览和卫生设施改造等方案。</w:t>
      </w:r>
    </w:p>
    <w:p>
      <w:pPr>
        <w:pStyle w:val="Heading3"/>
      </w:pPr>
      <w:r>
        <w:t>8.5.2 决策支持系统</w:t>
      </w:r>
    </w:p>
    <w:p>
      <w:r>
        <w:rPr>
          <w:rFonts w:ascii="Times New Roman" w:hAnsi="Times New Roman" w:eastAsia="宋体"/>
          <w:sz w:val="21"/>
        </w:rPr>
        <w:t>决策支持系统不是替代管理者，而是把数据、模型、指标和情景模拟整合起来，辅助管理者判断。旅游决策支持系统可包括客流预测、经营分析、舆情监测、风险预警、项目评价和政策评估模块。</w:t>
      </w:r>
    </w:p>
    <w:p>
      <w:r>
        <w:rPr>
          <w:rFonts w:ascii="Times New Roman" w:hAnsi="Times New Roman" w:eastAsia="宋体"/>
          <w:sz w:val="21"/>
        </w:rPr>
        <w:t>智能决策应坚持“人机协同”。系统给出建议，管理者结合现场经验、安全底线、政策要求和社会影响做最终决策。</w:t>
      </w:r>
    </w:p>
    <w:p>
      <w:pPr>
        <w:pStyle w:val="Heading2"/>
      </w:pPr>
      <w:r>
        <w:t>8.6 仪表盘与数据可视化</w:t>
      </w:r>
    </w:p>
    <w:p>
      <w:pPr>
        <w:pStyle w:val="Heading3"/>
      </w:pPr>
      <w:r>
        <w:t>8.6.1 仪表盘设计原则</w:t>
      </w:r>
    </w:p>
    <w:p>
      <w:r>
        <w:rPr>
          <w:rFonts w:ascii="Times New Roman" w:hAnsi="Times New Roman" w:eastAsia="宋体"/>
          <w:sz w:val="21"/>
        </w:rPr>
        <w:t>仪表盘应服务具体角色。景区总经理关注整体收入、客流、安全和满意度；运营经理关注入园、排队、车辆、设备和工单；营销经理关注曝光、转化、客群和评价；政府管理者关注产业运行、公共服务、市场秩序和风险。</w:t>
      </w:r>
    </w:p>
    <w:p>
      <w:r>
        <w:rPr>
          <w:rFonts w:ascii="Times New Roman" w:hAnsi="Times New Roman" w:eastAsia="宋体"/>
          <w:sz w:val="21"/>
        </w:rPr>
        <w:t>仪表盘设计要少而准，避免堆砌图表。每个指标都应回答“异常后谁采取什么行动”。</w:t>
      </w:r>
    </w:p>
    <w:p>
      <w:pPr>
        <w:pStyle w:val="Heading3"/>
      </w:pPr>
      <w:r>
        <w:t>8.6.2 常用图表</w:t>
      </w:r>
    </w:p>
    <w:p>
      <w:r>
        <w:rPr>
          <w:rFonts w:ascii="Times New Roman" w:hAnsi="Times New Roman" w:eastAsia="宋体"/>
          <w:sz w:val="21"/>
        </w:rPr>
        <w:t>时间趋势图用于客流和收入变化；柱状图用于渠道和产品比较；地图用于空间分布；漏斗图用于营销转化；热力图用于拥堵和投诉；词云和主题图用于评论分析；雷达图用于服务质量维度比较。</w:t>
      </w:r>
    </w:p>
    <w:p>
      <w:pPr>
        <w:pStyle w:val="Heading3"/>
      </w:pPr>
      <w:r>
        <w:t>8.6.3 数据故事</w:t>
      </w:r>
    </w:p>
    <w:p>
      <w:r>
        <w:rPr>
          <w:rFonts w:ascii="Times New Roman" w:hAnsi="Times New Roman" w:eastAsia="宋体"/>
          <w:sz w:val="21"/>
        </w:rPr>
        <w:t>数据可视化不只是画图，还要讲清楚“发生了什么、为什么发生、影响什么、怎么办”。好的数据故事应有问题、证据、解释和建议。</w:t>
      </w:r>
    </w:p>
    <w:p>
      <w:pPr>
        <w:pStyle w:val="Heading2"/>
      </w:pPr>
      <w:r>
        <w:t>本土案例：黄果树客流预测与扩容决策支持</w:t>
      </w:r>
    </w:p>
    <w:p>
      <w:pPr>
        <w:pStyle w:val="Heading3"/>
      </w:pPr>
      <w:r>
        <w:t>场景任务</w:t>
      </w:r>
    </w:p>
    <w:p>
      <w:r>
        <w:rPr>
          <w:rFonts w:ascii="Times New Roman" w:hAnsi="Times New Roman" w:eastAsia="宋体"/>
          <w:sz w:val="21"/>
        </w:rPr>
        <w:t>景区需要判断未来节假日客流压力，并为扩容投资确定优先顺序。可收集历史客流、票务预约、停车记录、观光车运力、天气、交通、评论投诉、消费和项目成本等数据。</w:t>
      </w:r>
    </w:p>
    <w:p>
      <w:pPr>
        <w:pStyle w:val="Heading3"/>
      </w:pPr>
      <w:r>
        <w:t>分析路径</w:t>
      </w:r>
    </w:p>
    <w:p>
      <w:r>
        <w:rPr>
          <w:rFonts w:ascii="Times New Roman" w:hAnsi="Times New Roman" w:eastAsia="宋体"/>
          <w:sz w:val="21"/>
        </w:rPr>
        <w:t>第一，进行客流趋势和季节性分析，识别高峰时段。第二，结合停车、换乘、入口、核心观景点和离园通道数据识别瓶颈。第三，分析游客评价，找出体验短板。第四，设计多个扩容方案，如停车优化、换乘提升、步道分流、夜游服务、卫生设施和数字导览。第五，用多指标评价方法比较方案。第六，把结论转化为投资计划、运营预案和绩效指标。</w:t>
      </w:r>
    </w:p>
    <w:p>
      <w:pPr>
        <w:pStyle w:val="Heading3"/>
      </w:pPr>
      <w:r>
        <w:t>教学提示</w:t>
      </w:r>
    </w:p>
    <w:p>
      <w:r>
        <w:rPr>
          <w:rFonts w:ascii="Times New Roman" w:hAnsi="Times New Roman" w:eastAsia="宋体"/>
          <w:sz w:val="21"/>
        </w:rPr>
        <w:t>该案例中的真实数据、投资规模和项目结论需依据授权材料使用。课堂可先采用模拟数据训练方法，再逐步引入核验后的本土资料。</w:t>
      </w:r>
    </w:p>
    <w:p>
      <w:pPr>
        <w:pStyle w:val="Heading2"/>
      </w:pPr>
      <w:r>
        <w:t>章节案例</w:t>
      </w:r>
    </w:p>
    <w:p>
      <w:r>
        <w:rPr>
          <w:rFonts w:ascii="Times New Roman" w:hAnsi="Times New Roman" w:eastAsia="宋体"/>
          <w:sz w:val="21"/>
        </w:rPr>
        <w:t>案例名称：黄果树投资预测项目的教学转化。</w:t>
      </w:r>
    </w:p>
    <w:p>
      <w:r>
        <w:rPr>
          <w:rFonts w:ascii="Times New Roman" w:hAnsi="Times New Roman" w:eastAsia="宋体"/>
          <w:sz w:val="21"/>
        </w:rPr>
        <w:t>案例任务：</w:t>
      </w:r>
    </w:p>
    <w:p>
      <w:pPr>
        <w:ind w:firstLine="0" w:left="283"/>
      </w:pPr>
      <w:r>
        <w:rPr>
          <w:rFonts w:ascii="Times New Roman" w:hAnsi="Times New Roman" w:eastAsia="宋体"/>
          <w:sz w:val="20"/>
        </w:rPr>
        <w:t>1. 明确一个预测或决策问题，如节假日客流预测或扩容方案选择。</w:t>
      </w:r>
    </w:p>
    <w:p>
      <w:pPr>
        <w:ind w:firstLine="0" w:left="283"/>
      </w:pPr>
      <w:r>
        <w:rPr>
          <w:rFonts w:ascii="Times New Roman" w:hAnsi="Times New Roman" w:eastAsia="宋体"/>
          <w:sz w:val="20"/>
        </w:rPr>
        <w:t>2. 列出所需数据及其来源、字段和质量风险。</w:t>
      </w:r>
    </w:p>
    <w:p>
      <w:pPr>
        <w:ind w:firstLine="0" w:left="283"/>
      </w:pPr>
      <w:r>
        <w:rPr>
          <w:rFonts w:ascii="Times New Roman" w:hAnsi="Times New Roman" w:eastAsia="宋体"/>
          <w:sz w:val="20"/>
        </w:rPr>
        <w:t>3. 选择一种预测方法或多指标评价方法。</w:t>
      </w:r>
    </w:p>
    <w:p>
      <w:pPr>
        <w:ind w:firstLine="0" w:left="283"/>
      </w:pPr>
      <w:r>
        <w:rPr>
          <w:rFonts w:ascii="Times New Roman" w:hAnsi="Times New Roman" w:eastAsia="宋体"/>
          <w:sz w:val="20"/>
        </w:rPr>
        <w:t>4. 设计一个管理仪表盘。</w:t>
      </w:r>
    </w:p>
    <w:p>
      <w:pPr>
        <w:ind w:firstLine="0" w:left="283"/>
      </w:pPr>
      <w:r>
        <w:rPr>
          <w:rFonts w:ascii="Times New Roman" w:hAnsi="Times New Roman" w:eastAsia="宋体"/>
          <w:sz w:val="20"/>
        </w:rPr>
        <w:t>5. 说明分析结果如何进入排班、分流、投资或营销决策。</w:t>
      </w:r>
    </w:p>
    <w:p>
      <w:pPr>
        <w:ind w:firstLine="0" w:left="283"/>
      </w:pPr>
      <w:r>
        <w:rPr>
          <w:rFonts w:ascii="Times New Roman" w:hAnsi="Times New Roman" w:eastAsia="宋体"/>
          <w:sz w:val="20"/>
        </w:rPr>
        <w:t>6. 识别数据偏差和模型误用风险。</w:t>
      </w:r>
    </w:p>
    <w:p>
      <w:r>
        <w:rPr>
          <w:rFonts w:ascii="Times New Roman" w:hAnsi="Times New Roman" w:eastAsia="宋体"/>
          <w:sz w:val="21"/>
        </w:rPr>
        <w:t>分析提示：不要把模型结果当作管理结论。数据分析必须经过业务解释、现场验证和责任决策。</w:t>
      </w:r>
    </w:p>
    <w:p>
      <w:pPr>
        <w:pStyle w:val="Heading2"/>
      </w:pPr>
      <w:r>
        <w:t>本章小结</w:t>
      </w:r>
    </w:p>
    <w:p>
      <w:r>
        <w:rPr>
          <w:rFonts w:ascii="Times New Roman" w:hAnsi="Times New Roman" w:eastAsia="宋体"/>
          <w:sz w:val="21"/>
        </w:rPr>
        <w:t>本章围绕旅游大数据分析与智能决策展开。旅游大数据分析应从管理问题出发，经过数据准备、模型分析、结果解释和行动转化，最终服务客流预测、市场细分、服务改进、舆情预警、投资评价和公共治理。时间序列预测、游客画像、文本分析、AHP、TOPSIS和仪表盘等方法，只有与旅游运营流程相连接，才能形成真实价值。</w:t>
      </w:r>
    </w:p>
    <w:p>
      <w:r>
        <w:rPr>
          <w:rFonts w:ascii="Times New Roman" w:hAnsi="Times New Roman" w:eastAsia="宋体"/>
          <w:sz w:val="21"/>
        </w:rPr>
        <w:t>对安顺、黄果树和贵州山地旅游而言，大数据分析应服务高峰运行、扩容投资、数字营销、文化体验和安全治理。智能决策不是让机器替人负责，而是让管理者在更充分证据基础上做出更稳健选择。</w:t>
      </w:r>
    </w:p>
    <w:p>
      <w:pPr>
        <w:pStyle w:val="Heading2"/>
      </w:pPr>
      <w:r>
        <w:t>课后练习与实践</w:t>
      </w:r>
    </w:p>
    <w:p>
      <w:pPr>
        <w:ind w:firstLine="0" w:left="283"/>
      </w:pPr>
      <w:r>
        <w:rPr>
          <w:rFonts w:ascii="Times New Roman" w:hAnsi="Times New Roman" w:eastAsia="宋体"/>
          <w:sz w:val="20"/>
        </w:rPr>
        <w:t>1. 名词解释：游客画像、客流预测、文本情感分析、决策支持系统、仪表盘。</w:t>
      </w:r>
    </w:p>
    <w:p>
      <w:pPr>
        <w:ind w:firstLine="0" w:left="283"/>
      </w:pPr>
      <w:r>
        <w:rPr>
          <w:rFonts w:ascii="Times New Roman" w:hAnsi="Times New Roman" w:eastAsia="宋体"/>
          <w:sz w:val="20"/>
        </w:rPr>
        <w:t>2. 简答题：为什么旅游大数据分析必须从管理问题开始？</w:t>
      </w:r>
    </w:p>
    <w:p>
      <w:pPr>
        <w:ind w:firstLine="0" w:left="283"/>
      </w:pPr>
      <w:r>
        <w:rPr>
          <w:rFonts w:ascii="Times New Roman" w:hAnsi="Times New Roman" w:eastAsia="宋体"/>
          <w:sz w:val="20"/>
        </w:rPr>
        <w:t>3. 分析题：节假日客流预测需要哪些数据？各自可能有什么质量风险？</w:t>
      </w:r>
    </w:p>
    <w:p>
      <w:pPr>
        <w:ind w:firstLine="0" w:left="283"/>
      </w:pPr>
      <w:r>
        <w:rPr>
          <w:rFonts w:ascii="Times New Roman" w:hAnsi="Times New Roman" w:eastAsia="宋体"/>
          <w:sz w:val="20"/>
        </w:rPr>
        <w:t>4. 讨论题：模型预测与现场经验冲突时，管理者应如何决策？</w:t>
      </w:r>
    </w:p>
    <w:p>
      <w:pPr>
        <w:ind w:firstLine="0" w:left="283"/>
      </w:pPr>
      <w:r>
        <w:rPr>
          <w:rFonts w:ascii="Times New Roman" w:hAnsi="Times New Roman" w:eastAsia="宋体"/>
          <w:sz w:val="20"/>
        </w:rPr>
        <w:t>5. 设计题：为黄果树景区设计一个运营仪表盘。</w:t>
      </w:r>
    </w:p>
    <w:p>
      <w:pPr>
        <w:ind w:firstLine="0" w:left="283"/>
      </w:pPr>
      <w:r>
        <w:rPr>
          <w:rFonts w:ascii="Times New Roman" w:hAnsi="Times New Roman" w:eastAsia="宋体"/>
          <w:sz w:val="20"/>
        </w:rPr>
        <w:t>6. 实践题：使用模拟数据完成一次景区扩容方案多指标评价。</w:t>
      </w:r>
    </w:p>
    <w:p>
      <w:pPr>
        <w:pStyle w:val="Heading2"/>
      </w:pPr>
      <w:r>
        <w:t>项目实训：旅游数据分析与决策支持方案</w:t>
      </w:r>
    </w:p>
    <w:p>
      <w:pPr>
        <w:pStyle w:val="Heading3"/>
      </w:pPr>
      <w:r>
        <w:t>实训目标</w:t>
      </w:r>
    </w:p>
    <w:p>
      <w:r>
        <w:rPr>
          <w:rFonts w:ascii="Times New Roman" w:hAnsi="Times New Roman" w:eastAsia="宋体"/>
          <w:sz w:val="21"/>
        </w:rPr>
        <w:t>学生选择一个旅游管理问题，完成数据分析与决策支持方案。</w:t>
      </w:r>
    </w:p>
    <w:p>
      <w:pPr>
        <w:pStyle w:val="Heading3"/>
      </w:pPr>
      <w:r>
        <w:t>成果要求</w:t>
      </w:r>
    </w:p>
    <w:p>
      <w:pPr>
        <w:ind w:firstLine="0" w:left="283"/>
      </w:pPr>
      <w:r>
        <w:rPr>
          <w:rFonts w:ascii="Times New Roman" w:hAnsi="Times New Roman" w:eastAsia="宋体"/>
          <w:sz w:val="20"/>
        </w:rPr>
        <w:t>1. 问题定义表。</w:t>
      </w:r>
    </w:p>
    <w:p>
      <w:pPr>
        <w:ind w:firstLine="0" w:left="283"/>
      </w:pPr>
      <w:r>
        <w:rPr>
          <w:rFonts w:ascii="Times New Roman" w:hAnsi="Times New Roman" w:eastAsia="宋体"/>
          <w:sz w:val="20"/>
        </w:rPr>
        <w:t>2. 数据资源清单。</w:t>
      </w:r>
    </w:p>
    <w:p>
      <w:pPr>
        <w:ind w:firstLine="0" w:left="283"/>
      </w:pPr>
      <w:r>
        <w:rPr>
          <w:rFonts w:ascii="Times New Roman" w:hAnsi="Times New Roman" w:eastAsia="宋体"/>
          <w:sz w:val="20"/>
        </w:rPr>
        <w:t>3. 数据质量检查表。</w:t>
      </w:r>
    </w:p>
    <w:p>
      <w:pPr>
        <w:ind w:firstLine="0" w:left="283"/>
      </w:pPr>
      <w:r>
        <w:rPr>
          <w:rFonts w:ascii="Times New Roman" w:hAnsi="Times New Roman" w:eastAsia="宋体"/>
          <w:sz w:val="20"/>
        </w:rPr>
        <w:t>4. 分析方法说明。</w:t>
      </w:r>
    </w:p>
    <w:p>
      <w:pPr>
        <w:ind w:firstLine="0" w:left="283"/>
      </w:pPr>
      <w:r>
        <w:rPr>
          <w:rFonts w:ascii="Times New Roman" w:hAnsi="Times New Roman" w:eastAsia="宋体"/>
          <w:sz w:val="20"/>
        </w:rPr>
        <w:t>5. 可视化仪表盘草图。</w:t>
      </w:r>
    </w:p>
    <w:p>
      <w:pPr>
        <w:ind w:firstLine="0" w:left="283"/>
      </w:pPr>
      <w:r>
        <w:rPr>
          <w:rFonts w:ascii="Times New Roman" w:hAnsi="Times New Roman" w:eastAsia="宋体"/>
          <w:sz w:val="20"/>
        </w:rPr>
        <w:t>6. 决策建议和风险说明。</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问题定义</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管理问题清楚且可行动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问题基本明确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问题泛化</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数据来源、字段和质量风险清楚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数据基本完整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数据支撑不足</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方法选择</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方法与问题匹配，解释清楚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方法基本可用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只堆模型</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结果解释</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能转化为管理语言</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有基本解释</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只有图表无解释</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决策应用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建议能进入流程和岗位</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建议基本可用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与管理脱节</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能识别偏差、合规和模型风险</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有风险提示</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忽视风险</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能结合黄果树、安顺或贵州材料</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bl>
    <w:p/>
    <w:p>
      <w:pPr>
        <w:pStyle w:val="Heading2"/>
      </w:pPr>
      <w:r>
        <w:t>延伸阅读与证据提示</w:t>
      </w:r>
    </w:p>
    <w:p>
      <w:pPr>
        <w:ind w:firstLine="0" w:left="283"/>
      </w:pPr>
      <w:r>
        <w:rPr>
          <w:rFonts w:ascii="Times New Roman" w:hAnsi="Times New Roman" w:eastAsia="宋体"/>
          <w:sz w:val="20"/>
        </w:rPr>
        <w:t>1. 建议结合“大数据与旅游业课程实践”材料补充数据分析作业案例。</w:t>
      </w:r>
    </w:p>
    <w:p>
      <w:pPr>
        <w:ind w:firstLine="0" w:left="283"/>
      </w:pPr>
      <w:r>
        <w:rPr>
          <w:rFonts w:ascii="Times New Roman" w:hAnsi="Times New Roman" w:eastAsia="宋体"/>
          <w:sz w:val="20"/>
        </w:rPr>
        <w:t>2. 建议结合“黄果树投资预测项目”和“黄果树景区扩容相关资料”补充预测、容量和投资决策素材。</w:t>
      </w:r>
    </w:p>
    <w:p>
      <w:pPr>
        <w:ind w:firstLine="0" w:left="283"/>
      </w:pPr>
      <w:r>
        <w:rPr>
          <w:rFonts w:ascii="Times New Roman" w:hAnsi="Times New Roman" w:eastAsia="宋体"/>
          <w:sz w:val="20"/>
        </w:rPr>
        <w:t>3. 建议结合“复旦帮扶论文分享”材料补充游客画像、评论分析和智能决策前沿研究。</w:t>
      </w:r>
    </w:p>
    <w:p>
      <w:pPr>
        <w:ind w:firstLine="0" w:left="283"/>
      </w:pPr>
      <w:r>
        <w:rPr>
          <w:rFonts w:ascii="Times New Roman" w:hAnsi="Times New Roman" w:eastAsia="宋体"/>
          <w:sz w:val="20"/>
        </w:rPr>
        <w:t>4. 若用于正式出版，本章涉及真实投资、客流、收入和扩容数据时必须补充授权来源。</w:t>
      </w:r>
    </w:p>
    <w:p>
      <w:pPr>
        <w:sectPr>
          <w:pgSz w:w="11906" w:h="16838"/>
          <w:pgMar w:top="1417" w:right="1361" w:bottom="1304" w:left="1474" w:header="680" w:footer="680" w:gutter="0"/>
          <w:cols w:space="720"/>
          <w:docGrid w:linePitch="360"/>
        </w:sectPr>
      </w:pPr>
    </w:p>
    <w:p>
      <w:pPr>
        <w:pStyle w:val="Heading1"/>
      </w:pPr>
      <w:r>
        <w:t>第9章 旅游安全、应急与风险信息化管理</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理解旅游安全、风险感知、预警系统、应急指挥、承载力、韧性管理、数据安全和网络安全等核心概念。</w:t>
      </w:r>
    </w:p>
    <w:p>
      <w:pPr>
        <w:ind w:firstLine="0" w:left="283"/>
      </w:pPr>
      <w:r>
        <w:rPr>
          <w:rFonts w:ascii="Times New Roman" w:hAnsi="Times New Roman" w:eastAsia="宋体"/>
          <w:sz w:val="20"/>
        </w:rPr>
        <w:t>2. 掌握旅游安全信息化管理从风险识别、监测预警、应急响应、现场处置到复盘改进的闭环逻辑。</w:t>
      </w:r>
    </w:p>
    <w:p>
      <w:pPr>
        <w:ind w:firstLine="0" w:left="283"/>
      </w:pPr>
      <w:r>
        <w:rPr>
          <w:rFonts w:ascii="Times New Roman" w:hAnsi="Times New Roman" w:eastAsia="宋体"/>
          <w:sz w:val="20"/>
        </w:rPr>
        <w:t>3. 能够运用风险矩阵、应急流程图、承载力评估、情景推演和应急资源清单分析旅游风险场景。</w:t>
      </w:r>
    </w:p>
    <w:p>
      <w:pPr>
        <w:ind w:firstLine="0" w:left="283"/>
      </w:pPr>
      <w:r>
        <w:rPr>
          <w:rFonts w:ascii="Times New Roman" w:hAnsi="Times New Roman" w:eastAsia="宋体"/>
          <w:sz w:val="20"/>
        </w:rPr>
        <w:t>4. 能够结合黄果树、安顺山地旅游、夜游项目、极端天气和高峰客流场景设计信息化应急方案。</w:t>
      </w:r>
    </w:p>
    <w:p>
      <w:pPr>
        <w:ind w:firstLine="0" w:left="283"/>
      </w:pPr>
      <w:r>
        <w:rPr>
          <w:rFonts w:ascii="Times New Roman" w:hAnsi="Times New Roman" w:eastAsia="宋体"/>
          <w:sz w:val="20"/>
        </w:rPr>
        <w:t>5. 能够识别景区信息系统故障、数据泄露、网络攻击、舆情危机和平台依赖等数字化风险。</w:t>
      </w:r>
    </w:p>
    <w:p>
      <w:pPr>
        <w:ind w:firstLine="0" w:left="283"/>
      </w:pPr>
      <w:r>
        <w:rPr>
          <w:rFonts w:ascii="Times New Roman" w:hAnsi="Times New Roman" w:eastAsia="宋体"/>
          <w:sz w:val="20"/>
        </w:rPr>
        <w:t>6. 形成安全底线意识和责任意识，理解旅游安全管理中人民至上、生命至上和公共服务责任。</w:t>
      </w:r>
    </w:p>
    <w:p>
      <w:pPr>
        <w:pStyle w:val="Heading2"/>
      </w:pPr>
      <w:r>
        <w:t>思政园地：把游客生命安全放在智慧管理的首位</w:t>
      </w:r>
    </w:p>
    <w:p>
      <w:r>
        <w:rPr>
          <w:rFonts w:ascii="Times New Roman" w:hAnsi="Times New Roman" w:eastAsia="宋体"/>
          <w:sz w:val="21"/>
        </w:rPr>
        <w:t>旅游安全是旅游业发展的底线。景区再有吸引力，营销再有流量，系统再智能，如果不能保障游客生命安全和基本权益，就失去了管理的根基。信息化技术能够提高风险识别、预警推送、应急调度和复盘改进能力，但技术永远不能替代安全责任。</w:t>
      </w:r>
    </w:p>
    <w:p>
      <w:r>
        <w:rPr>
          <w:rFonts w:ascii="Times New Roman" w:hAnsi="Times New Roman" w:eastAsia="宋体"/>
          <w:sz w:val="21"/>
        </w:rPr>
        <w:t>本章教学应引导学生认识：旅游安全管理必须坚持人民至上、生命至上。对山地景区、峡谷景区、夜游项目、研学团队和高峰客流场景而言，管理者要把风险想在前面，把预案做在前面，把责任落到岗位，把数据用在现场，把复盘变成制度改进。</w:t>
      </w:r>
    </w:p>
    <w:p>
      <w:r>
        <w:rPr>
          <w:rFonts w:ascii="Times New Roman" w:hAnsi="Times New Roman" w:eastAsia="宋体"/>
          <w:sz w:val="21"/>
        </w:rPr>
        <w:t>课堂可讨论：当景区客流接近最大承载量，但继续售票可以显著增加收入时，管理者应如何决策？学生应明确，安全底线高于短期收益。</w:t>
      </w:r>
    </w:p>
    <w:p>
      <w:pPr>
        <w:pStyle w:val="Heading2"/>
      </w:pPr>
      <w:r>
        <w:t>案例导入：高峰客流、极端天气与景区应急调度</w:t>
      </w:r>
    </w:p>
    <w:p>
      <w:r>
        <w:rPr>
          <w:rFonts w:ascii="Times New Roman" w:hAnsi="Times New Roman" w:eastAsia="宋体"/>
          <w:sz w:val="21"/>
        </w:rPr>
        <w:t>黄果树等山地景区具有空间约束明显、游客集中度高、天气影响强、步道和观景点承载有限等特点。节假日高峰、暴雨雷电、道路拥堵、设备故障、夜游离园和局部拥挤，都可能引发安全风险。</w:t>
      </w:r>
    </w:p>
    <w:p>
      <w:r>
        <w:rPr>
          <w:rFonts w:ascii="Times New Roman" w:hAnsi="Times New Roman" w:eastAsia="宋体"/>
          <w:sz w:val="21"/>
        </w:rPr>
        <w:t>传统安全管理依赖人工巡查、电话通知和经验判断，容易出现发现慢、传递慢、响应慢和复盘弱的问题。信息化管理可以通过客流监测、气象预警、视频识别、应急广播、GIS定位、工单系统和指挥平台，把风险管理从被动处理转向主动预防。</w:t>
      </w:r>
    </w:p>
    <w:p>
      <w:r>
        <w:rPr>
          <w:rFonts w:ascii="Times New Roman" w:hAnsi="Times New Roman" w:eastAsia="宋体"/>
          <w:sz w:val="21"/>
        </w:rPr>
        <w:t>本章围绕“风险识别—监测预警—应急响应—现场处置—复盘改进”展开。</w:t>
      </w:r>
    </w:p>
    <w:p>
      <w:pPr>
        <w:pStyle w:val="Heading2"/>
      </w:pPr>
      <w:r>
        <w:t>9.1 旅游风险类型与信息化对象</w:t>
      </w:r>
    </w:p>
    <w:p>
      <w:pPr>
        <w:pStyle w:val="Heading3"/>
      </w:pPr>
      <w:r>
        <w:t>9.1.1 旅游风险类型</w:t>
      </w:r>
    </w:p>
    <w:p>
      <w:r>
        <w:rPr>
          <w:rFonts w:ascii="Times New Roman" w:hAnsi="Times New Roman" w:eastAsia="宋体"/>
          <w:sz w:val="21"/>
        </w:rPr>
        <w:t>旅游风险可分为自然风险、设施风险、客流风险、服务风险、公共卫生风险、治安风险、交通风险、舆情风险和数字安全风险。山地旅游还要重点关注暴雨、雷电、滑坡、落石、湿滑、峡谷疏散、通信盲区和夜间照明。</w:t>
      </w:r>
    </w:p>
    <w:p>
      <w:r>
        <w:rPr>
          <w:rFonts w:ascii="Times New Roman" w:hAnsi="Times New Roman" w:eastAsia="宋体"/>
          <w:sz w:val="21"/>
        </w:rPr>
        <w:t>不同风险需要不同数据支撑。客流风险依赖闸机、视频、预约和定位数据；天气风险依赖气象和现场环境数据；设施风险依赖巡检和设备状态；舆情风险依赖评价、投诉和社交媒体；数字安全风险依赖日志、权限和异常访问监测。</w:t>
      </w:r>
    </w:p>
    <w:p>
      <w:pPr>
        <w:pStyle w:val="Heading3"/>
      </w:pPr>
      <w:r>
        <w:t>9.1.2 风险矩阵</w:t>
      </w:r>
    </w:p>
    <w:p>
      <w:r>
        <w:rPr>
          <w:rFonts w:ascii="Times New Roman" w:hAnsi="Times New Roman" w:eastAsia="宋体"/>
          <w:sz w:val="21"/>
        </w:rPr>
        <w:t>风险矩阵从发生概率和影响程度两个维度评价风险等级。高概率高影响风险应优先治理，低概率高影响风险应准备应急预案。景区可把风险分为红、橙、黄、蓝等级，并对应不同响应措施。</w:t>
      </w:r>
    </w:p>
    <w:tbl>
      <w:tblPr>
        <w:tblStyle w:val="TableGrid"/>
        <w:tblW w:type="auto" w:w="0"/>
        <w:tblLayout w:type="autofit"/>
        <w:tblLook w:firstColumn="1" w:firstRow="1" w:lastColumn="0" w:lastRow="0" w:noHBand="0" w:noVBand="1" w:val="04A0"/>
      </w:tblPr>
      <w:tblGrid>
        <w:gridCol w:w="1814"/>
        <w:gridCol w:w="1814"/>
        <w:gridCol w:w="1814"/>
        <w:gridCol w:w="1814"/>
        <w:gridCol w:w="1814"/>
      </w:tblGrid>
      <w:tr>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风险场景</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概率</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影响</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预警数据</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响应措施</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核心观景点拥挤</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高</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高</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视频密度、在园人数</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分流、限入、广播</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暴雨雷电</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高</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气象预警、现场监测</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停止项目、疏散</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观光车故障</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运维工单、调度数据</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备用车辆、路线调整</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小程序故障</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系统日志、投诉</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人工窗口、离线票</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负面舆情</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评论、投诉、媒体</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核实、回应、整改</w:t>
            </w:r>
          </w:p>
        </w:tc>
      </w:tr>
    </w:tbl>
    <w:p/>
    <w:p>
      <w:pPr>
        <w:pStyle w:val="Heading3"/>
      </w:pPr>
      <w:r>
        <w:t>9.1.3 承载力管理</w:t>
      </w:r>
    </w:p>
    <w:p>
      <w:r>
        <w:rPr>
          <w:rFonts w:ascii="Times New Roman" w:hAnsi="Times New Roman" w:eastAsia="宋体"/>
          <w:sz w:val="21"/>
        </w:rPr>
        <w:t>承载力包括生态承载、空间承载、设施承载、服务承载和心理承载。信息化系统应把承载力转化为可监测阈值，如最大在园人数、局部密度、停车饱和度、车辆运力、厕所排队、观景平台人数和游客满意度。</w:t>
      </w:r>
    </w:p>
    <w:p>
      <w:r>
        <w:rPr>
          <w:rFonts w:ascii="Times New Roman" w:hAnsi="Times New Roman" w:eastAsia="宋体"/>
          <w:sz w:val="21"/>
        </w:rPr>
        <w:t>承载力管理不能只看总量，必须关注局部空间和关键时段。</w:t>
      </w:r>
    </w:p>
    <w:p>
      <w:pPr>
        <w:pStyle w:val="Heading2"/>
      </w:pPr>
      <w:r>
        <w:t>9.2 风险感知与预警系统</w:t>
      </w:r>
    </w:p>
    <w:p>
      <w:pPr>
        <w:pStyle w:val="Heading3"/>
      </w:pPr>
      <w:r>
        <w:t>9.2.1 感知数据</w:t>
      </w:r>
    </w:p>
    <w:p>
      <w:r>
        <w:rPr>
          <w:rFonts w:ascii="Times New Roman" w:hAnsi="Times New Roman" w:eastAsia="宋体"/>
          <w:sz w:val="21"/>
        </w:rPr>
        <w:t>风险感知数据包括客流、视频、气象、环境、设备、交通、投诉、舆情和人工巡查。信息化管理的价值在于把多源数据汇聚到同一预警规则中，避免各部门只看到局部信息。</w:t>
      </w:r>
    </w:p>
    <w:p>
      <w:r>
        <w:rPr>
          <w:rFonts w:ascii="Times New Roman" w:hAnsi="Times New Roman" w:eastAsia="宋体"/>
          <w:sz w:val="21"/>
        </w:rPr>
        <w:t>例如，暴雨预警、游客密度上升和投诉增加同时出现时，系统应提示管理者关注疏散、道路湿滑和服务压力。</w:t>
      </w:r>
    </w:p>
    <w:p>
      <w:pPr>
        <w:pStyle w:val="Heading3"/>
      </w:pPr>
      <w:r>
        <w:t>9.2.2 预警规则</w:t>
      </w:r>
    </w:p>
    <w:p>
      <w:r>
        <w:rPr>
          <w:rFonts w:ascii="Times New Roman" w:hAnsi="Times New Roman" w:eastAsia="宋体"/>
          <w:sz w:val="21"/>
        </w:rPr>
        <w:t>预警规则应清楚定义触发条件、等级、责任人和响应动作。例如，某观景点视频密度超过阈值持续五分钟，触发黄色预警；超过更高阈值并伴随游客滞留，触发橙色预警；出现推搡、跌倒或无法通行，触发红色预警。</w:t>
      </w:r>
    </w:p>
    <w:p>
      <w:r>
        <w:rPr>
          <w:rFonts w:ascii="Times New Roman" w:hAnsi="Times New Roman" w:eastAsia="宋体"/>
          <w:sz w:val="21"/>
        </w:rPr>
        <w:t>预警规则要定期复盘。阈值过低会造成频繁报警，阈值过高会错过处置时机。</w:t>
      </w:r>
    </w:p>
    <w:p>
      <w:pPr>
        <w:pStyle w:val="Heading3"/>
      </w:pPr>
      <w:r>
        <w:t>9.2.3 预警发布</w:t>
      </w:r>
    </w:p>
    <w:p>
      <w:r>
        <w:rPr>
          <w:rFonts w:ascii="Times New Roman" w:hAnsi="Times New Roman" w:eastAsia="宋体"/>
          <w:sz w:val="21"/>
        </w:rPr>
        <w:t>预警发布要面向不同对象。对管理人员，发布调度指令；对一线岗位，发布具体任务；对游客，发布简明提醒；对合作部门，发布协同请求。游客提醒应避免制造恐慌，要清楚说明路线、措施和服务点。</w:t>
      </w:r>
    </w:p>
    <w:p>
      <w:pPr>
        <w:pStyle w:val="Heading2"/>
      </w:pPr>
      <w:r>
        <w:t>9.3 应急指挥与现场处置</w:t>
      </w:r>
    </w:p>
    <w:p>
      <w:pPr>
        <w:pStyle w:val="Heading3"/>
      </w:pPr>
      <w:r>
        <w:t>9.3.1 应急流程图</w:t>
      </w:r>
    </w:p>
    <w:p>
      <w:r>
        <w:rPr>
          <w:rFonts w:ascii="Times New Roman" w:hAnsi="Times New Roman" w:eastAsia="宋体"/>
          <w:sz w:val="21"/>
        </w:rPr>
        <w:t>应急流程应包括事件发现、信息核实、等级判断、指挥启动、资源调度、游客引导、现场处置、信息发布、医疗救助、交通协同、舆情回应和事后复盘。</w:t>
      </w:r>
    </w:p>
    <w:p>
      <w:r>
        <w:rPr>
          <w:rFonts w:ascii="Times New Roman" w:hAnsi="Times New Roman" w:eastAsia="宋体"/>
          <w:sz w:val="21"/>
        </w:rPr>
        <w:t>流程图的价值在于明确谁在何时做什么。没有清晰流程，系统告警也可能无人处理。</w:t>
      </w:r>
    </w:p>
    <w:p>
      <w:pPr>
        <w:pStyle w:val="Heading3"/>
      </w:pPr>
      <w:r>
        <w:t>9.3.2 应急资源清单</w:t>
      </w:r>
    </w:p>
    <w:p>
      <w:r>
        <w:rPr>
          <w:rFonts w:ascii="Times New Roman" w:hAnsi="Times New Roman" w:eastAsia="宋体"/>
          <w:sz w:val="21"/>
        </w:rPr>
        <w:t>应急资源包括人员、车辆、广播、医疗点、救援设备、备用电源、通信设备、疏散路线、临时安置点、合作医院、交警、消防、应急部门和志愿者。信息系统应记录资源位置、状态、负责人和联系方式。</w:t>
      </w:r>
    </w:p>
    <w:p>
      <w:pPr>
        <w:pStyle w:val="Heading3"/>
      </w:pPr>
      <w:r>
        <w:t>9.3.3 情景推演</w:t>
      </w:r>
    </w:p>
    <w:p>
      <w:r>
        <w:rPr>
          <w:rFonts w:ascii="Times New Roman" w:hAnsi="Times New Roman" w:eastAsia="宋体"/>
          <w:sz w:val="21"/>
        </w:rPr>
        <w:t>情景推演是把可能事件提前演练。可设置高峰拥堵、暴雨停演、观光车中断、游客走失、设备停电、小程序故障和负面舆情等场景。推演重点不是写材料，而是检验数据是否能获取、预警是否能触发、岗位是否知道动作、游客是否能收到提示。</w:t>
      </w:r>
    </w:p>
    <w:p>
      <w:pPr>
        <w:pStyle w:val="Heading2"/>
      </w:pPr>
      <w:r>
        <w:t>9.4 数字安全与系统韧性</w:t>
      </w:r>
    </w:p>
    <w:p>
      <w:pPr>
        <w:pStyle w:val="Heading3"/>
      </w:pPr>
      <w:r>
        <w:t>9.4.1 数据安全</w:t>
      </w:r>
    </w:p>
    <w:p>
      <w:r>
        <w:rPr>
          <w:rFonts w:ascii="Times New Roman" w:hAnsi="Times New Roman" w:eastAsia="宋体"/>
          <w:sz w:val="21"/>
        </w:rPr>
        <w:t>旅游安全信息化系统处理大量个人信息、视频图像、位置和应急数据。应采用分类分级、访问控制、脱敏、加密、日志审计和备份机制。应急场景下也不能无限制扩散游客个人信息。</w:t>
      </w:r>
    </w:p>
    <w:p>
      <w:pPr>
        <w:pStyle w:val="Heading3"/>
      </w:pPr>
      <w:r>
        <w:t>9.4.2 网络安全</w:t>
      </w:r>
    </w:p>
    <w:p>
      <w:r>
        <w:rPr>
          <w:rFonts w:ascii="Times New Roman" w:hAnsi="Times New Roman" w:eastAsia="宋体"/>
          <w:sz w:val="21"/>
        </w:rPr>
        <w:t>景区系统可能面临账号泄露、接口攻击、勒索软件、数据篡改、设备被控和平台服务中断等风险。关键系统应定期备份、权限复核、漏洞修复和应急演练。</w:t>
      </w:r>
    </w:p>
    <w:p>
      <w:pPr>
        <w:pStyle w:val="Heading3"/>
      </w:pPr>
      <w:r>
        <w:t>9.4.3 韧性管理</w:t>
      </w:r>
    </w:p>
    <w:p>
      <w:r>
        <w:rPr>
          <w:rFonts w:ascii="Times New Roman" w:hAnsi="Times New Roman" w:eastAsia="宋体"/>
          <w:sz w:val="21"/>
        </w:rPr>
        <w:t>系统故障时，景区必须能继续运行。应准备人工检票、纸质导览、离线名单、备用广播、备用通信、手工工单和现场指挥机制。信息化越深入，越需要兜底方案。</w:t>
      </w:r>
    </w:p>
    <w:p>
      <w:pPr>
        <w:pStyle w:val="Heading2"/>
      </w:pPr>
      <w:r>
        <w:t>9.5 舆情风险与公共沟通</w:t>
      </w:r>
    </w:p>
    <w:p>
      <w:pPr>
        <w:pStyle w:val="Heading3"/>
      </w:pPr>
      <w:r>
        <w:t>9.5.1 舆情风险来源</w:t>
      </w:r>
    </w:p>
    <w:p>
      <w:r>
        <w:rPr>
          <w:rFonts w:ascii="Times New Roman" w:hAnsi="Times New Roman" w:eastAsia="宋体"/>
          <w:sz w:val="21"/>
        </w:rPr>
        <w:t>舆情可能来自安全事件、服务失败、价格争议、虚假宣传、排队拥堵、游客冲突、自然灾害和网络谣言。短视频时代，现场小事件也可能迅速扩散。</w:t>
      </w:r>
    </w:p>
    <w:p>
      <w:pPr>
        <w:pStyle w:val="Heading3"/>
      </w:pPr>
      <w:r>
        <w:t>9.5.2 信息发布</w:t>
      </w:r>
    </w:p>
    <w:p>
      <w:r>
        <w:rPr>
          <w:rFonts w:ascii="Times New Roman" w:hAnsi="Times New Roman" w:eastAsia="宋体"/>
          <w:sz w:val="21"/>
        </w:rPr>
        <w:t>公共沟通应坚持及时、准确、负责、透明。不能拖延、回避或简单删除评论。应快速核实事实，说明处置措施，回应游客关切，并在事后公布改进。</w:t>
      </w:r>
    </w:p>
    <w:p>
      <w:pPr>
        <w:pStyle w:val="Heading3"/>
      </w:pPr>
      <w:r>
        <w:t>9.5.3 舆情与服务改进</w:t>
      </w:r>
    </w:p>
    <w:p>
      <w:r>
        <w:rPr>
          <w:rFonts w:ascii="Times New Roman" w:hAnsi="Times New Roman" w:eastAsia="宋体"/>
          <w:sz w:val="21"/>
        </w:rPr>
        <w:t>舆情不是单纯宣传问题，背后往往有真实服务短板。管理者应把舆情数据反馈到服务、运营、安全和营销部门，形成改进闭环。</w:t>
      </w:r>
    </w:p>
    <w:p>
      <w:pPr>
        <w:pStyle w:val="Heading2"/>
      </w:pPr>
      <w:r>
        <w:t>本土案例：黄果树高峰客流应急调度方案</w:t>
      </w:r>
    </w:p>
    <w:p>
      <w:pPr>
        <w:pStyle w:val="Heading3"/>
      </w:pPr>
      <w:r>
        <w:t>场景设定</w:t>
      </w:r>
    </w:p>
    <w:p>
      <w:r>
        <w:rPr>
          <w:rFonts w:ascii="Times New Roman" w:hAnsi="Times New Roman" w:eastAsia="宋体"/>
          <w:sz w:val="21"/>
        </w:rPr>
        <w:t>节假日午后，黄果树核心观景点游客密度快速上升，停车场接近饱和，局部步道出现缓行，同时天气预报提示短时强降雨风险。</w:t>
      </w:r>
    </w:p>
    <w:p>
      <w:pPr>
        <w:pStyle w:val="Heading3"/>
      </w:pPr>
      <w:r>
        <w:t>信息化处置</w:t>
      </w:r>
    </w:p>
    <w:p>
      <w:r>
        <w:rPr>
          <w:rFonts w:ascii="Times New Roman" w:hAnsi="Times New Roman" w:eastAsia="宋体"/>
          <w:sz w:val="21"/>
        </w:rPr>
        <w:t>第一，系统汇聚闸机、停车、视频、天气和投诉数据，触发橙色预警。第二，指挥平台向运营、安保、交通、客服和广播岗位推送任务。第三，入口采取分时缓入，观光车调整运力，核心观景点实施单向游线和临时分流。第四，通过小程序、电子屏和广播向游客提示路线和避雨点。第五，客服记录投诉和求助，工单系统跟踪处理。第六，事件结束后复盘客流阈值、响应时间、游客满意度和岗位执行情况。</w:t>
      </w:r>
    </w:p>
    <w:p>
      <w:pPr>
        <w:pStyle w:val="Heading3"/>
      </w:pPr>
      <w:r>
        <w:t>教学启发</w:t>
      </w:r>
    </w:p>
    <w:p>
      <w:r>
        <w:rPr>
          <w:rFonts w:ascii="Times New Roman" w:hAnsi="Times New Roman" w:eastAsia="宋体"/>
          <w:sz w:val="21"/>
        </w:rPr>
        <w:t>该案例说明，应急信息化的关键不是“看到风险”，而是把风险变成可执行的岗位行动和游客服务。</w:t>
      </w:r>
    </w:p>
    <w:p>
      <w:pPr>
        <w:pStyle w:val="Heading2"/>
      </w:pPr>
      <w:r>
        <w:t>章节案例</w:t>
      </w:r>
    </w:p>
    <w:p>
      <w:r>
        <w:rPr>
          <w:rFonts w:ascii="Times New Roman" w:hAnsi="Times New Roman" w:eastAsia="宋体"/>
          <w:sz w:val="21"/>
        </w:rPr>
        <w:t>案例名称：高峰客流、极端天气与景区应急调度。</w:t>
      </w:r>
    </w:p>
    <w:p>
      <w:r>
        <w:rPr>
          <w:rFonts w:ascii="Times New Roman" w:hAnsi="Times New Roman" w:eastAsia="宋体"/>
          <w:sz w:val="21"/>
        </w:rPr>
        <w:t>案例任务：</w:t>
      </w:r>
    </w:p>
    <w:p>
      <w:pPr>
        <w:ind w:firstLine="0" w:left="283"/>
      </w:pPr>
      <w:r>
        <w:rPr>
          <w:rFonts w:ascii="Times New Roman" w:hAnsi="Times New Roman" w:eastAsia="宋体"/>
          <w:sz w:val="20"/>
        </w:rPr>
        <w:t>1. 识别山地景区高峰运行中的主要风险。</w:t>
      </w:r>
    </w:p>
    <w:p>
      <w:pPr>
        <w:ind w:firstLine="0" w:left="283"/>
      </w:pPr>
      <w:r>
        <w:rPr>
          <w:rFonts w:ascii="Times New Roman" w:hAnsi="Times New Roman" w:eastAsia="宋体"/>
          <w:sz w:val="20"/>
        </w:rPr>
        <w:t>2. 设计风险矩阵并设置预警等级。</w:t>
      </w:r>
    </w:p>
    <w:p>
      <w:pPr>
        <w:ind w:firstLine="0" w:left="283"/>
      </w:pPr>
      <w:r>
        <w:rPr>
          <w:rFonts w:ascii="Times New Roman" w:hAnsi="Times New Roman" w:eastAsia="宋体"/>
          <w:sz w:val="20"/>
        </w:rPr>
        <w:t>3. 绘制应急流程图。</w:t>
      </w:r>
    </w:p>
    <w:p>
      <w:pPr>
        <w:ind w:firstLine="0" w:left="283"/>
      </w:pPr>
      <w:r>
        <w:rPr>
          <w:rFonts w:ascii="Times New Roman" w:hAnsi="Times New Roman" w:eastAsia="宋体"/>
          <w:sz w:val="20"/>
        </w:rPr>
        <w:t>4. 列出应急资源清单。</w:t>
      </w:r>
    </w:p>
    <w:p>
      <w:pPr>
        <w:ind w:firstLine="0" w:left="283"/>
      </w:pPr>
      <w:r>
        <w:rPr>
          <w:rFonts w:ascii="Times New Roman" w:hAnsi="Times New Roman" w:eastAsia="宋体"/>
          <w:sz w:val="20"/>
        </w:rPr>
        <w:t>5. 设计游客信息发布方案。</w:t>
      </w:r>
    </w:p>
    <w:p>
      <w:pPr>
        <w:ind w:firstLine="0" w:left="283"/>
      </w:pPr>
      <w:r>
        <w:rPr>
          <w:rFonts w:ascii="Times New Roman" w:hAnsi="Times New Roman" w:eastAsia="宋体"/>
          <w:sz w:val="20"/>
        </w:rPr>
        <w:t>6. 说明系统故障时的人工兜底方案。</w:t>
      </w:r>
    </w:p>
    <w:p>
      <w:r>
        <w:rPr>
          <w:rFonts w:ascii="Times New Roman" w:hAnsi="Times New Roman" w:eastAsia="宋体"/>
          <w:sz w:val="21"/>
        </w:rPr>
        <w:t>分析提示：安全应急方案必须具体到阈值、岗位、动作和复盘指标。</w:t>
      </w:r>
    </w:p>
    <w:p>
      <w:pPr>
        <w:pStyle w:val="Heading2"/>
      </w:pPr>
      <w:r>
        <w:t>本章小结</w:t>
      </w:r>
    </w:p>
    <w:p>
      <w:r>
        <w:rPr>
          <w:rFonts w:ascii="Times New Roman" w:hAnsi="Times New Roman" w:eastAsia="宋体"/>
          <w:sz w:val="21"/>
        </w:rPr>
        <w:t>本章围绕旅游安全、应急与风险信息化管理展开。旅游安全信息化应形成风险识别、监测预警、应急响应、现场处置和复盘改进闭环。风险矩阵、应急流程图、承载力评估和情景推演等方法，可以帮助管理者把抽象风险转化为具体措施。数字安全、网络安全和系统韧性也是智慧旅游不可忽视的安全内容。</w:t>
      </w:r>
    </w:p>
    <w:p>
      <w:r>
        <w:rPr>
          <w:rFonts w:ascii="Times New Roman" w:hAnsi="Times New Roman" w:eastAsia="宋体"/>
          <w:sz w:val="21"/>
        </w:rPr>
        <w:t>对安顺和黄果树等山地旅游目的地而言，安全信息化要特别关注高峰客流、极端天气、夜游离园、空间瓶颈、通信盲区和游客服务。安全底线必须优先于短期收益。</w:t>
      </w:r>
    </w:p>
    <w:p>
      <w:pPr>
        <w:pStyle w:val="Heading2"/>
      </w:pPr>
      <w:r>
        <w:t>课后练习与实践</w:t>
      </w:r>
    </w:p>
    <w:p>
      <w:pPr>
        <w:ind w:firstLine="0" w:left="283"/>
      </w:pPr>
      <w:r>
        <w:rPr>
          <w:rFonts w:ascii="Times New Roman" w:hAnsi="Times New Roman" w:eastAsia="宋体"/>
          <w:sz w:val="20"/>
        </w:rPr>
        <w:t>1. 名词解释：风险矩阵、预警系统、应急指挥、承载力、韧性管理。</w:t>
      </w:r>
    </w:p>
    <w:p>
      <w:pPr>
        <w:ind w:firstLine="0" w:left="283"/>
      </w:pPr>
      <w:r>
        <w:rPr>
          <w:rFonts w:ascii="Times New Roman" w:hAnsi="Times New Roman" w:eastAsia="宋体"/>
          <w:sz w:val="20"/>
        </w:rPr>
        <w:t>2. 简答题：为什么旅游安全信息化不能只依赖监控大屏？</w:t>
      </w:r>
    </w:p>
    <w:p>
      <w:pPr>
        <w:ind w:firstLine="0" w:left="283"/>
      </w:pPr>
      <w:r>
        <w:rPr>
          <w:rFonts w:ascii="Times New Roman" w:hAnsi="Times New Roman" w:eastAsia="宋体"/>
          <w:sz w:val="20"/>
        </w:rPr>
        <w:t>3. 分析题：山地景区极端天气预警需要哪些数据和岗位协同？</w:t>
      </w:r>
    </w:p>
    <w:p>
      <w:pPr>
        <w:ind w:firstLine="0" w:left="283"/>
      </w:pPr>
      <w:r>
        <w:rPr>
          <w:rFonts w:ascii="Times New Roman" w:hAnsi="Times New Roman" w:eastAsia="宋体"/>
          <w:sz w:val="20"/>
        </w:rPr>
        <w:t>4. 讨论题：客流收益和安全承载发生冲突时，应如何决策？</w:t>
      </w:r>
    </w:p>
    <w:p>
      <w:pPr>
        <w:ind w:firstLine="0" w:left="283"/>
      </w:pPr>
      <w:r>
        <w:rPr>
          <w:rFonts w:ascii="Times New Roman" w:hAnsi="Times New Roman" w:eastAsia="宋体"/>
          <w:sz w:val="20"/>
        </w:rPr>
        <w:t>5. 设计题：为黄果树夜游设计应急广播和游客提醒方案。</w:t>
      </w:r>
    </w:p>
    <w:p>
      <w:pPr>
        <w:ind w:firstLine="0" w:left="283"/>
      </w:pPr>
      <w:r>
        <w:rPr>
          <w:rFonts w:ascii="Times New Roman" w:hAnsi="Times New Roman" w:eastAsia="宋体"/>
          <w:sz w:val="20"/>
        </w:rPr>
        <w:t>6. 实践题：选择一个景区风险场景，绘制应急流程图。</w:t>
      </w:r>
    </w:p>
    <w:p>
      <w:pPr>
        <w:pStyle w:val="Heading2"/>
      </w:pPr>
      <w:r>
        <w:t>项目实训：景区应急信息化方案</w:t>
      </w:r>
    </w:p>
    <w:p>
      <w:pPr>
        <w:pStyle w:val="Heading3"/>
      </w:pPr>
      <w:r>
        <w:t>实训目标</w:t>
      </w:r>
    </w:p>
    <w:p>
      <w:r>
        <w:rPr>
          <w:rFonts w:ascii="Times New Roman" w:hAnsi="Times New Roman" w:eastAsia="宋体"/>
          <w:sz w:val="21"/>
        </w:rPr>
        <w:t>学生选择一个风险场景，完成应急信息化方案。</w:t>
      </w:r>
    </w:p>
    <w:p>
      <w:pPr>
        <w:pStyle w:val="Heading3"/>
      </w:pPr>
      <w:r>
        <w:t>成果要求</w:t>
      </w:r>
    </w:p>
    <w:p>
      <w:pPr>
        <w:ind w:firstLine="0" w:left="283"/>
      </w:pPr>
      <w:r>
        <w:rPr>
          <w:rFonts w:ascii="Times New Roman" w:hAnsi="Times New Roman" w:eastAsia="宋体"/>
          <w:sz w:val="20"/>
        </w:rPr>
        <w:t>1. 风险矩阵。</w:t>
      </w:r>
    </w:p>
    <w:p>
      <w:pPr>
        <w:ind w:firstLine="0" w:left="283"/>
      </w:pPr>
      <w:r>
        <w:rPr>
          <w:rFonts w:ascii="Times New Roman" w:hAnsi="Times New Roman" w:eastAsia="宋体"/>
          <w:sz w:val="20"/>
        </w:rPr>
        <w:t>2. 预警指标和阈值。</w:t>
      </w:r>
    </w:p>
    <w:p>
      <w:pPr>
        <w:ind w:firstLine="0" w:left="283"/>
      </w:pPr>
      <w:r>
        <w:rPr>
          <w:rFonts w:ascii="Times New Roman" w:hAnsi="Times New Roman" w:eastAsia="宋体"/>
          <w:sz w:val="20"/>
        </w:rPr>
        <w:t>3. 应急流程图。</w:t>
      </w:r>
    </w:p>
    <w:p>
      <w:pPr>
        <w:ind w:firstLine="0" w:left="283"/>
      </w:pPr>
      <w:r>
        <w:rPr>
          <w:rFonts w:ascii="Times New Roman" w:hAnsi="Times New Roman" w:eastAsia="宋体"/>
          <w:sz w:val="20"/>
        </w:rPr>
        <w:t>4. 应急资源清单。</w:t>
      </w:r>
    </w:p>
    <w:p>
      <w:pPr>
        <w:ind w:firstLine="0" w:left="283"/>
      </w:pPr>
      <w:r>
        <w:rPr>
          <w:rFonts w:ascii="Times New Roman" w:hAnsi="Times New Roman" w:eastAsia="宋体"/>
          <w:sz w:val="20"/>
        </w:rPr>
        <w:t>5. 游客沟通方案。</w:t>
      </w:r>
    </w:p>
    <w:p>
      <w:pPr>
        <w:ind w:firstLine="0" w:left="283"/>
      </w:pPr>
      <w:r>
        <w:rPr>
          <w:rFonts w:ascii="Times New Roman" w:hAnsi="Times New Roman" w:eastAsia="宋体"/>
          <w:sz w:val="20"/>
        </w:rPr>
        <w:t>6. 复盘指标表。</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风险具体，分级清楚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能识别主要风险</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风险泛化</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预警设计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数据、阈值、等级和责任明确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有基本预警</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无触发规则</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流程闭环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发现、响应、处置、复盘完整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只写处置</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岗位协同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责任岗位和动作清楚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有协同意识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责任模糊</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游客沟通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提醒清楚、及时、避免恐慌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有基本沟通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忽视游客</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韧性兜底</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有系统故障备用方案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有基本兜底</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完全依赖系统</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能结合黄果树、安顺山地场景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bl>
    <w:p/>
    <w:p>
      <w:pPr>
        <w:pStyle w:val="Heading2"/>
      </w:pPr>
      <w:r>
        <w:t>延伸阅读与证据提示</w:t>
      </w:r>
    </w:p>
    <w:p>
      <w:pPr>
        <w:ind w:firstLine="0" w:left="283"/>
      </w:pPr>
      <w:r>
        <w:rPr>
          <w:rFonts w:ascii="Times New Roman" w:hAnsi="Times New Roman" w:eastAsia="宋体"/>
          <w:sz w:val="20"/>
        </w:rPr>
        <w:t>1. 建议结合“黄果树景区扩容相关资料”补充承载力和空间瓶颈案例。</w:t>
      </w:r>
    </w:p>
    <w:p>
      <w:pPr>
        <w:ind w:firstLine="0" w:left="283"/>
      </w:pPr>
      <w:r>
        <w:rPr>
          <w:rFonts w:ascii="Times New Roman" w:hAnsi="Times New Roman" w:eastAsia="宋体"/>
          <w:sz w:val="20"/>
        </w:rPr>
        <w:t>2. 建议结合“运营管理课程”的流程管理、质量管理和项目管理方法深化应急闭环。</w:t>
      </w:r>
    </w:p>
    <w:p>
      <w:pPr>
        <w:ind w:firstLine="0" w:left="283"/>
      </w:pPr>
      <w:r>
        <w:rPr>
          <w:rFonts w:ascii="Times New Roman" w:hAnsi="Times New Roman" w:eastAsia="宋体"/>
          <w:sz w:val="20"/>
        </w:rPr>
        <w:t>3. 建议结合公共安全、数据安全和个人信息保护政策补充法规依据。</w:t>
      </w:r>
    </w:p>
    <w:p>
      <w:pPr>
        <w:ind w:firstLine="0" w:left="283"/>
      </w:pPr>
      <w:r>
        <w:rPr>
          <w:rFonts w:ascii="Times New Roman" w:hAnsi="Times New Roman" w:eastAsia="宋体"/>
          <w:sz w:val="20"/>
        </w:rPr>
        <w:t>4. 若用于正式出版，本章涉及具体安全事件、客流阈值和应急数据时须使用公开资料或授权材料。</w:t>
      </w:r>
    </w:p>
    <w:p>
      <w:pPr>
        <w:sectPr>
          <w:pgSz w:w="11906" w:h="16838"/>
          <w:pgMar w:top="1417" w:right="1361" w:bottom="1304" w:left="1474" w:header="680" w:footer="680" w:gutter="0"/>
          <w:cols w:space="720"/>
          <w:docGrid w:linePitch="360"/>
        </w:sectPr>
      </w:pPr>
    </w:p>
    <w:p>
      <w:pPr>
        <w:pStyle w:val="Heading1"/>
      </w:pPr>
      <w:r>
        <w:t>第10章 文旅融合与数字内容生产</w:t>
      </w:r>
    </w:p>
    <w:p>
      <w:pPr>
        <w:pStyle w:val="Heading2"/>
      </w:pPr>
      <w:r>
        <w:t>学习目标</w:t>
      </w:r>
    </w:p>
    <w:p>
      <w:pPr>
        <w:ind w:firstLine="0" w:left="283"/>
      </w:pPr>
      <w:r>
        <w:rPr>
          <w:rFonts w:ascii="Times New Roman" w:hAnsi="Times New Roman" w:eastAsia="宋体"/>
          <w:sz w:val="20"/>
        </w:rPr>
        <w:t>1. 理解文旅融合与数字内容生产中的核心概念，能够准确解释文化资源数字化、AIGC、数字IP、沉浸式叙事、非遗活化等关键词。</w:t>
      </w:r>
    </w:p>
    <w:p>
      <w:pPr>
        <w:ind w:firstLine="0" w:left="283"/>
      </w:pPr>
      <w:r>
        <w:rPr>
          <w:rFonts w:ascii="Times New Roman" w:hAnsi="Times New Roman" w:eastAsia="宋体"/>
          <w:sz w:val="20"/>
        </w:rPr>
        <w:t>2. 能够把信息技术与旅游管理问题相连接，说明技术如何改变资源配置、服务供给、运营控制和游客体验。</w:t>
      </w:r>
    </w:p>
    <w:p>
      <w:pPr>
        <w:ind w:firstLine="0" w:left="283"/>
      </w:pPr>
      <w:r>
        <w:rPr>
          <w:rFonts w:ascii="Times New Roman" w:hAnsi="Times New Roman" w:eastAsia="宋体"/>
          <w:sz w:val="20"/>
        </w:rPr>
        <w:t>3. 能够使用内容策划画布、IP开发路径、数字叙事结构、版权与伦理审查等方法分析真实或模拟的旅游管理场景。</w:t>
      </w:r>
    </w:p>
    <w:p>
      <w:pPr>
        <w:ind w:firstLine="0" w:left="283"/>
      </w:pPr>
      <w:r>
        <w:rPr>
          <w:rFonts w:ascii="Times New Roman" w:hAnsi="Times New Roman" w:eastAsia="宋体"/>
          <w:sz w:val="20"/>
        </w:rPr>
        <w:t>4. 能够结合安顺、黄果树、贵州山地旅游和数字文旅实践提出可执行的信息化管理方案。</w:t>
      </w:r>
    </w:p>
    <w:p>
      <w:pPr>
        <w:pStyle w:val="Heading2"/>
      </w:pPr>
      <w:r>
        <w:t>思政园地</w:t>
      </w:r>
    </w:p>
    <w:p>
      <w:r>
        <w:rPr>
          <w:rFonts w:ascii="Times New Roman" w:hAnsi="Times New Roman" w:eastAsia="宋体"/>
          <w:sz w:val="21"/>
        </w:rPr>
        <w:t>旅游信息化管理既是技术问题，也是价值问题。旅游业面对的是人、地方文化、公共空间和生态环境，信息系统的建设不能只追求效率，还要坚持以游客为中心、以文化传承为根、以生态保护为底线、以数据安全为边界。本章教学可引导学生讨论：在数字技术深度进入文旅场景后，如何既提升服务效率，又维护游客隐私、文化尊严、社区利益和公共安全。对地方高校而言，学习旅游信息化管理的价值还在于服务地方发展，把课堂所学转化为安顺和贵州文旅高质量发展的实际能力。</w:t>
      </w:r>
    </w:p>
    <w:p>
      <w:pPr>
        <w:pStyle w:val="Heading2"/>
      </w:pPr>
      <w:r>
        <w:t>案例导入：屯堡文化、布依族文化与AIGC内容转化</w:t>
      </w:r>
    </w:p>
    <w:p>
      <w:r>
        <w:rPr>
          <w:rFonts w:ascii="Times New Roman" w:hAnsi="Times New Roman" w:eastAsia="宋体"/>
          <w:sz w:val="21"/>
        </w:rPr>
        <w:t>屯堡文化、布依族文化、苗绣、地方节庆和黄果树光影夜游，可作为安顺数字文旅内容生产案例。这一案例提示我们，旅游信息化管理不是“有没有系统”的问题，而是系统是否真正进入管理过程、服务过程和决策过程。许多景区已经拥有票务、监控、营销和投诉系统，但如果数据不能共享、流程不能联动、岗位不能协同，信息化仍然停留在表层。教材学习应从真实问题出发：游客为什么排队，管理者怎样预判高峰，企业如何识别客群，目的地如何把文化资源转化为可体验、可传播、可消费的产品。</w:t>
      </w:r>
    </w:p>
    <w:p>
      <w:pPr>
        <w:pStyle w:val="Heading2"/>
      </w:pPr>
      <w:r>
        <w:t>一、核心概念与管理问题</w:t>
      </w:r>
    </w:p>
    <w:p>
      <w:r>
        <w:rPr>
          <w:rFonts w:ascii="Times New Roman" w:hAnsi="Times New Roman" w:eastAsia="宋体"/>
          <w:sz w:val="21"/>
        </w:rPr>
        <w:t>本章的关键词包括文化资源数字化、AIGC、数字IP、沉浸式叙事、非遗活化。这些概念不能孤立理解，应放在旅游管理任务中把握。旅游信息化的本质，是用信息技术支持旅游组织对资源、游客、服务、风险和价值的识别、连接、分析与优化。信息化管理关注四个层面：第一是数据层，即旅游活动中产生的数据能否被准确采集和规范治理；第二是流程层，即服务流程、运营流程和管理流程能否通过系统实现协同；第三是组织层，即政府、景区、企业、平台、社区和游客能否形成协作机制；第四是价值层，即信息化是否真正改善游客体验、运营效率、文化传播和目的地治理。</w:t>
      </w:r>
    </w:p>
    <w:p>
      <w:r>
        <w:rPr>
          <w:rFonts w:ascii="Times New Roman" w:hAnsi="Times New Roman" w:eastAsia="宋体"/>
          <w:sz w:val="21"/>
        </w:rPr>
        <w:t>从管理视角看，旅游信息化至少要回答五类问题：游客是谁、游客在哪里、游客需要什么、组织如何响应、结果如何评价。传统旅游管理往往依赖经验判断和事后统计，信息化管理则强调实时感知、数据分析、预测预警和持续改进。二者的差异并不是“人工”与“机器”的差异，而是管理方式从分散经验走向数据驱动、从部门割裂走向平台协同、从事后补救走向主动预防。</w:t>
      </w:r>
    </w:p>
    <w:p>
      <w:pPr>
        <w:pStyle w:val="Heading2"/>
      </w:pPr>
      <w:r>
        <w:t>二、理论框架与方法</w:t>
      </w:r>
    </w:p>
    <w:p>
      <w:r>
        <w:rPr>
          <w:rFonts w:ascii="Times New Roman" w:hAnsi="Times New Roman" w:eastAsia="宋体"/>
          <w:sz w:val="21"/>
        </w:rPr>
        <w:t>本章可采用“问题—数据—流程—平台—决策—改进”的分析框架。首先识别旅游场景中的真实管理问题，例如客流拥堵、服务等待、产品同质化、营销转化低、投诉处理慢、数据孤岛等。其次明确解决该问题需要哪些数据，数据来自票务、交通、住宿、消费、评价、传感器、社交媒体还是访谈调研。再次梳理业务流程，判断哪些环节可以标准化、自动化、智能化，哪些环节必须保留人工判断和人文关怀。然后设计平台或系统功能，使数据、流程和岗位形成闭环。最后通过指标评价信息化效果，并据此持续优化。</w:t>
      </w:r>
    </w:p>
    <w:p>
      <w:r>
        <w:rPr>
          <w:rFonts w:ascii="Times New Roman" w:hAnsi="Times New Roman" w:eastAsia="宋体"/>
          <w:sz w:val="21"/>
        </w:rPr>
        <w:t>在方法上，本章重点使用内容策划画布、IP开发路径、数字叙事结构、版权与伦理审查。这些方法的共同特点是把抽象的信息化概念转化为可操作的分析工具。学生不应只记住术语，而应学会把方法用于具体情境。例如，在客流预测中，预测模型的价值不在于数学形式多复杂，而在于预测结果是否能指导车辆调度、人员排班、门票预约、路线分流和应急准备。在服务蓝图分析中，图表的价值不在于形式美观，而在于能否看出游客等待点、服务失败点和后台支撑点。</w:t>
      </w:r>
    </w:p>
    <w:p>
      <w:pPr>
        <w:pStyle w:val="Heading2"/>
      </w:pPr>
      <w:r>
        <w:t>三、数字技术与应用路径</w:t>
      </w:r>
    </w:p>
    <w:p>
      <w:r>
        <w:rPr>
          <w:rFonts w:ascii="Times New Roman" w:hAnsi="Times New Roman" w:eastAsia="宋体"/>
          <w:sz w:val="21"/>
        </w:rPr>
        <w:t>旅游信息化管理常用技术包括云计算、物联网、大数据、人工智能、移动互联网、区块链、数字孪生、虚拟现实和AIGC等。技术进入旅游业通常经历三个层次：工具层、平台层和生态层。工具层解决单一任务，如电子票务、在线预订、智能客服、电子导览；平台层连接多个业务环节，如景区综合管理平台、目的地数据中台、游客服务平台；生态层则连接政府、企业、游客、社区和第三方平台，形成数据流、业务流和价值流协同。</w:t>
      </w:r>
    </w:p>
    <w:p>
      <w:r>
        <w:rPr>
          <w:rFonts w:ascii="Times New Roman" w:hAnsi="Times New Roman" w:eastAsia="宋体"/>
          <w:sz w:val="21"/>
        </w:rPr>
        <w:t>在实际应用中，技术路线应服从管理目标。若目标是提升游客体验，重点应放在触点识别、服务响应、个性化推荐和投诉闭环；若目标是提升运营效率，重点应放在客流预测、人员排班、设备运维和容量调度；若目标是文化传播，重点应放在内容生产、数字叙事、社交传播和IP转化；若目标是公共治理，重点应放在数据共享、风险预警、市场监管和应急指挥。不同目标对应不同的数据结构、系统架构和评价指标。</w:t>
      </w:r>
    </w:p>
    <w:p>
      <w:pPr>
        <w:pStyle w:val="Heading2"/>
      </w:pPr>
      <w:r>
        <w:t>四、本土案例分析</w:t>
      </w:r>
    </w:p>
    <w:p>
      <w:r>
        <w:rPr>
          <w:rFonts w:ascii="Times New Roman" w:hAnsi="Times New Roman" w:eastAsia="宋体"/>
          <w:sz w:val="21"/>
        </w:rPr>
        <w:t>屯堡文化、布依族文化、苗绣、地方节庆和黄果树光影夜游，可作为安顺数字文旅内容生产案例。本章把该材料转化为教学案例时，应避免只讲“成绩”和“亮点”，而要追问其背后的管理机制。一个成熟的旅游信息化案例至少包含六个要素：明确的管理痛点、可获得的数据来源、可执行的业务流程、稳定的平台支撑、清晰的组织责任和可评估的绩效指标。以黄果树等山地景区为例，数字化的关键并不只是购票和展示，更在于如何处理高峰客流、峡谷空间约束、夜间消费延伸、民族文化表达、生态安全和游客满意度之间的关系。</w:t>
      </w:r>
    </w:p>
    <w:p>
      <w:r>
        <w:rPr>
          <w:rFonts w:ascii="Times New Roman" w:hAnsi="Times New Roman" w:eastAsia="宋体"/>
          <w:sz w:val="21"/>
        </w:rPr>
        <w:t>安顺和贵州的案例具有鲜明的山地旅游特征。资源分布相对离散，交通和天气对旅游体验影响明显，游客停留时间和消费链条需要通过产品、服务和运营共同延伸。因此，本土案例能够帮助学生理解：旅游信息化不能简单套用城市景区或在线平台经验，必须考虑地形、文化、社区、生态和产业结构。课堂教学可要求学生用“问题—数据—系统—流程—评价”的框架重构案例，从而形成可迁移的分析能力。</w:t>
      </w:r>
    </w:p>
    <w:p>
      <w:pPr>
        <w:pStyle w:val="Heading2"/>
      </w:pPr>
      <w:r>
        <w:t>五、教学互动与课堂讨论</w:t>
      </w:r>
    </w:p>
    <w:p>
      <w:r>
        <w:rPr>
          <w:rFonts w:ascii="Times New Roman" w:hAnsi="Times New Roman" w:eastAsia="宋体"/>
          <w:sz w:val="21"/>
        </w:rPr>
        <w:t>课堂可围绕以下问题展开讨论：第一，如果一个景区已经上线电子票务和监控系统，是否就可以称为智慧景区？第二，游客隐私保护和个性化推荐之间如何取得平衡？第三，地方文化资源数字化是否会导致文化表达被娱乐化、浅表化？第四，旅游信息化项目为什么常常“重建设、轻运营”？第五，地方高校学生如何通过课程项目真正服务地方文旅企业和景区。</w:t>
      </w:r>
    </w:p>
    <w:p>
      <w:r>
        <w:rPr>
          <w:rFonts w:ascii="Times New Roman" w:hAnsi="Times New Roman" w:eastAsia="宋体"/>
          <w:sz w:val="21"/>
        </w:rPr>
        <w:t>讨论时应引导学生从利益相关者角度分析。政府关心公共服务、市场监管和安全治理；景区关心客流、收入、体验和成本；企业关心转化、复购和运营效率；游客关心便利、真实、安全和情感体验；社区关心就业、收益和文化尊严。旅游信息化管理的难点就在于平衡这些目标，并用数据和流程把平衡机制落实到日常运营中。</w:t>
      </w:r>
    </w:p>
    <w:p>
      <w:pPr>
        <w:pStyle w:val="Heading2"/>
      </w:pPr>
      <w:r>
        <w:t>章节案例</w:t>
      </w:r>
    </w:p>
    <w:p>
      <w:r>
        <w:rPr>
          <w:rFonts w:ascii="Times New Roman" w:hAnsi="Times New Roman" w:eastAsia="宋体"/>
          <w:sz w:val="21"/>
        </w:rPr>
        <w:t>案例名称：屯堡文化、布依族文化与AIGC内容转化。</w:t>
      </w:r>
    </w:p>
    <w:p>
      <w:r>
        <w:rPr>
          <w:rFonts w:ascii="Times New Roman" w:hAnsi="Times New Roman" w:eastAsia="宋体"/>
          <w:sz w:val="21"/>
        </w:rPr>
        <w:t>案例任务：请学生根据本章内容，识别案例中的管理痛点、数据来源、信息系统功能、组织协同机制和评价指标。然后判断该案例属于工具层应用、平台层应用还是生态层应用，并提出一个可落地的优化方案。</w:t>
      </w:r>
    </w:p>
    <w:p>
      <w:r>
        <w:rPr>
          <w:rFonts w:ascii="Times New Roman" w:hAnsi="Times New Roman" w:eastAsia="宋体"/>
          <w:sz w:val="21"/>
        </w:rPr>
        <w:t>分析提示：理解文化资源数字化的核心不是把文化放到网上，而是保护、阐释、体验和价值转化。学生应把案例分析重点放在机制解释上，而不是简单描述技术或罗列功能。</w:t>
      </w:r>
    </w:p>
    <w:p>
      <w:pPr>
        <w:pStyle w:val="Heading2"/>
      </w:pPr>
      <w:r>
        <w:t>本章小结</w:t>
      </w:r>
    </w:p>
    <w:p>
      <w:r>
        <w:rPr>
          <w:rFonts w:ascii="Times New Roman" w:hAnsi="Times New Roman" w:eastAsia="宋体"/>
          <w:sz w:val="21"/>
        </w:rPr>
        <w:t>本章围绕文旅融合与数字内容生产展开，说明旅游信息化管理的核心不是技术堆叠，而是以管理问题为起点，以数据治理为基础，以流程优化为抓手，以平台协同为支撑，以游客体验和运营绩效为结果。学习本章后，学生应能够用内容策划画布、IP开发路径、数字叙事结构、版权与伦理审查等方法分析旅游场景，并把安顺、黄果树和贵州智慧旅游实践转化为可讨论、可设计、可评价的课程成果。</w:t>
      </w:r>
    </w:p>
    <w:p>
      <w:pPr>
        <w:pStyle w:val="Heading2"/>
      </w:pPr>
      <w:r>
        <w:t>课后练习与实践</w:t>
      </w:r>
    </w:p>
    <w:p>
      <w:pPr>
        <w:ind w:firstLine="0" w:left="283"/>
      </w:pPr>
      <w:r>
        <w:rPr>
          <w:rFonts w:ascii="Times New Roman" w:hAnsi="Times New Roman" w:eastAsia="宋体"/>
          <w:sz w:val="20"/>
        </w:rPr>
        <w:t>1. 名词解释：文化资源数字化、AIGC、数字IP、沉浸式叙事、非遗活化。</w:t>
      </w:r>
    </w:p>
    <w:p>
      <w:pPr>
        <w:ind w:firstLine="0" w:left="283"/>
      </w:pPr>
      <w:r>
        <w:rPr>
          <w:rFonts w:ascii="Times New Roman" w:hAnsi="Times New Roman" w:eastAsia="宋体"/>
          <w:sz w:val="20"/>
        </w:rPr>
        <w:t>2. 简答题：为什么说旅游信息化管理不等于旅游网站建设或电子票务建设？</w:t>
      </w:r>
    </w:p>
    <w:p>
      <w:pPr>
        <w:ind w:firstLine="0" w:left="283"/>
      </w:pPr>
      <w:r>
        <w:rPr>
          <w:rFonts w:ascii="Times New Roman" w:hAnsi="Times New Roman" w:eastAsia="宋体"/>
          <w:sz w:val="20"/>
        </w:rPr>
        <w:t>3. 分析题：结合本章案例，说明数据、流程、平台和组织之间的关系。</w:t>
      </w:r>
    </w:p>
    <w:p>
      <w:pPr>
        <w:ind w:firstLine="0" w:left="283"/>
      </w:pPr>
      <w:r>
        <w:rPr>
          <w:rFonts w:ascii="Times New Roman" w:hAnsi="Times New Roman" w:eastAsia="宋体"/>
          <w:sz w:val="20"/>
        </w:rPr>
        <w:t>4. 讨论题：旅游信息化项目中，效率提升与人文关怀可能发生哪些冲突？</w:t>
      </w:r>
    </w:p>
    <w:p>
      <w:pPr>
        <w:ind w:firstLine="0" w:left="283"/>
      </w:pPr>
      <w:r>
        <w:rPr>
          <w:rFonts w:ascii="Times New Roman" w:hAnsi="Times New Roman" w:eastAsia="宋体"/>
          <w:sz w:val="20"/>
        </w:rPr>
        <w:t>5. 实践题：选择一项安顺地方文化资源，设计一个AIGC辅助的数字内容产品方案。</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能抓住关键管理矛盾并说明原因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只罗列现象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能说明数据来源、字段和质量风险</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能列出部分数据来源</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数据来源不清</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能正确使用内容策划画布、IP开发路径、数字叙事结构、版权与伦理审查并解释结果</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方法与问题脱节</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能结合安顺、黄果树或贵州案例提出方案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有本土案例但分析较浅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结构清晰、图表规范、建议可执行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结构混乱或不可执行</w:t>
            </w:r>
          </w:p>
        </w:tc>
      </w:tr>
    </w:tbl>
    <w:p/>
    <w:p>
      <w:pPr>
        <w:sectPr>
          <w:pgSz w:w="11906" w:h="16838"/>
          <w:pgMar w:top="1417" w:right="1361" w:bottom="1304" w:left="1474" w:header="680" w:footer="680" w:gutter="0"/>
          <w:cols w:space="720"/>
          <w:docGrid w:linePitch="360"/>
        </w:sectPr>
      </w:pPr>
    </w:p>
    <w:p>
      <w:pPr>
        <w:pStyle w:val="Heading1"/>
      </w:pPr>
      <w:r>
        <w:t>第11章 旅游信息化项目管理与绩效评价</w:t>
      </w:r>
    </w:p>
    <w:p>
      <w:pPr>
        <w:pStyle w:val="Heading2"/>
      </w:pPr>
      <w:r>
        <w:t>学习目标</w:t>
      </w:r>
    </w:p>
    <w:p>
      <w:pPr>
        <w:ind w:firstLine="0" w:left="283"/>
      </w:pPr>
      <w:r>
        <w:rPr>
          <w:rFonts w:ascii="Times New Roman" w:hAnsi="Times New Roman" w:eastAsia="宋体"/>
          <w:sz w:val="20"/>
        </w:rPr>
        <w:t>1. 理解旅游信息化项目管理与绩效评价中的核心概念，能够准确解释项目生命周期、需求分析、招采管理、绩效评价、持续改进等关键词。</w:t>
      </w:r>
    </w:p>
    <w:p>
      <w:pPr>
        <w:ind w:firstLine="0" w:left="283"/>
      </w:pPr>
      <w:r>
        <w:rPr>
          <w:rFonts w:ascii="Times New Roman" w:hAnsi="Times New Roman" w:eastAsia="宋体"/>
          <w:sz w:val="20"/>
        </w:rPr>
        <w:t>2. 能够把信息技术与旅游管理问题相连接，说明技术如何改变资源配置、服务供给、运营控制和游客体验。</w:t>
      </w:r>
    </w:p>
    <w:p>
      <w:pPr>
        <w:ind w:firstLine="0" w:left="283"/>
      </w:pPr>
      <w:r>
        <w:rPr>
          <w:rFonts w:ascii="Times New Roman" w:hAnsi="Times New Roman" w:eastAsia="宋体"/>
          <w:sz w:val="20"/>
        </w:rPr>
        <w:t>3. 能够使用WBS、甘特图、KPI体系、平衡计分卡、PDCA等方法分析真实或模拟的旅游管理场景。</w:t>
      </w:r>
    </w:p>
    <w:p>
      <w:pPr>
        <w:ind w:firstLine="0" w:left="283"/>
      </w:pPr>
      <w:r>
        <w:rPr>
          <w:rFonts w:ascii="Times New Roman" w:hAnsi="Times New Roman" w:eastAsia="宋体"/>
          <w:sz w:val="20"/>
        </w:rPr>
        <w:t>4. 能够结合安顺、黄果树、贵州山地旅游和数字文旅实践提出可执行的信息化管理方案。</w:t>
      </w:r>
    </w:p>
    <w:p>
      <w:pPr>
        <w:pStyle w:val="Heading2"/>
      </w:pPr>
      <w:r>
        <w:t>思政园地</w:t>
      </w:r>
    </w:p>
    <w:p>
      <w:r>
        <w:rPr>
          <w:rFonts w:ascii="Times New Roman" w:hAnsi="Times New Roman" w:eastAsia="宋体"/>
          <w:sz w:val="21"/>
        </w:rPr>
        <w:t>旅游信息化管理既是技术问题，也是价值问题。旅游业面对的是人、地方文化、公共空间和生态环境，信息系统的建设不能只追求效率，还要坚持以游客为中心、以文化传承为根、以生态保护为底线、以数据安全为边界。本章教学可引导学生讨论：在数字技术深度进入文旅场景后，如何既提升服务效率，又维护游客隐私、文化尊严、社区利益和公共安全。对地方高校而言，学习旅游信息化管理的价值还在于服务地方发展，把课堂所学转化为安顺和贵州文旅高质量发展的实际能力。</w:t>
      </w:r>
    </w:p>
    <w:p>
      <w:pPr>
        <w:pStyle w:val="Heading2"/>
      </w:pPr>
      <w:r>
        <w:t>案例导入：智慧景区平台建设从立项到运营评估</w:t>
      </w:r>
    </w:p>
    <w:p>
      <w:r>
        <w:rPr>
          <w:rFonts w:ascii="Times New Roman" w:hAnsi="Times New Roman" w:eastAsia="宋体"/>
          <w:sz w:val="21"/>
        </w:rPr>
        <w:t>安顺学院数字文旅专业申报和地方文旅项目实践，可以转化为产教融合项目管理案例。这一案例提示我们，旅游信息化管理不是“有没有系统”的问题，而是系统是否真正进入管理过程、服务过程和决策过程。许多景区已经拥有票务、监控、营销和投诉系统，但如果数据不能共享、流程不能联动、岗位不能协同，信息化仍然停留在表层。教材学习应从真实问题出发：游客为什么排队，管理者怎样预判高峰，企业如何识别客群，目的地如何把文化资源转化为可体验、可传播、可消费的产品。</w:t>
      </w:r>
    </w:p>
    <w:p>
      <w:pPr>
        <w:pStyle w:val="Heading2"/>
      </w:pPr>
      <w:r>
        <w:t>一、核心概念与管理问题</w:t>
      </w:r>
    </w:p>
    <w:p>
      <w:r>
        <w:rPr>
          <w:rFonts w:ascii="Times New Roman" w:hAnsi="Times New Roman" w:eastAsia="宋体"/>
          <w:sz w:val="21"/>
        </w:rPr>
        <w:t>本章的关键词包括项目生命周期、需求分析、招采管理、绩效评价、持续改进。这些概念不能孤立理解，应放在旅游管理任务中把握。旅游信息化的本质，是用信息技术支持旅游组织对资源、游客、服务、风险和价值的识别、连接、分析与优化。信息化管理关注四个层面：第一是数据层，即旅游活动中产生的数据能否被准确采集和规范治理；第二是流程层，即服务流程、运营流程和管理流程能否通过系统实现协同；第三是组织层，即政府、景区、企业、平台、社区和游客能否形成协作机制；第四是价值层，即信息化是否真正改善游客体验、运营效率、文化传播和目的地治理。</w:t>
      </w:r>
    </w:p>
    <w:p>
      <w:r>
        <w:rPr>
          <w:rFonts w:ascii="Times New Roman" w:hAnsi="Times New Roman" w:eastAsia="宋体"/>
          <w:sz w:val="21"/>
        </w:rPr>
        <w:t>从管理视角看，旅游信息化至少要回答五类问题：游客是谁、游客在哪里、游客需要什么、组织如何响应、结果如何评价。传统旅游管理往往依赖经验判断和事后统计，信息化管理则强调实时感知、数据分析、预测预警和持续改进。二者的差异并不是“人工”与“机器”的差异，而是管理方式从分散经验走向数据驱动、从部门割裂走向平台协同、从事后补救走向主动预防。</w:t>
      </w:r>
    </w:p>
    <w:p>
      <w:pPr>
        <w:pStyle w:val="Heading2"/>
      </w:pPr>
      <w:r>
        <w:t>二、理论框架与方法</w:t>
      </w:r>
    </w:p>
    <w:p>
      <w:r>
        <w:rPr>
          <w:rFonts w:ascii="Times New Roman" w:hAnsi="Times New Roman" w:eastAsia="宋体"/>
          <w:sz w:val="21"/>
        </w:rPr>
        <w:t>本章可采用“问题—数据—流程—平台—决策—改进”的分析框架。首先识别旅游场景中的真实管理问题，例如客流拥堵、服务等待、产品同质化、营销转化低、投诉处理慢、数据孤岛等。其次明确解决该问题需要哪些数据，数据来自票务、交通、住宿、消费、评价、传感器、社交媒体还是访谈调研。再次梳理业务流程，判断哪些环节可以标准化、自动化、智能化，哪些环节必须保留人工判断和人文关怀。然后设计平台或系统功能，使数据、流程和岗位形成闭环。最后通过指标评价信息化效果，并据此持续优化。</w:t>
      </w:r>
    </w:p>
    <w:p>
      <w:r>
        <w:rPr>
          <w:rFonts w:ascii="Times New Roman" w:hAnsi="Times New Roman" w:eastAsia="宋体"/>
          <w:sz w:val="21"/>
        </w:rPr>
        <w:t>在方法上，本章重点使用WBS、甘特图、KPI体系、平衡计分卡、PDCA。这些方法的共同特点是把抽象的信息化概念转化为可操作的分析工具。学生不应只记住术语，而应学会把方法用于具体情境。例如，在客流预测中，预测模型的价值不在于数学形式多复杂，而在于预测结果是否能指导车辆调度、人员排班、门票预约、路线分流和应急准备。在服务蓝图分析中，图表的价值不在于形式美观，而在于能否看出游客等待点、服务失败点和后台支撑点。</w:t>
      </w:r>
    </w:p>
    <w:p>
      <w:pPr>
        <w:pStyle w:val="Heading2"/>
      </w:pPr>
      <w:r>
        <w:t>三、数字技术与应用路径</w:t>
      </w:r>
    </w:p>
    <w:p>
      <w:r>
        <w:rPr>
          <w:rFonts w:ascii="Times New Roman" w:hAnsi="Times New Roman" w:eastAsia="宋体"/>
          <w:sz w:val="21"/>
        </w:rPr>
        <w:t>旅游信息化管理常用技术包括云计算、物联网、大数据、人工智能、移动互联网、区块链、数字孪生、虚拟现实和AIGC等。技术进入旅游业通常经历三个层次：工具层、平台层和生态层。工具层解决单一任务，如电子票务、在线预订、智能客服、电子导览；平台层连接多个业务环节，如景区综合管理平台、目的地数据中台、游客服务平台；生态层则连接政府、企业、游客、社区和第三方平台，形成数据流、业务流和价值流协同。</w:t>
      </w:r>
    </w:p>
    <w:p>
      <w:r>
        <w:rPr>
          <w:rFonts w:ascii="Times New Roman" w:hAnsi="Times New Roman" w:eastAsia="宋体"/>
          <w:sz w:val="21"/>
        </w:rPr>
        <w:t>在实际应用中，技术路线应服从管理目标。若目标是提升游客体验，重点应放在触点识别、服务响应、个性化推荐和投诉闭环；若目标是提升运营效率，重点应放在客流预测、人员排班、设备运维和容量调度；若目标是文化传播，重点应放在内容生产、数字叙事、社交传播和IP转化；若目标是公共治理，重点应放在数据共享、风险预警、市场监管和应急指挥。不同目标对应不同的数据结构、系统架构和评价指标。</w:t>
      </w:r>
    </w:p>
    <w:p>
      <w:pPr>
        <w:pStyle w:val="Heading2"/>
      </w:pPr>
      <w:r>
        <w:t>四、本土案例分析</w:t>
      </w:r>
    </w:p>
    <w:p>
      <w:r>
        <w:rPr>
          <w:rFonts w:ascii="Times New Roman" w:hAnsi="Times New Roman" w:eastAsia="宋体"/>
          <w:sz w:val="21"/>
        </w:rPr>
        <w:t>安顺学院数字文旅专业申报和地方文旅项目实践，可以转化为产教融合项目管理案例。本章把该材料转化为教学案例时，应避免只讲“成绩”和“亮点”，而要追问其背后的管理机制。一个成熟的旅游信息化案例至少包含六个要素：明确的管理痛点、可获得的数据来源、可执行的业务流程、稳定的平台支撑、清晰的组织责任和可评估的绩效指标。以黄果树等山地景区为例，数字化的关键并不只是购票和展示，更在于如何处理高峰客流、峡谷空间约束、夜间消费延伸、民族文化表达、生态安全和游客满意度之间的关系。</w:t>
      </w:r>
    </w:p>
    <w:p>
      <w:r>
        <w:rPr>
          <w:rFonts w:ascii="Times New Roman" w:hAnsi="Times New Roman" w:eastAsia="宋体"/>
          <w:sz w:val="21"/>
        </w:rPr>
        <w:t>安顺和贵州的案例具有鲜明的山地旅游特征。资源分布相对离散，交通和天气对旅游体验影响明显，游客停留时间和消费链条需要通过产品、服务和运营共同延伸。因此，本土案例能够帮助学生理解：旅游信息化不能简单套用城市景区或在线平台经验，必须考虑地形、文化、社区、生态和产业结构。课堂教学可要求学生用“问题—数据—系统—流程—评价”的框架重构案例，从而形成可迁移的分析能力。</w:t>
      </w:r>
    </w:p>
    <w:p>
      <w:pPr>
        <w:pStyle w:val="Heading2"/>
      </w:pPr>
      <w:r>
        <w:t>五、教学互动与课堂讨论</w:t>
      </w:r>
    </w:p>
    <w:p>
      <w:r>
        <w:rPr>
          <w:rFonts w:ascii="Times New Roman" w:hAnsi="Times New Roman" w:eastAsia="宋体"/>
          <w:sz w:val="21"/>
        </w:rPr>
        <w:t>课堂可围绕以下问题展开讨论：第一，如果一个景区已经上线电子票务和监控系统，是否就可以称为智慧景区？第二，游客隐私保护和个性化推荐之间如何取得平衡？第三，地方文化资源数字化是否会导致文化表达被娱乐化、浅表化？第四，旅游信息化项目为什么常常“重建设、轻运营”？第五，地方高校学生如何通过课程项目真正服务地方文旅企业和景区。</w:t>
      </w:r>
    </w:p>
    <w:p>
      <w:r>
        <w:rPr>
          <w:rFonts w:ascii="Times New Roman" w:hAnsi="Times New Roman" w:eastAsia="宋体"/>
          <w:sz w:val="21"/>
        </w:rPr>
        <w:t>讨论时应引导学生从利益相关者角度分析。政府关心公共服务、市场监管和安全治理；景区关心客流、收入、体验和成本；企业关心转化、复购和运营效率；游客关心便利、真实、安全和情感体验；社区关心就业、收益和文化尊严。旅游信息化管理的难点就在于平衡这些目标，并用数据和流程把平衡机制落实到日常运营中。</w:t>
      </w:r>
    </w:p>
    <w:p>
      <w:pPr>
        <w:pStyle w:val="Heading2"/>
      </w:pPr>
      <w:r>
        <w:t>章节案例</w:t>
      </w:r>
    </w:p>
    <w:p>
      <w:r>
        <w:rPr>
          <w:rFonts w:ascii="Times New Roman" w:hAnsi="Times New Roman" w:eastAsia="宋体"/>
          <w:sz w:val="21"/>
        </w:rPr>
        <w:t>案例名称：智慧景区平台建设从立项到运营评估。</w:t>
      </w:r>
    </w:p>
    <w:p>
      <w:r>
        <w:rPr>
          <w:rFonts w:ascii="Times New Roman" w:hAnsi="Times New Roman" w:eastAsia="宋体"/>
          <w:sz w:val="21"/>
        </w:rPr>
        <w:t>案例任务：请学生根据本章内容，识别案例中的管理痛点、数据来源、信息系统功能、组织协同机制和评价指标。然后判断该案例属于工具层应用、平台层应用还是生态层应用，并提出一个可落地的优化方案。</w:t>
      </w:r>
    </w:p>
    <w:p>
      <w:r>
        <w:rPr>
          <w:rFonts w:ascii="Times New Roman" w:hAnsi="Times New Roman" w:eastAsia="宋体"/>
          <w:sz w:val="21"/>
        </w:rPr>
        <w:t>分析提示：理解信息化项目成败取决于需求、组织、预算、实施、培训和持续运营。学生应把案例分析重点放在机制解释上，而不是简单描述技术或罗列功能。</w:t>
      </w:r>
    </w:p>
    <w:p>
      <w:pPr>
        <w:pStyle w:val="Heading2"/>
      </w:pPr>
      <w:r>
        <w:t>本章小结</w:t>
      </w:r>
    </w:p>
    <w:p>
      <w:r>
        <w:rPr>
          <w:rFonts w:ascii="Times New Roman" w:hAnsi="Times New Roman" w:eastAsia="宋体"/>
          <w:sz w:val="21"/>
        </w:rPr>
        <w:t>本章围绕旅游信息化项目管理与绩效评价展开，说明旅游信息化管理的核心不是技术堆叠，而是以管理问题为起点，以数据治理为基础，以流程优化为抓手，以平台协同为支撑，以游客体验和运营绩效为结果。学习本章后，学生应能够用WBS、甘特图、KPI体系、平衡计分卡、PDCA等方法分析旅游场景，并把安顺、黄果树和贵州智慧旅游实践转化为可讨论、可设计、可评价的课程成果。</w:t>
      </w:r>
    </w:p>
    <w:p>
      <w:pPr>
        <w:pStyle w:val="Heading2"/>
      </w:pPr>
      <w:r>
        <w:t>课后练习与实践</w:t>
      </w:r>
    </w:p>
    <w:p>
      <w:pPr>
        <w:ind w:firstLine="0" w:left="283"/>
      </w:pPr>
      <w:r>
        <w:rPr>
          <w:rFonts w:ascii="Times New Roman" w:hAnsi="Times New Roman" w:eastAsia="宋体"/>
          <w:sz w:val="20"/>
        </w:rPr>
        <w:t>1. 名词解释：项目生命周期、需求分析、招采管理、绩效评价、持续改进。</w:t>
      </w:r>
    </w:p>
    <w:p>
      <w:pPr>
        <w:ind w:firstLine="0" w:left="283"/>
      </w:pPr>
      <w:r>
        <w:rPr>
          <w:rFonts w:ascii="Times New Roman" w:hAnsi="Times New Roman" w:eastAsia="宋体"/>
          <w:sz w:val="20"/>
        </w:rPr>
        <w:t>2. 简答题：为什么说旅游信息化管理不等于旅游网站建设或电子票务建设？</w:t>
      </w:r>
    </w:p>
    <w:p>
      <w:pPr>
        <w:ind w:firstLine="0" w:left="283"/>
      </w:pPr>
      <w:r>
        <w:rPr>
          <w:rFonts w:ascii="Times New Roman" w:hAnsi="Times New Roman" w:eastAsia="宋体"/>
          <w:sz w:val="20"/>
        </w:rPr>
        <w:t>3. 分析题：结合本章案例，说明数据、流程、平台和组织之间的关系。</w:t>
      </w:r>
    </w:p>
    <w:p>
      <w:pPr>
        <w:ind w:firstLine="0" w:left="283"/>
      </w:pPr>
      <w:r>
        <w:rPr>
          <w:rFonts w:ascii="Times New Roman" w:hAnsi="Times New Roman" w:eastAsia="宋体"/>
          <w:sz w:val="20"/>
        </w:rPr>
        <w:t>4. 讨论题：旅游信息化项目中，效率提升与人文关怀可能发生哪些冲突？</w:t>
      </w:r>
    </w:p>
    <w:p>
      <w:pPr>
        <w:ind w:firstLine="0" w:left="283"/>
      </w:pPr>
      <w:r>
        <w:rPr>
          <w:rFonts w:ascii="Times New Roman" w:hAnsi="Times New Roman" w:eastAsia="宋体"/>
          <w:sz w:val="20"/>
        </w:rPr>
        <w:t>5. 实践题：为一个智慧景区扩容项目设计项目任务分解表和绩效评价指标。</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能抓住关键管理矛盾并说明原因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只罗列现象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能说明数据来源、字段和质量风险</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能列出部分数据来源</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数据来源不清</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能正确使用WBS、甘特图、KPI体系、平衡计分卡、PDCA并解释结果</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方法与问题脱节</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能结合安顺、黄果树或贵州案例提出方案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有本土案例但分析较浅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结构清晰、图表规范、建议可执行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结构混乱或不可执行</w:t>
            </w:r>
          </w:p>
        </w:tc>
      </w:tr>
    </w:tbl>
    <w:p/>
    <w:p>
      <w:pPr>
        <w:sectPr>
          <w:pgSz w:w="11906" w:h="16838"/>
          <w:pgMar w:top="1417" w:right="1361" w:bottom="1304" w:left="1474" w:header="680" w:footer="680" w:gutter="0"/>
          <w:cols w:space="720"/>
          <w:docGrid w:linePitch="360"/>
        </w:sectPr>
      </w:pPr>
    </w:p>
    <w:p>
      <w:pPr>
        <w:pStyle w:val="Heading1"/>
      </w:pPr>
      <w:r>
        <w:t>第12章 旅游信息化人才培养与未来趋势</w:t>
      </w:r>
    </w:p>
    <w:p>
      <w:pPr>
        <w:pStyle w:val="Heading2"/>
      </w:pPr>
      <w:r>
        <w:t>学习目标</w:t>
      </w:r>
    </w:p>
    <w:p>
      <w:pPr>
        <w:ind w:firstLine="0" w:left="283"/>
      </w:pPr>
      <w:r>
        <w:rPr>
          <w:rFonts w:ascii="Times New Roman" w:hAnsi="Times New Roman" w:eastAsia="宋体"/>
          <w:sz w:val="20"/>
        </w:rPr>
        <w:t>1. 理解旅游信息化人才培养与未来趋势中的核心概念，能够准确解释复合型人才、项目制教学、人机协同、数字素养、终身学习等关键词。</w:t>
      </w:r>
    </w:p>
    <w:p>
      <w:pPr>
        <w:ind w:firstLine="0" w:left="283"/>
      </w:pPr>
      <w:r>
        <w:rPr>
          <w:rFonts w:ascii="Times New Roman" w:hAnsi="Times New Roman" w:eastAsia="宋体"/>
          <w:sz w:val="20"/>
        </w:rPr>
        <w:t>2. 能够把信息技术与旅游管理问题相连接，说明技术如何改变资源配置、服务供给、运营控制和游客体验。</w:t>
      </w:r>
    </w:p>
    <w:p>
      <w:pPr>
        <w:ind w:firstLine="0" w:left="283"/>
      </w:pPr>
      <w:r>
        <w:rPr>
          <w:rFonts w:ascii="Times New Roman" w:hAnsi="Times New Roman" w:eastAsia="宋体"/>
          <w:sz w:val="20"/>
        </w:rPr>
        <w:t>3. 能够使用OBE、项目制学习、能力矩阵、课程评价量规等方法分析真实或模拟的旅游管理场景。</w:t>
      </w:r>
    </w:p>
    <w:p>
      <w:pPr>
        <w:ind w:firstLine="0" w:left="283"/>
      </w:pPr>
      <w:r>
        <w:rPr>
          <w:rFonts w:ascii="Times New Roman" w:hAnsi="Times New Roman" w:eastAsia="宋体"/>
          <w:sz w:val="20"/>
        </w:rPr>
        <w:t>4. 能够结合安顺、黄果树、贵州山地旅游和数字文旅实践提出可执行的信息化管理方案。</w:t>
      </w:r>
    </w:p>
    <w:p>
      <w:pPr>
        <w:pStyle w:val="Heading2"/>
      </w:pPr>
      <w:r>
        <w:t>思政园地</w:t>
      </w:r>
    </w:p>
    <w:p>
      <w:r>
        <w:rPr>
          <w:rFonts w:ascii="Times New Roman" w:hAnsi="Times New Roman" w:eastAsia="宋体"/>
          <w:sz w:val="21"/>
        </w:rPr>
        <w:t>旅游信息化管理既是技术问题，也是价值问题。旅游业面对的是人、地方文化、公共空间和生态环境，信息系统的建设不能只追求效率，还要坚持以游客为中心、以文化传承为根、以生态保护为底线、以数据安全为边界。本章教学可引导学生讨论：在数字技术深度进入文旅场景后，如何既提升服务效率，又维护游客隐私、文化尊严、社区利益和公共安全。对地方高校而言，学习旅游信息化管理的价值还在于服务地方发展，把课堂所学转化为安顺和贵州文旅高质量发展的实际能力。</w:t>
      </w:r>
    </w:p>
    <w:p>
      <w:pPr>
        <w:pStyle w:val="Heading2"/>
      </w:pPr>
      <w:r>
        <w:t>案例导入：地方高校数字文旅复合型人才培养</w:t>
      </w:r>
    </w:p>
    <w:p>
      <w:r>
        <w:rPr>
          <w:rFonts w:ascii="Times New Roman" w:hAnsi="Times New Roman" w:eastAsia="宋体"/>
          <w:sz w:val="21"/>
        </w:rPr>
        <w:t>安顺学院旅游管理学院可围绕黄果树、屯堡文化、贵州智慧旅游平台建设一批项目化课程任务。这一案例提示我们，旅游信息化管理不是“有没有系统”的问题，而是系统是否真正进入管理过程、服务过程和决策过程。许多景区已经拥有票务、监控、营销和投诉系统，但如果数据不能共享、流程不能联动、岗位不能协同，信息化仍然停留在表层。教材学习应从真实问题出发：游客为什么排队，管理者怎样预判高峰，企业如何识别客群，目的地如何把文化资源转化为可体验、可传播、可消费的产品。</w:t>
      </w:r>
    </w:p>
    <w:p>
      <w:pPr>
        <w:pStyle w:val="Heading2"/>
      </w:pPr>
      <w:r>
        <w:t>一、核心概念与管理问题</w:t>
      </w:r>
    </w:p>
    <w:p>
      <w:r>
        <w:rPr>
          <w:rFonts w:ascii="Times New Roman" w:hAnsi="Times New Roman" w:eastAsia="宋体"/>
          <w:sz w:val="21"/>
        </w:rPr>
        <w:t>本章的关键词包括复合型人才、项目制教学、人机协同、数字素养、终身学习。这些概念不能孤立理解，应放在旅游管理任务中把握。旅游信息化的本质，是用信息技术支持旅游组织对资源、游客、服务、风险和价值的识别、连接、分析与优化。信息化管理关注四个层面：第一是数据层，即旅游活动中产生的数据能否被准确采集和规范治理；第二是流程层，即服务流程、运营流程和管理流程能否通过系统实现协同；第三是组织层，即政府、景区、企业、平台、社区和游客能否形成协作机制；第四是价值层，即信息化是否真正改善游客体验、运营效率、文化传播和目的地治理。</w:t>
      </w:r>
    </w:p>
    <w:p>
      <w:r>
        <w:rPr>
          <w:rFonts w:ascii="Times New Roman" w:hAnsi="Times New Roman" w:eastAsia="宋体"/>
          <w:sz w:val="21"/>
        </w:rPr>
        <w:t>从管理视角看，旅游信息化至少要回答五类问题：游客是谁、游客在哪里、游客需要什么、组织如何响应、结果如何评价。传统旅游管理往往依赖经验判断和事后统计，信息化管理则强调实时感知、数据分析、预测预警和持续改进。二者的差异并不是“人工”与“机器”的差异，而是管理方式从分散经验走向数据驱动、从部门割裂走向平台协同、从事后补救走向主动预防。</w:t>
      </w:r>
    </w:p>
    <w:p>
      <w:pPr>
        <w:pStyle w:val="Heading2"/>
      </w:pPr>
      <w:r>
        <w:t>二、理论框架与方法</w:t>
      </w:r>
    </w:p>
    <w:p>
      <w:r>
        <w:rPr>
          <w:rFonts w:ascii="Times New Roman" w:hAnsi="Times New Roman" w:eastAsia="宋体"/>
          <w:sz w:val="21"/>
        </w:rPr>
        <w:t>本章可采用“问题—数据—流程—平台—决策—改进”的分析框架。首先识别旅游场景中的真实管理问题，例如客流拥堵、服务等待、产品同质化、营销转化低、投诉处理慢、数据孤岛等。其次明确解决该问题需要哪些数据，数据来自票务、交通、住宿、消费、评价、传感器、社交媒体还是访谈调研。再次梳理业务流程，判断哪些环节可以标准化、自动化、智能化，哪些环节必须保留人工判断和人文关怀。然后设计平台或系统功能，使数据、流程和岗位形成闭环。最后通过指标评价信息化效果，并据此持续优化。</w:t>
      </w:r>
    </w:p>
    <w:p>
      <w:r>
        <w:rPr>
          <w:rFonts w:ascii="Times New Roman" w:hAnsi="Times New Roman" w:eastAsia="宋体"/>
          <w:sz w:val="21"/>
        </w:rPr>
        <w:t>在方法上，本章重点使用OBE、项目制学习、能力矩阵、课程评价量规。这些方法的共同特点是把抽象的信息化概念转化为可操作的分析工具。学生不应只记住术语，而应学会把方法用于具体情境。例如，在客流预测中，预测模型的价值不在于数学形式多复杂，而在于预测结果是否能指导车辆调度、人员排班、门票预约、路线分流和应急准备。在服务蓝图分析中，图表的价值不在于形式美观，而在于能否看出游客等待点、服务失败点和后台支撑点。</w:t>
      </w:r>
    </w:p>
    <w:p>
      <w:pPr>
        <w:pStyle w:val="Heading2"/>
      </w:pPr>
      <w:r>
        <w:t>三、数字技术与应用路径</w:t>
      </w:r>
    </w:p>
    <w:p>
      <w:r>
        <w:rPr>
          <w:rFonts w:ascii="Times New Roman" w:hAnsi="Times New Roman" w:eastAsia="宋体"/>
          <w:sz w:val="21"/>
        </w:rPr>
        <w:t>旅游信息化管理常用技术包括云计算、物联网、大数据、人工智能、移动互联网、区块链、数字孪生、虚拟现实和AIGC等。技术进入旅游业通常经历三个层次：工具层、平台层和生态层。工具层解决单一任务，如电子票务、在线预订、智能客服、电子导览；平台层连接多个业务环节，如景区综合管理平台、目的地数据中台、游客服务平台；生态层则连接政府、企业、游客、社区和第三方平台，形成数据流、业务流和价值流协同。</w:t>
      </w:r>
    </w:p>
    <w:p>
      <w:r>
        <w:rPr>
          <w:rFonts w:ascii="Times New Roman" w:hAnsi="Times New Roman" w:eastAsia="宋体"/>
          <w:sz w:val="21"/>
        </w:rPr>
        <w:t>在实际应用中，技术路线应服从管理目标。若目标是提升游客体验，重点应放在触点识别、服务响应、个性化推荐和投诉闭环；若目标是提升运营效率，重点应放在客流预测、人员排班、设备运维和容量调度；若目标是文化传播，重点应放在内容生产、数字叙事、社交传播和IP转化；若目标是公共治理，重点应放在数据共享、风险预警、市场监管和应急指挥。不同目标对应不同的数据结构、系统架构和评价指标。</w:t>
      </w:r>
    </w:p>
    <w:p>
      <w:pPr>
        <w:pStyle w:val="Heading2"/>
      </w:pPr>
      <w:r>
        <w:t>四、本土案例分析</w:t>
      </w:r>
    </w:p>
    <w:p>
      <w:r>
        <w:rPr>
          <w:rFonts w:ascii="Times New Roman" w:hAnsi="Times New Roman" w:eastAsia="宋体"/>
          <w:sz w:val="21"/>
        </w:rPr>
        <w:t>安顺学院旅游管理学院可围绕黄果树、屯堡文化、贵州智慧旅游平台建设一批项目化课程任务。本章把该材料转化为教学案例时，应避免只讲“成绩”和“亮点”，而要追问其背后的管理机制。一个成熟的旅游信息化案例至少包含六个要素：明确的管理痛点、可获得的数据来源、可执行的业务流程、稳定的平台支撑、清晰的组织责任和可评估的绩效指标。以黄果树等山地景区为例，数字化的关键并不只是购票和展示，更在于如何处理高峰客流、峡谷空间约束、夜间消费延伸、民族文化表达、生态安全和游客满意度之间的关系。</w:t>
      </w:r>
    </w:p>
    <w:p>
      <w:r>
        <w:rPr>
          <w:rFonts w:ascii="Times New Roman" w:hAnsi="Times New Roman" w:eastAsia="宋体"/>
          <w:sz w:val="21"/>
        </w:rPr>
        <w:t>安顺和贵州的案例具有鲜明的山地旅游特征。资源分布相对离散，交通和天气对旅游体验影响明显，游客停留时间和消费链条需要通过产品、服务和运营共同延伸。因此，本土案例能够帮助学生理解：旅游信息化不能简单套用城市景区或在线平台经验，必须考虑地形、文化、社区、生态和产业结构。课堂教学可要求学生用“问题—数据—系统—流程—评价”的框架重构案例，从而形成可迁移的分析能力。</w:t>
      </w:r>
    </w:p>
    <w:p>
      <w:pPr>
        <w:pStyle w:val="Heading2"/>
      </w:pPr>
      <w:r>
        <w:t>五、教学互动与课堂讨论</w:t>
      </w:r>
    </w:p>
    <w:p>
      <w:r>
        <w:rPr>
          <w:rFonts w:ascii="Times New Roman" w:hAnsi="Times New Roman" w:eastAsia="宋体"/>
          <w:sz w:val="21"/>
        </w:rPr>
        <w:t>课堂可围绕以下问题展开讨论：第一，如果一个景区已经上线电子票务和监控系统，是否就可以称为智慧景区？第二，游客隐私保护和个性化推荐之间如何取得平衡？第三，地方文化资源数字化是否会导致文化表达被娱乐化、浅表化？第四，旅游信息化项目为什么常常“重建设、轻运营”？第五，地方高校学生如何通过课程项目真正服务地方文旅企业和景区。</w:t>
      </w:r>
    </w:p>
    <w:p>
      <w:r>
        <w:rPr>
          <w:rFonts w:ascii="Times New Roman" w:hAnsi="Times New Roman" w:eastAsia="宋体"/>
          <w:sz w:val="21"/>
        </w:rPr>
        <w:t>讨论时应引导学生从利益相关者角度分析。政府关心公共服务、市场监管和安全治理；景区关心客流、收入、体验和成本；企业关心转化、复购和运营效率；游客关心便利、真实、安全和情感体验；社区关心就业、收益和文化尊严。旅游信息化管理的难点就在于平衡这些目标，并用数据和流程把平衡机制落实到日常运营中。</w:t>
      </w:r>
    </w:p>
    <w:p>
      <w:pPr>
        <w:pStyle w:val="Heading2"/>
      </w:pPr>
      <w:r>
        <w:t>章节案例</w:t>
      </w:r>
    </w:p>
    <w:p>
      <w:r>
        <w:rPr>
          <w:rFonts w:ascii="Times New Roman" w:hAnsi="Times New Roman" w:eastAsia="宋体"/>
          <w:sz w:val="21"/>
        </w:rPr>
        <w:t>案例名称：地方高校数字文旅复合型人才培养。</w:t>
      </w:r>
    </w:p>
    <w:p>
      <w:r>
        <w:rPr>
          <w:rFonts w:ascii="Times New Roman" w:hAnsi="Times New Roman" w:eastAsia="宋体"/>
          <w:sz w:val="21"/>
        </w:rPr>
        <w:t>案例任务：请学生根据本章内容，识别案例中的管理痛点、数据来源、信息系统功能、组织协同机制和评价指标。然后判断该案例属于工具层应用、平台层应用还是生态层应用，并提出一个可落地的优化方案。</w:t>
      </w:r>
    </w:p>
    <w:p>
      <w:r>
        <w:rPr>
          <w:rFonts w:ascii="Times New Roman" w:hAnsi="Times New Roman" w:eastAsia="宋体"/>
          <w:sz w:val="21"/>
        </w:rPr>
        <w:t>分析提示：将信息化管理能力落实到学生可学习、可训练、可展示的项目成果上。学生应把案例分析重点放在机制解释上，而不是简单描述技术或罗列功能。</w:t>
      </w:r>
    </w:p>
    <w:p>
      <w:pPr>
        <w:pStyle w:val="Heading2"/>
      </w:pPr>
      <w:r>
        <w:t>本章小结</w:t>
      </w:r>
    </w:p>
    <w:p>
      <w:r>
        <w:rPr>
          <w:rFonts w:ascii="Times New Roman" w:hAnsi="Times New Roman" w:eastAsia="宋体"/>
          <w:sz w:val="21"/>
        </w:rPr>
        <w:t>本章围绕旅游信息化人才培养与未来趋势展开，说明旅游信息化管理的核心不是技术堆叠，而是以管理问题为起点，以数据治理为基础，以流程优化为抓手，以平台协同为支撑，以游客体验和运营绩效为结果。学习本章后，学生应能够用OBE、项目制学习、能力矩阵、课程评价量规等方法分析旅游场景，并把安顺、黄果树和贵州智慧旅游实践转化为可讨论、可设计、可评价的课程成果。</w:t>
      </w:r>
    </w:p>
    <w:p>
      <w:pPr>
        <w:pStyle w:val="Heading2"/>
      </w:pPr>
      <w:r>
        <w:t>课后练习与实践</w:t>
      </w:r>
    </w:p>
    <w:p>
      <w:pPr>
        <w:ind w:firstLine="0" w:left="283"/>
      </w:pPr>
      <w:r>
        <w:rPr>
          <w:rFonts w:ascii="Times New Roman" w:hAnsi="Times New Roman" w:eastAsia="宋体"/>
          <w:sz w:val="20"/>
        </w:rPr>
        <w:t>1. 名词解释：复合型人才、项目制教学、人机协同、数字素养、终身学习。</w:t>
      </w:r>
    </w:p>
    <w:p>
      <w:pPr>
        <w:ind w:firstLine="0" w:left="283"/>
      </w:pPr>
      <w:r>
        <w:rPr>
          <w:rFonts w:ascii="Times New Roman" w:hAnsi="Times New Roman" w:eastAsia="宋体"/>
          <w:sz w:val="20"/>
        </w:rPr>
        <w:t>2. 简答题：为什么说旅游信息化管理不等于旅游网站建设或电子票务建设？</w:t>
      </w:r>
    </w:p>
    <w:p>
      <w:pPr>
        <w:ind w:firstLine="0" w:left="283"/>
      </w:pPr>
      <w:r>
        <w:rPr>
          <w:rFonts w:ascii="Times New Roman" w:hAnsi="Times New Roman" w:eastAsia="宋体"/>
          <w:sz w:val="20"/>
        </w:rPr>
        <w:t>3. 分析题：结合本章案例，说明数据、流程、平台和组织之间的关系。</w:t>
      </w:r>
    </w:p>
    <w:p>
      <w:pPr>
        <w:ind w:firstLine="0" w:left="283"/>
      </w:pPr>
      <w:r>
        <w:rPr>
          <w:rFonts w:ascii="Times New Roman" w:hAnsi="Times New Roman" w:eastAsia="宋体"/>
          <w:sz w:val="20"/>
        </w:rPr>
        <w:t>4. 讨论题：旅游信息化项目中，效率提升与人文关怀可能发生哪些冲突？</w:t>
      </w:r>
    </w:p>
    <w:p>
      <w:pPr>
        <w:ind w:firstLine="0" w:left="283"/>
      </w:pPr>
      <w:r>
        <w:rPr>
          <w:rFonts w:ascii="Times New Roman" w:hAnsi="Times New Roman" w:eastAsia="宋体"/>
          <w:sz w:val="20"/>
        </w:rPr>
        <w:t>5. 实践题：设计《旅游信息化管理》课程期末项目，要求学生提交调研报告、数据分析和数字化方案。</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能抓住关键管理矛盾并说明原因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只罗列现象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能说明数据来源、字段和质量风险</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能列出部分数据来源</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数据来源不清</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能正确使用OBE、项目制学习、能力矩阵、课程评价量规并解释结果</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方法与问题脱节</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能结合安顺、黄果树或贵州案例提出方案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有本土案例但分析较浅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结构清晰、图表规范、建议可执行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结构混乱或不可执行</w:t>
            </w:r>
          </w:p>
        </w:tc>
      </w:tr>
    </w:tbl>
    <w:p/>
    <w:p>
      <w:pPr>
        <w:sectPr>
          <w:pgSz w:w="11906" w:h="16838"/>
          <w:pgMar w:top="1417" w:right="1361" w:bottom="1304" w:left="1474" w:header="680" w:footer="680" w:gutter="0"/>
          <w:cols w:space="720"/>
          <w:docGrid w:linePitch="360"/>
        </w:sectPr>
      </w:pPr>
    </w:p>
    <w:p>
      <w:pPr>
        <w:pStyle w:val="Heading1"/>
      </w:pPr>
      <w:r>
        <w:t>附录A 课程项目建议</w:t>
      </w:r>
    </w:p>
    <w:p>
      <w:pPr>
        <w:ind w:firstLine="0" w:left="283"/>
      </w:pPr>
      <w:r>
        <w:rPr>
          <w:rFonts w:ascii="Times New Roman" w:hAnsi="Times New Roman" w:eastAsia="宋体"/>
          <w:sz w:val="20"/>
        </w:rPr>
        <w:t>1. 智慧景区信息化诊断报告：选择一个景区，从数据、流程、平台、组织和绩效五个维度进行诊断。</w:t>
      </w:r>
    </w:p>
    <w:p>
      <w:pPr>
        <w:ind w:firstLine="0" w:left="283"/>
      </w:pPr>
      <w:r>
        <w:rPr>
          <w:rFonts w:ascii="Times New Roman" w:hAnsi="Times New Roman" w:eastAsia="宋体"/>
          <w:sz w:val="20"/>
        </w:rPr>
        <w:t>2. 游客评论数据分析报告：采集或使用模拟游客评论数据，完成主题识别、情感分析和管理建议。</w:t>
      </w:r>
    </w:p>
    <w:p>
      <w:pPr>
        <w:ind w:firstLine="0" w:left="283"/>
      </w:pPr>
      <w:r>
        <w:rPr>
          <w:rFonts w:ascii="Times New Roman" w:hAnsi="Times New Roman" w:eastAsia="宋体"/>
          <w:sz w:val="20"/>
        </w:rPr>
        <w:t>3. 黄果树智慧运营案例分析：围绕客流预测、夜间消费、容量扩容和服务质量提出数字化方案。</w:t>
      </w:r>
    </w:p>
    <w:p>
      <w:pPr>
        <w:ind w:firstLine="0" w:left="283"/>
      </w:pPr>
      <w:r>
        <w:rPr>
          <w:rFonts w:ascii="Times New Roman" w:hAnsi="Times New Roman" w:eastAsia="宋体"/>
          <w:sz w:val="20"/>
        </w:rPr>
        <w:t>4. 屯堡文化数字内容策划：围绕地方文化资源设计AIGC辅助的数字传播产品。</w:t>
      </w:r>
    </w:p>
    <w:p>
      <w:pPr>
        <w:ind w:firstLine="0" w:left="283"/>
      </w:pPr>
      <w:r>
        <w:rPr>
          <w:rFonts w:ascii="Times New Roman" w:hAnsi="Times New Roman" w:eastAsia="宋体"/>
          <w:sz w:val="20"/>
        </w:rPr>
        <w:t>5. 旅游信息化项目方案书：完成需求分析、系统功能、实施计划、预算结构和绩效评价。</w:t>
      </w:r>
    </w:p>
    <w:p>
      <w:pPr>
        <w:sectPr>
          <w:pgSz w:w="11906" w:h="16838"/>
          <w:pgMar w:top="1417" w:right="1361" w:bottom="1304" w:left="1474" w:header="680" w:footer="680" w:gutter="0"/>
          <w:cols w:space="720"/>
          <w:docGrid w:linePitch="360"/>
        </w:sectPr>
      </w:pPr>
    </w:p>
    <w:p>
      <w:pPr>
        <w:pStyle w:val="Heading1"/>
      </w:pPr>
      <w:r>
        <w:t>附录B 证据与核验说明</w:t>
      </w:r>
    </w:p>
    <w:p>
      <w:r>
        <w:rPr>
          <w:rFonts w:ascii="Times New Roman" w:hAnsi="Times New Roman" w:eastAsia="宋体"/>
          <w:sz w:val="21"/>
        </w:rPr>
        <w:t>本稿主要依据本地已沉淀的数字文旅项目材料、贵州智慧文旅案例材料、黄果树夜游材料、数字文旅申报材料、运营管理课程方法和旅游大数据课程实践思路整理形成。用于正式出版前，应重点核验以下内容：政策文件原文、平台名称与功能表述、项目入选批次、游客量与收入数据、企业名称、图片版权、案例授权和最新行业标准。</w:t>
      </w:r>
    </w:p>
    <w:p>
      <w:pPr>
        <w:sectPr>
          <w:pgSz w:w="11906" w:h="16838"/>
          <w:pgMar w:top="1417" w:right="1361" w:bottom="1304" w:left="1474" w:header="680" w:footer="680" w:gutter="0"/>
          <w:cols w:space="720"/>
          <w:docGrid w:linePitch="360"/>
        </w:sectPr>
      </w:pPr>
    </w:p>
    <w:p>
      <w:pPr>
        <w:pStyle w:val="Heading1"/>
      </w:pPr>
      <w:r>
        <w:t>后记</w:t>
      </w:r>
    </w:p>
    <w:p>
      <w:r>
        <w:rPr>
          <w:rFonts w:ascii="Times New Roman" w:hAnsi="Times New Roman" w:eastAsia="宋体"/>
          <w:sz w:val="21"/>
        </w:rPr>
        <w:t>旅游信息化管理的教学价值，在于让学生理解技术背后的管理逻辑。真正的智慧旅游不是系统越多越好，而是让游客被更好地服务，让文化被更好地表达，让资源被更有效地配置，让风险被更早识别，让地方文旅发展拥有持续学习和持续改进的能力。</w:t>
      </w:r>
    </w:p>
    <w:p>
      <w:pPr>
        <w:sectPr>
          <w:pgSz w:w="11906" w:h="16838"/>
          <w:pgMar w:top="1417" w:right="1361" w:bottom="1304" w:left="1474" w:header="680" w:footer="680" w:gutter="0"/>
          <w:cols w:space="720"/>
          <w:docGrid w:linePitch="360"/>
        </w:sectPr>
      </w:pPr>
    </w:p>
    <w:p>
      <w:pPr>
        <w:pStyle w:val="Heading1"/>
      </w:pPr>
      <w:r>
        <w:t>附录：项目说明与质量核验</w:t>
      </w:r>
    </w:p>
    <w:p>
      <w:pPr>
        <w:sectPr>
          <w:pgSz w:w="11906" w:h="16838"/>
          <w:pgMar w:top="1417" w:right="1361" w:bottom="1304" w:left="1474" w:header="680" w:footer="680" w:gutter="0"/>
          <w:cols w:space="720"/>
          <w:docGrid w:linePitch="360"/>
        </w:sectPr>
      </w:pPr>
    </w:p>
    <w:p>
      <w:pPr>
        <w:pStyle w:val="Heading1"/>
      </w:pPr>
      <w:r>
        <w:t>《旅游信息化管理》项目卡与质量说明</w:t>
      </w:r>
    </w:p>
    <w:p>
      <w:pPr>
        <w:pStyle w:val="Heading2"/>
      </w:pPr>
      <w:r>
        <w:t>项目定位</w:t>
      </w:r>
    </w:p>
    <w:p>
      <w:r>
        <w:rPr>
          <w:rFonts w:ascii="Times New Roman" w:hAnsi="Times New Roman" w:eastAsia="宋体"/>
          <w:sz w:val="21"/>
        </w:rPr>
        <w:t>- 书稿类型：本科教材初稿</w:t>
      </w:r>
    </w:p>
    <w:p>
      <w:r>
        <w:rPr>
          <w:rFonts w:ascii="Times New Roman" w:hAnsi="Times New Roman" w:eastAsia="宋体"/>
          <w:sz w:val="21"/>
        </w:rPr>
        <w:t>- 适用对象：旅游管理、数字文旅、酒店管理、会展经济与管理等相关专业</w:t>
      </w:r>
    </w:p>
    <w:p>
      <w:r>
        <w:rPr>
          <w:rFonts w:ascii="Times New Roman" w:hAnsi="Times New Roman" w:eastAsia="宋体"/>
          <w:sz w:val="21"/>
        </w:rPr>
        <w:t>- 课程定位：数字文旅、智慧旅游、旅游管理信息系统、旅游大数据分析等课程的教材或讲义基础</w:t>
      </w:r>
    </w:p>
    <w:p>
      <w:r>
        <w:rPr>
          <w:rFonts w:ascii="Times New Roman" w:hAnsi="Times New Roman" w:eastAsia="宋体"/>
          <w:sz w:val="21"/>
        </w:rPr>
        <w:t>- 本土特色：安顺学院旅游管理学院、黄果树、贵州智慧旅游、山地旅游目的地、屯堡文化</w:t>
      </w:r>
    </w:p>
    <w:p>
      <w:pPr>
        <w:pStyle w:val="Heading2"/>
      </w:pPr>
      <w:r>
        <w:t>已完成交付</w:t>
      </w:r>
    </w:p>
    <w:p>
      <w:r>
        <w:rPr>
          <w:rFonts w:ascii="Times New Roman" w:hAnsi="Times New Roman" w:eastAsia="宋体"/>
          <w:sz w:val="21"/>
        </w:rPr>
        <w:t>- `旅游信息化管理_教材初稿.md`</w:t>
      </w:r>
    </w:p>
    <w:p>
      <w:r>
        <w:rPr>
          <w:rFonts w:ascii="Times New Roman" w:hAnsi="Times New Roman" w:eastAsia="宋体"/>
          <w:sz w:val="21"/>
        </w:rPr>
        <w:t>- `旅游信息化管理_教材初稿.docx`</w:t>
      </w:r>
    </w:p>
    <w:p>
      <w:r>
        <w:rPr>
          <w:rFonts w:ascii="Times New Roman" w:hAnsi="Times New Roman" w:eastAsia="宋体"/>
          <w:sz w:val="21"/>
        </w:rPr>
        <w:t>- `00_项目卡与质量说明.md`</w:t>
      </w:r>
    </w:p>
    <w:p>
      <w:pPr>
        <w:pStyle w:val="Heading2"/>
      </w:pPr>
      <w:r>
        <w:t>使用的素材边界</w:t>
      </w:r>
    </w:p>
    <w:p>
      <w:r>
        <w:rPr>
          <w:rFonts w:ascii="Times New Roman" w:hAnsi="Times New Roman" w:eastAsia="宋体"/>
          <w:sz w:val="21"/>
        </w:rPr>
        <w:t>已结合本地项目记忆、数字文旅教材 skills、贵州智慧文旅与黄果树案例材料、数字文旅申报材料、运营管理课程方法框架和旅游大数据课程实践思路。由于当前 IMA OpenAPI 未能列出可见知识库，本稿未直接从 IMA 在线库拉取新增原文；正式出版前应进一步核验 IMA 中“数智文旅教材编写”等资料源。</w:t>
      </w:r>
    </w:p>
    <w:p>
      <w:pPr>
        <w:pStyle w:val="Heading2"/>
      </w:pPr>
      <w:r>
        <w:t>质量说明</w:t>
      </w:r>
    </w:p>
    <w:p>
      <w:r>
        <w:rPr>
          <w:rFonts w:ascii="Times New Roman" w:hAnsi="Times New Roman" w:eastAsia="宋体"/>
          <w:sz w:val="21"/>
        </w:rPr>
        <w:t>本稿已按教材结构设置学习目标、思政园地、案例导入、正文、章节案例、小结、练习和评价量规。当前版本适合作为课程教材初稿、样章扩写基础和出版选题申报基础。若进入正式出版流程，下一步应补充参考文献规范、图表编号、案例授权、数据来源核验和版式设计。</w:t>
      </w:r>
    </w:p>
    <w:p>
      <w:pPr>
        <w:sectPr>
          <w:pgSz w:w="11906" w:h="16838"/>
          <w:pgMar w:top="1417" w:right="1361" w:bottom="1304" w:left="1474" w:header="680" w:footer="680" w:gutter="0"/>
          <w:cols w:space="720"/>
          <w:docGrid w:linePitch="360"/>
        </w:sectPr>
      </w:pPr>
    </w:p>
    <w:p>
      <w:pPr>
        <w:pStyle w:val="Heading1"/>
      </w:pPr>
      <w:r>
        <w:t>《旅游信息化管理》质量检查与待核验清单</w:t>
      </w:r>
    </w:p>
    <w:p>
      <w:pPr>
        <w:pStyle w:val="Heading2"/>
      </w:pPr>
      <w:r>
        <w:t>已完成质量检查</w:t>
      </w:r>
    </w:p>
    <w:p>
      <w:r>
        <w:rPr>
          <w:rFonts w:ascii="Times New Roman" w:hAnsi="Times New Roman" w:eastAsia="宋体"/>
          <w:sz w:val="21"/>
        </w:rPr>
        <w:t>- 书稿类型已定位为本科教材初稿。</w:t>
      </w:r>
    </w:p>
    <w:p>
      <w:r>
        <w:rPr>
          <w:rFonts w:ascii="Times New Roman" w:hAnsi="Times New Roman" w:eastAsia="宋体"/>
          <w:sz w:val="21"/>
        </w:rPr>
        <w:t>- 已形成 12 章完整结构。</w:t>
      </w:r>
    </w:p>
    <w:p>
      <w:r>
        <w:rPr>
          <w:rFonts w:ascii="Times New Roman" w:hAnsi="Times New Roman" w:eastAsia="宋体"/>
          <w:sz w:val="21"/>
        </w:rPr>
        <w:t>- 每章均包含学习目标、思政园地、案例导入、正文、章节案例、本章小结、课后练习与实践、评价量规。</w:t>
      </w:r>
    </w:p>
    <w:p>
      <w:r>
        <w:rPr>
          <w:rFonts w:ascii="Times New Roman" w:hAnsi="Times New Roman" w:eastAsia="宋体"/>
          <w:sz w:val="21"/>
        </w:rPr>
        <w:t>- 已融入安顺学院、黄果树、贵州智慧旅游、山地旅游目的地、屯堡文化等本土化线索。</w:t>
      </w:r>
    </w:p>
    <w:p>
      <w:r>
        <w:rPr>
          <w:rFonts w:ascii="Times New Roman" w:hAnsi="Times New Roman" w:eastAsia="宋体"/>
          <w:sz w:val="21"/>
        </w:rPr>
        <w:t>- 已将运营管理方法转化为旅游场景，包括预测、容量规划、排队瓶颈、服务蓝图、质量管理、项目管理等。</w:t>
      </w:r>
    </w:p>
    <w:p>
      <w:r>
        <w:rPr>
          <w:rFonts w:ascii="Times New Roman" w:hAnsi="Times New Roman" w:eastAsia="宋体"/>
          <w:sz w:val="21"/>
        </w:rPr>
        <w:t>- 已生成 Markdown 与 Word 两种版本。</w:t>
      </w:r>
    </w:p>
    <w:p>
      <w:r>
        <w:rPr>
          <w:rFonts w:ascii="Times New Roman" w:hAnsi="Times New Roman" w:eastAsia="宋体"/>
          <w:sz w:val="21"/>
        </w:rPr>
        <w:t>- 已完成第1章“旅游信息化管理导论”完善稿，并同步替换进主教材初稿；独立章节与主教材 Word 文件均已通过 python-docx 可读性验证。</w:t>
      </w:r>
    </w:p>
    <w:p>
      <w:r>
        <w:rPr>
          <w:rFonts w:ascii="Times New Roman" w:hAnsi="Times New Roman" w:eastAsia="宋体"/>
          <w:sz w:val="21"/>
        </w:rPr>
        <w:t>- 已完成第2章“旅游信息化技术基础”、第3章“旅游数据资源与数据治理”、第4章“智慧景区信息化管理”完善稿，并同步替换进主教材初稿；主教材仍保持 12 章结构。</w:t>
      </w:r>
    </w:p>
    <w:p>
      <w:r>
        <w:rPr>
          <w:rFonts w:ascii="Times New Roman" w:hAnsi="Times New Roman" w:eastAsia="宋体"/>
          <w:sz w:val="21"/>
        </w:rPr>
        <w:t>- 已完成第5章“旅游企业信息系统与平台运营”和第6章“旅游电子商务与数字营销管理”完善稿，并同步替换进主教材初稿；第6章已补充GEO（生成式引擎优化）、AI搜索可见性、AI问答清单、结构化信息和AI幻觉风险治理；主教材 Word 文件可正常读取。</w:t>
      </w:r>
    </w:p>
    <w:p>
      <w:r>
        <w:rPr>
          <w:rFonts w:ascii="Times New Roman" w:hAnsi="Times New Roman" w:eastAsia="宋体"/>
          <w:sz w:val="21"/>
        </w:rPr>
        <w:t>- 已完成第7章“游客体验与数字化服务管理”、第8章“旅游大数据分析与智能决策”、第9章“旅游安全、应急与风险信息化管理”完善稿，并同步替换进主教材初稿；主教材仍保持 12 章结构。</w:t>
      </w:r>
    </w:p>
    <w:p>
      <w:pPr>
        <w:pStyle w:val="Heading2"/>
      </w:pPr>
      <w:r>
        <w:t>待核验事项</w:t>
      </w:r>
    </w:p>
    <w:p>
      <w:pPr>
        <w:ind w:firstLine="0" w:left="283"/>
      </w:pPr>
      <w:r>
        <w:rPr>
          <w:rFonts w:ascii="Times New Roman" w:hAnsi="Times New Roman" w:eastAsia="宋体"/>
          <w:sz w:val="20"/>
        </w:rPr>
        <w:t>1. 核验黄果树夜游相关数据，包括游客量、收入、停留时间、夜间消费占比、项目批次和官方表述。</w:t>
      </w:r>
    </w:p>
    <w:p>
      <w:pPr>
        <w:ind w:firstLine="0" w:left="283"/>
      </w:pPr>
      <w:r>
        <w:rPr>
          <w:rFonts w:ascii="Times New Roman" w:hAnsi="Times New Roman" w:eastAsia="宋体"/>
          <w:sz w:val="20"/>
        </w:rPr>
        <w:t>2. 核验贵州智慧旅游平台、“一码游贵州”、旅游可信数据空间等平台名称、功能边界和最新公开资料。</w:t>
      </w:r>
    </w:p>
    <w:p>
      <w:pPr>
        <w:ind w:firstLine="0" w:left="283"/>
      </w:pPr>
      <w:r>
        <w:rPr>
          <w:rFonts w:ascii="Times New Roman" w:hAnsi="Times New Roman" w:eastAsia="宋体"/>
          <w:sz w:val="20"/>
        </w:rPr>
        <w:t>3. 核验“安顺学院数字文旅申报”中可公开使用的专业建设、课程体系和人才培养表述。</w:t>
      </w:r>
    </w:p>
    <w:p>
      <w:pPr>
        <w:ind w:firstLine="0" w:left="283"/>
      </w:pPr>
      <w:r>
        <w:rPr>
          <w:rFonts w:ascii="Times New Roman" w:hAnsi="Times New Roman" w:eastAsia="宋体"/>
          <w:sz w:val="20"/>
        </w:rPr>
        <w:t>4. 核验“党务工作-旅游管理学院”中可转化为思政园地的表述，避免会议材料原文直接进入教材。</w:t>
      </w:r>
    </w:p>
    <w:p>
      <w:pPr>
        <w:ind w:firstLine="0" w:left="283"/>
      </w:pPr>
      <w:r>
        <w:rPr>
          <w:rFonts w:ascii="Times New Roman" w:hAnsi="Times New Roman" w:eastAsia="宋体"/>
          <w:sz w:val="20"/>
        </w:rPr>
        <w:t>5. 核验“复旦帮扶论文分享”涉及的前沿论文题名、作者、期刊、年份、DOI 和核心观点。</w:t>
      </w:r>
    </w:p>
    <w:p>
      <w:pPr>
        <w:ind w:firstLine="0" w:left="283"/>
      </w:pPr>
      <w:r>
        <w:rPr>
          <w:rFonts w:ascii="Times New Roman" w:hAnsi="Times New Roman" w:eastAsia="宋体"/>
          <w:sz w:val="20"/>
        </w:rPr>
        <w:t>6. 核验“黄果树投资预测项目”和“黄果树景区扩容相关资料”是否允许作为教材案例公开使用。</w:t>
      </w:r>
    </w:p>
    <w:p>
      <w:pPr>
        <w:ind w:firstLine="0" w:left="283"/>
      </w:pPr>
      <w:r>
        <w:rPr>
          <w:rFonts w:ascii="Times New Roman" w:hAnsi="Times New Roman" w:eastAsia="宋体"/>
          <w:sz w:val="20"/>
        </w:rPr>
        <w:t>7. 补充正式参考文献格式和政策文件出处。</w:t>
      </w:r>
    </w:p>
    <w:p>
      <w:pPr>
        <w:ind w:firstLine="0" w:left="283"/>
      </w:pPr>
      <w:r>
        <w:rPr>
          <w:rFonts w:ascii="Times New Roman" w:hAnsi="Times New Roman" w:eastAsia="宋体"/>
          <w:sz w:val="20"/>
        </w:rPr>
        <w:t>8. 补充图表编号、图表来源和图片版权说明。</w:t>
      </w:r>
    </w:p>
    <w:p>
      <w:pPr>
        <w:ind w:firstLine="0" w:left="283"/>
      </w:pPr>
      <w:r>
        <w:rPr>
          <w:rFonts w:ascii="Times New Roman" w:hAnsi="Times New Roman" w:eastAsia="宋体"/>
          <w:sz w:val="20"/>
        </w:rPr>
        <w:t>9. 若用于出版，建议增加真实数据表、案例授权说明和课程试用反馈。</w:t>
      </w:r>
    </w:p>
    <w:p>
      <w:pPr>
        <w:ind w:firstLine="0" w:left="283"/>
      </w:pPr>
      <w:r>
        <w:rPr>
          <w:rFonts w:ascii="Times New Roman" w:hAnsi="Times New Roman" w:eastAsia="宋体"/>
          <w:sz w:val="20"/>
        </w:rPr>
        <w:t>10. 第1章中涉及政策背景、平台案例和黄果树本土案例的事实性表述，仍需在正式出版前按原始材料逐条补充出处。</w:t>
      </w:r>
    </w:p>
    <w:p>
      <w:pPr>
        <w:ind w:firstLine="0" w:left="283"/>
      </w:pPr>
      <w:r>
        <w:rPr>
          <w:rFonts w:ascii="Times New Roman" w:hAnsi="Times New Roman" w:eastAsia="宋体"/>
          <w:sz w:val="20"/>
        </w:rPr>
        <w:t>11. 第2至第4章涉及技术平台、可信数据空间、黄果树夜游、容量与客流等事实性表述，出版前需结合 IMA 原始材料和公开资料补充来源。</w:t>
      </w:r>
    </w:p>
    <w:p>
      <w:pPr>
        <w:ind w:firstLine="0" w:left="283"/>
      </w:pPr>
      <w:r>
        <w:rPr>
          <w:rFonts w:ascii="Times New Roman" w:hAnsi="Times New Roman" w:eastAsia="宋体"/>
          <w:sz w:val="20"/>
        </w:rPr>
        <w:t>12. 第5至第6章涉及 OTA 平台规则、企业经营数据、直播电商、短视频营销、私域运营、GEO、AI搜索可见性和AI回答测试案例，出版前需补充真实企业调研、公开来源或平台官方说明。</w:t>
      </w:r>
    </w:p>
    <w:p>
      <w:pPr>
        <w:ind w:firstLine="0" w:left="283"/>
      </w:pPr>
      <w:r>
        <w:rPr>
          <w:rFonts w:ascii="Times New Roman" w:hAnsi="Times New Roman" w:eastAsia="宋体"/>
          <w:sz w:val="20"/>
        </w:rPr>
        <w:t>13. 第7至第9章涉及游客评价、投诉数据、客流预测、投资扩容、安全阈值和应急案例，出版前需结合黄果树、安顺文旅企业和公开政策资料进行事实核验。</w:t>
      </w:r>
    </w:p>
    <w:p>
      <w:pPr>
        <w:pStyle w:val="Heading2"/>
      </w:pPr>
      <w:r>
        <w:t>下一步建议</w:t>
      </w:r>
    </w:p>
    <w:p>
      <w:r>
        <w:rPr>
          <w:rFonts w:ascii="Times New Roman" w:hAnsi="Times New Roman" w:eastAsia="宋体"/>
          <w:sz w:val="21"/>
        </w:rPr>
        <w:t>第一步：以第4章“智慧景区信息化管理”和第8章“旅游大数据分析与智能决策”为样章，优先做深做实。</w:t>
      </w:r>
    </w:p>
    <w:p>
      <w:r>
        <w:rPr>
          <w:rFonts w:ascii="Times New Roman" w:hAnsi="Times New Roman" w:eastAsia="宋体"/>
          <w:sz w:val="21"/>
        </w:rPr>
        <w:t>第二步：从 IMA 的“数智文旅教材编写”中拉取原始材料，补充证据卡和案例事实核验表。</w:t>
      </w:r>
    </w:p>
    <w:p>
      <w:r>
        <w:rPr>
          <w:rFonts w:ascii="Times New Roman" w:hAnsi="Times New Roman" w:eastAsia="宋体"/>
          <w:sz w:val="21"/>
        </w:rPr>
        <w:t>第三步：将 Word 稿件进行出版社格式化，包括封面、目录、页眉页脚、参考文献、图表清单和版权说明。</w:t>
      </w:r>
    </w:p>
    <w:p>
      <w:r>
        <w:rPr>
          <w:rFonts w:ascii="Times New Roman" w:hAnsi="Times New Roman" w:eastAsia="宋体"/>
          <w:sz w:val="21"/>
        </w:rPr>
        <w:t>第四步：为第6章补充GEO证据卡，优先核验Google Search Central关于AI搜索功能和生成式AI优化的公开指南、Bing Webmaster Tools关于AI Performance的公开说明，以及国内主流搜索/内容平台对AI搜索引用、结构化内容和商家信息更新的最新规则。</w:t>
      </w:r>
    </w:p>
    <w:sectPr w:rsidR="00FC693F" w:rsidRPr="0006063C" w:rsidSect="00034616">
      <w:pgSz w:w="11906" w:h="16838"/>
      <w:pgMar w:top="1417" w:right="1361" w:bottom="1304" w:left="1474"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第 </w:t>
      <w:fldChar w:fldCharType="begin"/>
      <w:instrText xml:space="preserve">PAGE</w:instrText>
      <w:fldChar w:fldCharType="end"/>
    </w:r>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color w:val="646464"/>
        <w:sz w:val="18"/>
      </w:rPr>
      <w:t>旅游信息化管理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60"/>
      <w:ind w:firstLine="42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Times New Roman" w:hAnsi="Times New Roman" w:eastAsia="黑体"/>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Times New Roman" w:hAnsi="Times New Roman" w:eastAsia="黑体"/>
      <w:b/>
      <w:bCs/>
      <w:color w:val="2F5597"/>
      <w:sz w:val="28"/>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Times New Roman" w:hAnsi="Times New Roman" w:eastAsia="楷体"/>
      <w:b/>
      <w:bCs/>
      <w:color w:val="40404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160"/>
      <w:contextualSpacing/>
    </w:pPr>
    <w:rPr>
      <w:rFonts w:asciiTheme="majorHAnsi" w:eastAsiaTheme="majorEastAsia" w:hAnsiTheme="majorHAnsi" w:cstheme="majorBidi" w:ascii="Times New Roman" w:hAnsi="Times New Roman" w:eastAsia="黑体"/>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